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4A31" w:rsidRDefault="00FE460F">
      <w:pPr>
        <w:rPr>
          <w:sz w:val="44"/>
          <w:szCs w:val="44"/>
        </w:rPr>
      </w:pPr>
      <w:r>
        <w:rPr>
          <w:noProof/>
          <w:sz w:val="44"/>
          <w:szCs w:val="44"/>
          <w:lang w:eastAsia="sv-SE"/>
        </w:rPr>
        <w:pict>
          <v:shapetype id="_x0000_t202" coordsize="21600,21600" o:spt="202" path="m,l,21600r21600,l21600,xe">
            <v:stroke joinstyle="miter"/>
            <v:path gradientshapeok="t" o:connecttype="rect"/>
          </v:shapetype>
          <v:shape id="_x0000_s1026" type="#_x0000_t202" style="position:absolute;margin-left:63.4pt;margin-top:-17.6pt;width:220.7pt;height:56.25pt;z-index:251658240;mso-width-relative:margin;mso-height-relative:margin" stroked="f">
            <v:textbox>
              <w:txbxContent>
                <w:p w:rsidR="00871BED" w:rsidRDefault="00871BED" w:rsidP="00FE4A31">
                  <w:pPr>
                    <w:spacing w:after="120" w:line="240" w:lineRule="auto"/>
                    <w:rPr>
                      <w:color w:val="76923C" w:themeColor="accent3" w:themeShade="BF"/>
                      <w:sz w:val="32"/>
                      <w:szCs w:val="32"/>
                    </w:rPr>
                  </w:pPr>
                  <w:r w:rsidRPr="00FE4A31">
                    <w:rPr>
                      <w:color w:val="76923C" w:themeColor="accent3" w:themeShade="BF"/>
                      <w:sz w:val="32"/>
                      <w:szCs w:val="32"/>
                    </w:rPr>
                    <w:t xml:space="preserve">PRESSINFORMATION FRÅN </w:t>
                  </w:r>
                </w:p>
                <w:p w:rsidR="00871BED" w:rsidRPr="00FE4A31" w:rsidRDefault="00871BED" w:rsidP="00FE4A31">
                  <w:pPr>
                    <w:spacing w:after="120" w:line="240" w:lineRule="auto"/>
                    <w:rPr>
                      <w:color w:val="76923C" w:themeColor="accent3" w:themeShade="BF"/>
                      <w:sz w:val="32"/>
                      <w:szCs w:val="32"/>
                    </w:rPr>
                  </w:pPr>
                  <w:r w:rsidRPr="00FE4A31">
                    <w:rPr>
                      <w:color w:val="76923C" w:themeColor="accent3" w:themeShade="BF"/>
                      <w:sz w:val="32"/>
                      <w:szCs w:val="32"/>
                    </w:rPr>
                    <w:t>ASTRID LINDGRENS NÄS</w:t>
                  </w:r>
                </w:p>
                <w:p w:rsidR="00871BED" w:rsidRDefault="00871BED" w:rsidP="00FE4A31"/>
              </w:txbxContent>
            </v:textbox>
          </v:shape>
        </w:pict>
      </w:r>
      <w:r>
        <w:rPr>
          <w:noProof/>
          <w:sz w:val="44"/>
          <w:szCs w:val="44"/>
        </w:rPr>
        <w:pict>
          <v:shape id="_x0000_s1027" type="#_x0000_t202" style="position:absolute;margin-left:-14.4pt;margin-top:-25.85pt;width:77.05pt;height:70.5pt;z-index:251660288;mso-width-relative:margin;mso-height-relative:margin" stroked="f">
            <v:textbox style="mso-next-textbox:#_x0000_s1027">
              <w:txbxContent>
                <w:p w:rsidR="00871BED" w:rsidRDefault="00871BED">
                  <w:r>
                    <w:rPr>
                      <w:noProof/>
                      <w:lang w:eastAsia="sv-SE"/>
                    </w:rPr>
                    <w:drawing>
                      <wp:inline distT="0" distB="0" distL="0" distR="0">
                        <wp:extent cx="752475" cy="783659"/>
                        <wp:effectExtent l="19050" t="0" r="9525" b="0"/>
                        <wp:docPr id="1" name="Bildobjekt 0" descr="Logotype_p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ype_pos.jpg"/>
                                <pic:cNvPicPr/>
                              </pic:nvPicPr>
                              <pic:blipFill>
                                <a:blip r:embed="rId5"/>
                                <a:stretch>
                                  <a:fillRect/>
                                </a:stretch>
                              </pic:blipFill>
                              <pic:spPr>
                                <a:xfrm>
                                  <a:off x="0" y="0"/>
                                  <a:ext cx="752475" cy="783659"/>
                                </a:xfrm>
                                <a:prstGeom prst="rect">
                                  <a:avLst/>
                                </a:prstGeom>
                              </pic:spPr>
                            </pic:pic>
                          </a:graphicData>
                        </a:graphic>
                      </wp:inline>
                    </w:drawing>
                  </w:r>
                </w:p>
              </w:txbxContent>
            </v:textbox>
          </v:shape>
        </w:pict>
      </w:r>
    </w:p>
    <w:p w:rsidR="007D4A4A" w:rsidRDefault="00FE460F">
      <w:pPr>
        <w:rPr>
          <w:sz w:val="44"/>
          <w:szCs w:val="44"/>
        </w:rPr>
      </w:pPr>
      <w:r>
        <w:rPr>
          <w:noProof/>
          <w:sz w:val="44"/>
          <w:szCs w:val="44"/>
          <w:lang w:eastAsia="sv-SE"/>
        </w:rPr>
        <w:pict>
          <v:shape id="_x0000_s1033" type="#_x0000_t202" style="position:absolute;margin-left:271.15pt;margin-top:12.75pt;width:137.35pt;height:199.8pt;z-index:251664384;mso-width-relative:margin;mso-height-relative:margin" stroked="f">
            <v:textbox>
              <w:txbxContent>
                <w:p w:rsidR="00871BED" w:rsidRPr="00553F4A" w:rsidRDefault="00871BED" w:rsidP="00553F4A">
                  <w:r>
                    <w:rPr>
                      <w:noProof/>
                      <w:lang w:eastAsia="sv-SE"/>
                    </w:rPr>
                    <w:drawing>
                      <wp:inline distT="0" distB="0" distL="0" distR="0">
                        <wp:extent cx="1588577" cy="2362200"/>
                        <wp:effectExtent l="19050" t="0" r="0" b="0"/>
                        <wp:docPr id="7" name="Bildobjekt 6" descr="sarenstr%f6m_hannu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enstr%f6m_hannu_7.jpg"/>
                                <pic:cNvPicPr/>
                              </pic:nvPicPr>
                              <pic:blipFill>
                                <a:blip r:embed="rId6"/>
                                <a:stretch>
                                  <a:fillRect/>
                                </a:stretch>
                              </pic:blipFill>
                              <pic:spPr>
                                <a:xfrm>
                                  <a:off x="0" y="0"/>
                                  <a:ext cx="1588577" cy="2362200"/>
                                </a:xfrm>
                                <a:prstGeom prst="rect">
                                  <a:avLst/>
                                </a:prstGeom>
                              </pic:spPr>
                            </pic:pic>
                          </a:graphicData>
                        </a:graphic>
                      </wp:inline>
                    </w:drawing>
                  </w:r>
                </w:p>
              </w:txbxContent>
            </v:textbox>
          </v:shape>
        </w:pict>
      </w:r>
      <w:r>
        <w:rPr>
          <w:noProof/>
          <w:sz w:val="44"/>
          <w:szCs w:val="44"/>
          <w:lang w:eastAsia="sv-SE"/>
        </w:rPr>
        <w:pict>
          <v:shape id="_x0000_s1034" type="#_x0000_t202" style="position:absolute;margin-left:128.75pt;margin-top:13.5pt;width:145.4pt;height:205.8pt;z-index:251665408;mso-width-relative:margin;mso-height-relative:margin" stroked="f">
            <v:textbox>
              <w:txbxContent>
                <w:p w:rsidR="00871BED" w:rsidRPr="00553F4A" w:rsidRDefault="00871BED" w:rsidP="00553F4A">
                  <w:r>
                    <w:rPr>
                      <w:noProof/>
                      <w:lang w:eastAsia="sv-SE"/>
                    </w:rPr>
                    <w:drawing>
                      <wp:inline distT="0" distB="0" distL="0" distR="0">
                        <wp:extent cx="1561465" cy="2339340"/>
                        <wp:effectExtent l="19050" t="0" r="635" b="0"/>
                        <wp:docPr id="13" name="Bildobjekt 12" descr="_DSC386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3863.tif"/>
                                <pic:cNvPicPr/>
                              </pic:nvPicPr>
                              <pic:blipFill>
                                <a:blip r:embed="rId7"/>
                                <a:stretch>
                                  <a:fillRect/>
                                </a:stretch>
                              </pic:blipFill>
                              <pic:spPr>
                                <a:xfrm>
                                  <a:off x="0" y="0"/>
                                  <a:ext cx="1561465" cy="2339340"/>
                                </a:xfrm>
                                <a:prstGeom prst="rect">
                                  <a:avLst/>
                                </a:prstGeom>
                              </pic:spPr>
                            </pic:pic>
                          </a:graphicData>
                        </a:graphic>
                      </wp:inline>
                    </w:drawing>
                  </w:r>
                </w:p>
              </w:txbxContent>
            </v:textbox>
          </v:shape>
        </w:pict>
      </w:r>
      <w:r>
        <w:rPr>
          <w:noProof/>
          <w:sz w:val="44"/>
          <w:szCs w:val="44"/>
        </w:rPr>
        <w:pict>
          <v:shape id="_x0000_s1028" type="#_x0000_t202" style="position:absolute;margin-left:-13.95pt;margin-top:12pt;width:137.35pt;height:195.3pt;z-index:251662336;mso-width-relative:margin;mso-height-relative:margin" stroked="f">
            <v:textbox>
              <w:txbxContent>
                <w:p w:rsidR="00871BED" w:rsidRPr="00553F4A" w:rsidRDefault="00871BED" w:rsidP="00553F4A">
                  <w:r>
                    <w:rPr>
                      <w:noProof/>
                      <w:lang w:eastAsia="sv-SE"/>
                    </w:rPr>
                    <w:drawing>
                      <wp:inline distT="0" distB="0" distL="0" distR="0">
                        <wp:extent cx="1580515" cy="2379980"/>
                        <wp:effectExtent l="19050" t="0" r="635" b="0"/>
                        <wp:docPr id="2" name="Bildobjekt 1" descr="peter_peterkornstradg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_peterkornstradgard.jpg"/>
                                <pic:cNvPicPr/>
                              </pic:nvPicPr>
                              <pic:blipFill>
                                <a:blip r:embed="rId8"/>
                                <a:stretch>
                                  <a:fillRect/>
                                </a:stretch>
                              </pic:blipFill>
                              <pic:spPr>
                                <a:xfrm>
                                  <a:off x="0" y="0"/>
                                  <a:ext cx="1580515" cy="2379980"/>
                                </a:xfrm>
                                <a:prstGeom prst="rect">
                                  <a:avLst/>
                                </a:prstGeom>
                              </pic:spPr>
                            </pic:pic>
                          </a:graphicData>
                        </a:graphic>
                      </wp:inline>
                    </w:drawing>
                  </w:r>
                </w:p>
              </w:txbxContent>
            </v:textbox>
          </v:shape>
        </w:pict>
      </w:r>
    </w:p>
    <w:p w:rsidR="007D4A4A" w:rsidRDefault="007D4A4A">
      <w:pPr>
        <w:rPr>
          <w:sz w:val="44"/>
          <w:szCs w:val="44"/>
        </w:rPr>
      </w:pPr>
    </w:p>
    <w:p w:rsidR="007D4A4A" w:rsidRDefault="007D4A4A">
      <w:pPr>
        <w:rPr>
          <w:sz w:val="44"/>
          <w:szCs w:val="44"/>
        </w:rPr>
      </w:pPr>
    </w:p>
    <w:p w:rsidR="007D4A4A" w:rsidRDefault="007D4A4A">
      <w:pPr>
        <w:rPr>
          <w:sz w:val="44"/>
          <w:szCs w:val="44"/>
        </w:rPr>
      </w:pPr>
    </w:p>
    <w:p w:rsidR="007D4A4A" w:rsidRDefault="007D4A4A">
      <w:pPr>
        <w:rPr>
          <w:sz w:val="44"/>
          <w:szCs w:val="44"/>
        </w:rPr>
      </w:pPr>
    </w:p>
    <w:p w:rsidR="002E2B3F" w:rsidRPr="002E2B3F" w:rsidRDefault="002E2B3F">
      <w:pPr>
        <w:rPr>
          <w:sz w:val="24"/>
          <w:szCs w:val="24"/>
        </w:rPr>
      </w:pPr>
    </w:p>
    <w:p w:rsidR="00B42FCC" w:rsidRDefault="00027BF5" w:rsidP="00B42FCC">
      <w:pPr>
        <w:rPr>
          <w:sz w:val="44"/>
          <w:szCs w:val="44"/>
        </w:rPr>
      </w:pPr>
      <w:r>
        <w:rPr>
          <w:sz w:val="44"/>
          <w:szCs w:val="44"/>
        </w:rPr>
        <w:t>T</w:t>
      </w:r>
      <w:r w:rsidR="006E7A46">
        <w:rPr>
          <w:sz w:val="44"/>
          <w:szCs w:val="44"/>
        </w:rPr>
        <w:t>rädgårdarna på Astrid Lindgrens Näs</w:t>
      </w:r>
      <w:r>
        <w:rPr>
          <w:sz w:val="44"/>
          <w:szCs w:val="44"/>
        </w:rPr>
        <w:t xml:space="preserve"> växer</w:t>
      </w:r>
      <w:r w:rsidR="00B42FCC">
        <w:rPr>
          <w:sz w:val="44"/>
          <w:szCs w:val="44"/>
        </w:rPr>
        <w:t>!</w:t>
      </w:r>
    </w:p>
    <w:p w:rsidR="00027BF5" w:rsidRDefault="00027BF5" w:rsidP="00B42FCC">
      <w:pPr>
        <w:rPr>
          <w:b/>
        </w:rPr>
      </w:pPr>
      <w:r>
        <w:rPr>
          <w:b/>
        </w:rPr>
        <w:t>Arbetet med att bygga k</w:t>
      </w:r>
      <w:r w:rsidRPr="00027BF5">
        <w:rPr>
          <w:b/>
        </w:rPr>
        <w:t xml:space="preserve">apitel </w:t>
      </w:r>
      <w:r>
        <w:rPr>
          <w:b/>
        </w:rPr>
        <w:t>två</w:t>
      </w:r>
      <w:r w:rsidRPr="00027BF5">
        <w:rPr>
          <w:b/>
        </w:rPr>
        <w:t xml:space="preserve"> </w:t>
      </w:r>
      <w:r>
        <w:rPr>
          <w:b/>
        </w:rPr>
        <w:t>i</w:t>
      </w:r>
      <w:r w:rsidRPr="00027BF5">
        <w:rPr>
          <w:b/>
        </w:rPr>
        <w:t xml:space="preserve"> trädgårdssagan på Astrid Lindgrens Näs är </w:t>
      </w:r>
      <w:r>
        <w:rPr>
          <w:b/>
        </w:rPr>
        <w:t xml:space="preserve">nu </w:t>
      </w:r>
      <w:r w:rsidRPr="00027BF5">
        <w:rPr>
          <w:b/>
        </w:rPr>
        <w:t xml:space="preserve">i full gång. </w:t>
      </w:r>
      <w:r>
        <w:rPr>
          <w:b/>
        </w:rPr>
        <w:t xml:space="preserve">På övergivna marker, </w:t>
      </w:r>
      <w:r w:rsidRPr="00027BF5">
        <w:rPr>
          <w:b/>
        </w:rPr>
        <w:t>där små träddungar samsas med igenväxta fotbollsplaner och gamla parkeringsplatser</w:t>
      </w:r>
      <w:r>
        <w:rPr>
          <w:b/>
        </w:rPr>
        <w:t>, anläggs nu en</w:t>
      </w:r>
      <w:r w:rsidRPr="00027BF5">
        <w:rPr>
          <w:b/>
        </w:rPr>
        <w:t xml:space="preserve"> modern trädgård där de olika trädgårdsrummen skapas kring viktiga teman från Astrid Lindgrens författarskap</w:t>
      </w:r>
      <w:r>
        <w:rPr>
          <w:b/>
        </w:rPr>
        <w:t>.</w:t>
      </w:r>
    </w:p>
    <w:p w:rsidR="002041EC" w:rsidRDefault="002041EC" w:rsidP="002041EC">
      <w:r w:rsidRPr="002041EC">
        <w:t xml:space="preserve">Grundplaneringen av trädgården står </w:t>
      </w:r>
      <w:r>
        <w:t xml:space="preserve">Astrid Lindgrens </w:t>
      </w:r>
      <w:r w:rsidRPr="002041EC">
        <w:t>Näs egen trädgårdsmästare, Karin Eliasson, för. Men till sin hjälp har hon i år tagit in både konstnärer och kända trädgårdsprofiler som har fått i uppdrag att</w:t>
      </w:r>
      <w:r>
        <w:t>,</w:t>
      </w:r>
      <w:r w:rsidRPr="002041EC">
        <w:t xml:space="preserve"> utifrån egna idéer</w:t>
      </w:r>
      <w:r>
        <w:t xml:space="preserve"> och kunskaper,</w:t>
      </w:r>
      <w:r w:rsidRPr="002041EC">
        <w:t xml:space="preserve"> gestalta olika delar av den nya trädgårdspromenaden. </w:t>
      </w:r>
    </w:p>
    <w:p w:rsidR="002041EC" w:rsidRPr="002041EC" w:rsidRDefault="002041EC" w:rsidP="002041EC">
      <w:r w:rsidRPr="002041EC">
        <w:t xml:space="preserve">Två av dessa profiler är Peter Korn och Hannu </w:t>
      </w:r>
      <w:proofErr w:type="spellStart"/>
      <w:r w:rsidRPr="002041EC">
        <w:t>Sarenström</w:t>
      </w:r>
      <w:proofErr w:type="spellEnd"/>
      <w:r w:rsidRPr="002041EC">
        <w:t>.</w:t>
      </w:r>
    </w:p>
    <w:p w:rsidR="002041EC" w:rsidRDefault="00F73EC8" w:rsidP="00F73EC8">
      <w:r w:rsidRPr="00F73EC8">
        <w:rPr>
          <w:rFonts w:cs="Times New Roman"/>
        </w:rPr>
        <w:t>–</w:t>
      </w:r>
      <w:r>
        <w:t xml:space="preserve"> </w:t>
      </w:r>
      <w:r w:rsidR="002041EC" w:rsidRPr="002041EC">
        <w:t>Peter Korn har tills helt nyligen mest fokuserat på sin egen trädgård i Eskilsby utanför Göteborg där han har format en helt unik trädgård mitt i skogslandskapet</w:t>
      </w:r>
      <w:r w:rsidR="002041EC">
        <w:t>, säger Karin Eliasson</w:t>
      </w:r>
      <w:r w:rsidR="002041EC" w:rsidRPr="002041EC">
        <w:t xml:space="preserve">. Tack vare en fantastisk växtkunskap och mycket envishet har han fått berg att blomma och växter att trivas där de inte ens själva visste att de kunde leva. </w:t>
      </w:r>
    </w:p>
    <w:p w:rsidR="002041EC" w:rsidRPr="002041EC" w:rsidRDefault="002041EC" w:rsidP="002041EC">
      <w:r w:rsidRPr="002041EC">
        <w:lastRenderedPageBreak/>
        <w:t xml:space="preserve">Peters </w:t>
      </w:r>
      <w:r>
        <w:t xml:space="preserve">Korns </w:t>
      </w:r>
      <w:r w:rsidRPr="002041EC">
        <w:t xml:space="preserve">uppdrag på Astrid Lindgrens Näs är att bygga sorgens och melankolins trädgårdsrum. </w:t>
      </w:r>
      <w:r w:rsidR="00B73943">
        <w:t>E</w:t>
      </w:r>
      <w:r w:rsidRPr="002041EC">
        <w:t xml:space="preserve">n mossträdgård med inslag av vitblommande skogsväxter och en stilla skogstjärn. </w:t>
      </w:r>
    </w:p>
    <w:p w:rsidR="002041EC" w:rsidRDefault="002041EC" w:rsidP="002041EC">
      <w:r w:rsidRPr="002041EC">
        <w:t xml:space="preserve">Hannu </w:t>
      </w:r>
      <w:proofErr w:type="spellStart"/>
      <w:r w:rsidRPr="002041EC">
        <w:t>Sarenström</w:t>
      </w:r>
      <w:proofErr w:type="spellEnd"/>
      <w:r w:rsidRPr="002041EC">
        <w:t xml:space="preserve"> har skrivit ett </w:t>
      </w:r>
      <w:r>
        <w:t xml:space="preserve">flertal böcker, nu senast </w:t>
      </w:r>
      <w:r w:rsidRPr="002041EC">
        <w:t>”I lundens skugga”</w:t>
      </w:r>
      <w:r>
        <w:t xml:space="preserve"> (2013)</w:t>
      </w:r>
      <w:r w:rsidRPr="002041EC">
        <w:t xml:space="preserve">. Och lundens skugga är just vad Hannu ska ta sig an i trädgårdarna på Astrid Lindgrens Näs. </w:t>
      </w:r>
    </w:p>
    <w:p w:rsidR="002041EC" w:rsidRPr="00F73EC8" w:rsidRDefault="00F73EC8" w:rsidP="00F73EC8">
      <w:pPr>
        <w:rPr>
          <w:rFonts w:cs="Times New Roman"/>
        </w:rPr>
      </w:pPr>
      <w:r w:rsidRPr="00F73EC8">
        <w:rPr>
          <w:rFonts w:cs="Times New Roman"/>
        </w:rPr>
        <w:t>–</w:t>
      </w:r>
      <w:r>
        <w:t xml:space="preserve"> </w:t>
      </w:r>
      <w:r w:rsidR="002041EC" w:rsidRPr="002041EC">
        <w:t>Uppdraget är att skapa ett stilla trädgårdsrum som leder från det öppna och ljusa in mot det dunkla. Ett rum med ljusspel, lummighet och lugn. Växttemat är hämtat från svenska skogslundar och bryn men förhöjt med lite mer exotiska inslag. Som Astrid själv – en alltigenom småländsk själ, men kryddad med de</w:t>
      </w:r>
      <w:r w:rsidR="002041EC">
        <w:t>t där lilla extra, det magiska, berättar Karin Eliasson.</w:t>
      </w:r>
    </w:p>
    <w:p w:rsidR="006C7C90" w:rsidRPr="002041EC" w:rsidRDefault="002041EC" w:rsidP="002041EC">
      <w:pPr>
        <w:rPr>
          <w:rFonts w:cs="Times New Roman"/>
        </w:rPr>
      </w:pPr>
      <w:r w:rsidRPr="002041EC">
        <w:t xml:space="preserve">Planeringsarbetet har pågått under sommaren. Markarbeten har nu påbörjats och anläggningsarbetet kommer att till största del utföras under oktober.  </w:t>
      </w:r>
    </w:p>
    <w:p w:rsidR="00B42FCC" w:rsidRPr="00B42FCC" w:rsidRDefault="00871BED" w:rsidP="00B42FCC">
      <w:pPr>
        <w:rPr>
          <w:rFonts w:cs="Times New Roman"/>
        </w:rPr>
      </w:pPr>
      <w:r>
        <w:rPr>
          <w:rFonts w:cs="Times New Roman"/>
        </w:rPr>
        <w:t xml:space="preserve">Både Peter Korn och Hannu </w:t>
      </w:r>
      <w:proofErr w:type="spellStart"/>
      <w:r>
        <w:rPr>
          <w:rFonts w:cs="Times New Roman"/>
        </w:rPr>
        <w:t>Sarenström</w:t>
      </w:r>
      <w:proofErr w:type="spellEnd"/>
      <w:r>
        <w:rPr>
          <w:rFonts w:cs="Times New Roman"/>
        </w:rPr>
        <w:t xml:space="preserve"> kommer att finnas på Astrid Lindgrens Näs i Vimmerby i mitten av oktober.</w:t>
      </w:r>
    </w:p>
    <w:p w:rsidR="00B42FCC" w:rsidRDefault="00FE460F" w:rsidP="00D02422">
      <w:r>
        <w:rPr>
          <w:noProof/>
          <w:lang w:eastAsia="sv-SE"/>
        </w:rPr>
        <w:pict>
          <v:shapetype id="_x0000_t32" coordsize="21600,21600" o:spt="32" o:oned="t" path="m,l21600,21600e" filled="f">
            <v:path arrowok="t" fillok="f" o:connecttype="none"/>
            <o:lock v:ext="edit" shapetype="t"/>
          </v:shapetype>
          <v:shape id="_x0000_s1031" type="#_x0000_t32" style="position:absolute;margin-left:.4pt;margin-top:5.5pt;width:477.75pt;height:0;z-index:251663360" o:connectortype="straight"/>
        </w:pict>
      </w:r>
    </w:p>
    <w:p w:rsidR="002E2B3F" w:rsidRDefault="00634A10" w:rsidP="00D02422">
      <w:r w:rsidRPr="00E10145">
        <w:t>För mer information kontakta:</w:t>
      </w:r>
      <w:r w:rsidR="00D02422">
        <w:t xml:space="preserve"> </w:t>
      </w:r>
    </w:p>
    <w:p w:rsidR="00762AD0" w:rsidRDefault="00B42FCC" w:rsidP="007C34C8">
      <w:pPr>
        <w:spacing w:after="120" w:line="240" w:lineRule="auto"/>
      </w:pPr>
      <w:r>
        <w:t>Karin Eliasson</w:t>
      </w:r>
      <w:r w:rsidR="00EA6042" w:rsidRPr="00B42FCC">
        <w:t>, 0</w:t>
      </w:r>
      <w:r>
        <w:t xml:space="preserve">492-76 95 </w:t>
      </w:r>
      <w:proofErr w:type="spellStart"/>
      <w:r>
        <w:t>95</w:t>
      </w:r>
      <w:proofErr w:type="spellEnd"/>
    </w:p>
    <w:p w:rsidR="00871BED" w:rsidRPr="00B42FCC" w:rsidRDefault="00871BED" w:rsidP="007C34C8">
      <w:pPr>
        <w:spacing w:after="120" w:line="240" w:lineRule="auto"/>
      </w:pPr>
      <w:r>
        <w:t>Cilla Nergårdh, 070-309 95 87</w:t>
      </w:r>
    </w:p>
    <w:sectPr w:rsidR="00871BED" w:rsidRPr="00B42FCC" w:rsidSect="001627D1">
      <w:pgSz w:w="11906" w:h="16838"/>
      <w:pgMar w:top="1417" w:right="552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2279A3"/>
    <w:multiLevelType w:val="hybridMultilevel"/>
    <w:tmpl w:val="A7AAA960"/>
    <w:lvl w:ilvl="0" w:tplc="6B0C2548">
      <w:start w:val="2014"/>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0C7C1FAC"/>
    <w:multiLevelType w:val="hybridMultilevel"/>
    <w:tmpl w:val="A2BC7594"/>
    <w:lvl w:ilvl="0" w:tplc="1458F81A">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4238221E"/>
    <w:multiLevelType w:val="hybridMultilevel"/>
    <w:tmpl w:val="B31E0A58"/>
    <w:lvl w:ilvl="0" w:tplc="B0CC1CC2">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4A8044EB"/>
    <w:multiLevelType w:val="hybridMultilevel"/>
    <w:tmpl w:val="900A4B66"/>
    <w:lvl w:ilvl="0" w:tplc="AE58E262">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compat/>
  <w:rsids>
    <w:rsidRoot w:val="003B1EC1"/>
    <w:rsid w:val="00027BF5"/>
    <w:rsid w:val="000439C8"/>
    <w:rsid w:val="001627D1"/>
    <w:rsid w:val="00162EEA"/>
    <w:rsid w:val="001C6983"/>
    <w:rsid w:val="001D2CFD"/>
    <w:rsid w:val="002041EC"/>
    <w:rsid w:val="00246E83"/>
    <w:rsid w:val="002550F6"/>
    <w:rsid w:val="002E2B3F"/>
    <w:rsid w:val="002F643D"/>
    <w:rsid w:val="00372996"/>
    <w:rsid w:val="003B0299"/>
    <w:rsid w:val="003B1EC1"/>
    <w:rsid w:val="003C539F"/>
    <w:rsid w:val="003D7106"/>
    <w:rsid w:val="00452D26"/>
    <w:rsid w:val="00460F02"/>
    <w:rsid w:val="00513352"/>
    <w:rsid w:val="0053163A"/>
    <w:rsid w:val="00553F4A"/>
    <w:rsid w:val="00615AC9"/>
    <w:rsid w:val="00634A10"/>
    <w:rsid w:val="00687A5A"/>
    <w:rsid w:val="006B2025"/>
    <w:rsid w:val="006C6E32"/>
    <w:rsid w:val="006C7C90"/>
    <w:rsid w:val="006E7A46"/>
    <w:rsid w:val="006F1177"/>
    <w:rsid w:val="00731996"/>
    <w:rsid w:val="00751C1F"/>
    <w:rsid w:val="00762AD0"/>
    <w:rsid w:val="007A7B00"/>
    <w:rsid w:val="007B600F"/>
    <w:rsid w:val="007C34C8"/>
    <w:rsid w:val="007D4A4A"/>
    <w:rsid w:val="00807169"/>
    <w:rsid w:val="00871BED"/>
    <w:rsid w:val="0088742E"/>
    <w:rsid w:val="00887C40"/>
    <w:rsid w:val="008C5834"/>
    <w:rsid w:val="008D3F25"/>
    <w:rsid w:val="00967CA8"/>
    <w:rsid w:val="00987E60"/>
    <w:rsid w:val="009B7579"/>
    <w:rsid w:val="00A90CBE"/>
    <w:rsid w:val="00AC3D24"/>
    <w:rsid w:val="00B42FCC"/>
    <w:rsid w:val="00B73943"/>
    <w:rsid w:val="00D02422"/>
    <w:rsid w:val="00D255B2"/>
    <w:rsid w:val="00D47238"/>
    <w:rsid w:val="00D97ADB"/>
    <w:rsid w:val="00DD3BA8"/>
    <w:rsid w:val="00E2052E"/>
    <w:rsid w:val="00E35A99"/>
    <w:rsid w:val="00EA6042"/>
    <w:rsid w:val="00ED42DF"/>
    <w:rsid w:val="00F73EC8"/>
    <w:rsid w:val="00FE460F"/>
    <w:rsid w:val="00FE4A31"/>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36">
      <o:colormenu v:ext="edit" strokecolor="none"/>
    </o:shapedefaults>
    <o:shapelayout v:ext="edit">
      <o:idmap v:ext="edit" data="1"/>
      <o:rules v:ext="edit">
        <o:r id="V:Rule2"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0CBE"/>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1C6983"/>
    <w:pPr>
      <w:ind w:left="720"/>
      <w:contextualSpacing/>
    </w:pPr>
  </w:style>
  <w:style w:type="paragraph" w:styleId="Ballongtext">
    <w:name w:val="Balloon Text"/>
    <w:basedOn w:val="Normal"/>
    <w:link w:val="BallongtextChar"/>
    <w:uiPriority w:val="99"/>
    <w:semiHidden/>
    <w:unhideWhenUsed/>
    <w:rsid w:val="00FE4A31"/>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FE4A3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247</TotalTime>
  <Pages>2</Pages>
  <Words>342</Words>
  <Characters>1815</Characters>
  <Application>Microsoft Office Word</Application>
  <DocSecurity>0</DocSecurity>
  <Lines>15</Lines>
  <Paragraphs>4</Paragraphs>
  <ScaleCrop>false</ScaleCrop>
  <HeadingPairs>
    <vt:vector size="2" baseType="variant">
      <vt:variant>
        <vt:lpstr>Rubrik</vt:lpstr>
      </vt:variant>
      <vt:variant>
        <vt:i4>1</vt:i4>
      </vt:variant>
    </vt:vector>
  </HeadingPairs>
  <TitlesOfParts>
    <vt:vector size="1" baseType="lpstr">
      <vt:lpstr/>
    </vt:vector>
  </TitlesOfParts>
  <Company>Vimmerby Kommun</Company>
  <LinksUpToDate>false</LinksUpToDate>
  <CharactersWithSpaces>2153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cecbol1</dc:creator>
  <cp:keywords/>
  <dc:description/>
  <cp:lastModifiedBy>cecbol1</cp:lastModifiedBy>
  <cp:revision>7</cp:revision>
  <cp:lastPrinted>2014-09-18T13:30:00Z</cp:lastPrinted>
  <dcterms:created xsi:type="dcterms:W3CDTF">2014-09-18T09:27:00Z</dcterms:created>
  <dcterms:modified xsi:type="dcterms:W3CDTF">2014-09-19T06:32:00Z</dcterms:modified>
</cp:coreProperties>
</file>