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18" w:rsidRDefault="00EC0B18" w:rsidP="00962287">
      <w:pPr>
        <w:pStyle w:val="Rubrik"/>
        <w:outlineLvl w:val="0"/>
        <w:rPr>
          <w:sz w:val="26"/>
          <w:szCs w:val="26"/>
        </w:rPr>
      </w:pPr>
      <w:bookmarkStart w:id="0" w:name="ToSubjectTitle"/>
    </w:p>
    <w:bookmarkEnd w:id="0"/>
    <w:p w:rsidR="00EC0B18" w:rsidRDefault="00EC0B18" w:rsidP="00EC0B18">
      <w:pPr>
        <w:pStyle w:val="Rubrik"/>
        <w:outlineLvl w:val="0"/>
        <w:rPr>
          <w:sz w:val="26"/>
          <w:szCs w:val="26"/>
        </w:rPr>
      </w:pPr>
    </w:p>
    <w:p w:rsidR="005973DB" w:rsidRPr="0004319B" w:rsidRDefault="005973DB" w:rsidP="00EC0B18">
      <w:pPr>
        <w:rPr>
          <w:rFonts w:eastAsiaTheme="majorEastAsia" w:cstheme="majorBidi"/>
          <w:b/>
          <w:color w:val="000000" w:themeColor="text2" w:themeShade="BF"/>
          <w:spacing w:val="5"/>
          <w:kern w:val="28"/>
          <w:sz w:val="26"/>
          <w:szCs w:val="26"/>
        </w:rPr>
      </w:pPr>
      <w:bookmarkStart w:id="1" w:name="StartOfText"/>
      <w:bookmarkEnd w:id="1"/>
      <w:r w:rsidRPr="005973DB">
        <w:rPr>
          <w:rFonts w:eastAsiaTheme="majorEastAsia" w:cstheme="majorBidi"/>
          <w:b/>
          <w:color w:val="000000" w:themeColor="text2" w:themeShade="BF"/>
          <w:spacing w:val="5"/>
          <w:kern w:val="28"/>
          <w:sz w:val="26"/>
          <w:szCs w:val="26"/>
        </w:rPr>
        <w:t>Brunnsdagen firas i Helsingborgs äldsta park</w:t>
      </w:r>
      <w:r w:rsidRPr="0004319B">
        <w:rPr>
          <w:rFonts w:eastAsiaTheme="majorEastAsia" w:cstheme="majorBidi"/>
          <w:b/>
          <w:color w:val="000000" w:themeColor="text2" w:themeShade="BF"/>
          <w:spacing w:val="5"/>
          <w:kern w:val="28"/>
          <w:sz w:val="26"/>
          <w:szCs w:val="26"/>
        </w:rPr>
        <w:t xml:space="preserve"> </w:t>
      </w:r>
      <w:r w:rsidR="0004319B" w:rsidRPr="0004319B">
        <w:rPr>
          <w:rFonts w:eastAsiaTheme="majorEastAsia" w:cstheme="majorBidi"/>
          <w:b/>
          <w:color w:val="000000" w:themeColor="text2" w:themeShade="BF"/>
          <w:spacing w:val="5"/>
          <w:kern w:val="28"/>
          <w:sz w:val="26"/>
          <w:szCs w:val="26"/>
        </w:rPr>
        <w:t>den 17 juni</w:t>
      </w:r>
    </w:p>
    <w:p w:rsidR="0004319B" w:rsidRPr="0004319B" w:rsidRDefault="00E85427" w:rsidP="0004319B">
      <w:pPr>
        <w:pStyle w:val="Pa2"/>
        <w:rPr>
          <w:rFonts w:ascii="Berling LT Std Roman" w:hAnsi="Berling LT Std Roman"/>
          <w:b/>
          <w:sz w:val="19"/>
          <w:szCs w:val="19"/>
        </w:rPr>
      </w:pPr>
      <w:r w:rsidRPr="00E85427">
        <w:rPr>
          <w:rFonts w:ascii="Berling LT Std Roman" w:hAnsi="Berling LT Std Roman"/>
          <w:b/>
          <w:sz w:val="19"/>
          <w:szCs w:val="19"/>
        </w:rPr>
        <w:t xml:space="preserve">Den 17 juni 1707 invigdes Järnkällan av Johan Jacob </w:t>
      </w:r>
      <w:proofErr w:type="spellStart"/>
      <w:r w:rsidRPr="00E85427">
        <w:rPr>
          <w:rFonts w:ascii="Berling LT Std Roman" w:hAnsi="Berling LT Std Roman"/>
          <w:b/>
          <w:sz w:val="19"/>
          <w:szCs w:val="19"/>
        </w:rPr>
        <w:t>Döbelius</w:t>
      </w:r>
      <w:proofErr w:type="spellEnd"/>
      <w:r w:rsidRPr="00E85427">
        <w:rPr>
          <w:rFonts w:ascii="Berling LT Std Roman" w:hAnsi="Berling LT Std Roman"/>
          <w:b/>
          <w:sz w:val="19"/>
          <w:szCs w:val="19"/>
        </w:rPr>
        <w:t xml:space="preserve"> i Ramlösa Brunnspark. </w:t>
      </w:r>
      <w:r w:rsidR="0004319B">
        <w:rPr>
          <w:rFonts w:ascii="Berling LT Std Roman" w:hAnsi="Berling LT Std Roman"/>
          <w:b/>
          <w:sz w:val="19"/>
          <w:szCs w:val="19"/>
        </w:rPr>
        <w:t>K</w:t>
      </w:r>
      <w:r w:rsidR="0004319B" w:rsidRPr="0004319B">
        <w:rPr>
          <w:rFonts w:ascii="Berling LT Std Roman" w:hAnsi="Berling LT Std Roman"/>
          <w:b/>
          <w:sz w:val="19"/>
          <w:szCs w:val="19"/>
        </w:rPr>
        <w:t>änn historiens vingslag och njut av sommarens grönska i vår vackra Ramlösa brun</w:t>
      </w:r>
      <w:r w:rsidR="0004319B" w:rsidRPr="0004319B">
        <w:rPr>
          <w:rFonts w:ascii="Berling LT Std Roman" w:hAnsi="Berling LT Std Roman"/>
          <w:b/>
          <w:sz w:val="19"/>
          <w:szCs w:val="19"/>
        </w:rPr>
        <w:t>n</w:t>
      </w:r>
      <w:r w:rsidR="0004319B" w:rsidRPr="0004319B">
        <w:rPr>
          <w:rFonts w:ascii="Berling LT Std Roman" w:hAnsi="Berling LT Std Roman"/>
          <w:b/>
          <w:sz w:val="19"/>
          <w:szCs w:val="19"/>
        </w:rPr>
        <w:t>spark. Söndagen den 17 juni firas den traditionsenliga Brunnsdagen mellan 12</w:t>
      </w:r>
      <w:r w:rsidR="0004319B">
        <w:rPr>
          <w:rFonts w:ascii="Berling LT Std Roman" w:hAnsi="Berling LT Std Roman"/>
          <w:b/>
          <w:sz w:val="19"/>
          <w:szCs w:val="19"/>
        </w:rPr>
        <w:t>:00 -21:</w:t>
      </w:r>
      <w:r w:rsidR="0004319B" w:rsidRPr="0004319B">
        <w:rPr>
          <w:rFonts w:ascii="Berling LT Std Roman" w:hAnsi="Berling LT Std Roman"/>
          <w:b/>
          <w:sz w:val="19"/>
          <w:szCs w:val="19"/>
        </w:rPr>
        <w:t>00. Den här dagen erbjuder som vanligt aktiviteter för både barn och vuxna.</w:t>
      </w:r>
    </w:p>
    <w:p w:rsidR="0004319B" w:rsidRPr="00E85427" w:rsidRDefault="0004319B" w:rsidP="0004319B">
      <w:pPr>
        <w:pStyle w:val="Pa2"/>
        <w:rPr>
          <w:rFonts w:ascii="Berling LT Std Roman" w:hAnsi="Berling LT Std Roman"/>
          <w:b/>
          <w:sz w:val="19"/>
          <w:szCs w:val="19"/>
        </w:rPr>
      </w:pPr>
    </w:p>
    <w:p w:rsidR="0004319B" w:rsidRPr="0004319B" w:rsidRDefault="0004319B" w:rsidP="0004319B">
      <w:pPr>
        <w:rPr>
          <w:rFonts w:ascii="Berling LT Std Roman" w:hAnsi="Berling LT Std Roman"/>
          <w:sz w:val="19"/>
          <w:szCs w:val="19"/>
        </w:rPr>
      </w:pPr>
      <w:r w:rsidRPr="0004319B">
        <w:rPr>
          <w:rFonts w:ascii="Berling LT Std Roman" w:hAnsi="Berling LT Std Roman"/>
          <w:sz w:val="19"/>
          <w:szCs w:val="19"/>
        </w:rPr>
        <w:t xml:space="preserve">I år är aktiviteterna koncentrerade till ravinen som kommer att fyllas av varierande </w:t>
      </w:r>
      <w:r>
        <w:rPr>
          <w:rFonts w:ascii="Berling LT Std Roman" w:hAnsi="Berling LT Std Roman"/>
          <w:sz w:val="19"/>
          <w:szCs w:val="19"/>
        </w:rPr>
        <w:br/>
      </w:r>
      <w:r w:rsidRPr="0004319B">
        <w:rPr>
          <w:rFonts w:ascii="Berling LT Std Roman" w:hAnsi="Berling LT Std Roman"/>
          <w:sz w:val="19"/>
          <w:szCs w:val="19"/>
        </w:rPr>
        <w:t xml:space="preserve">musik, shower, vattenprovning och picknick. För att inkludera hela parken kommer det </w:t>
      </w:r>
      <w:r>
        <w:rPr>
          <w:rFonts w:ascii="Berling LT Std Roman" w:hAnsi="Berling LT Std Roman"/>
          <w:sz w:val="19"/>
          <w:szCs w:val="19"/>
        </w:rPr>
        <w:t>anordnas guidade turer</w:t>
      </w:r>
      <w:r w:rsidRPr="0004319B">
        <w:rPr>
          <w:rFonts w:ascii="Berling LT Std Roman" w:hAnsi="Berling LT Std Roman"/>
          <w:sz w:val="19"/>
          <w:szCs w:val="19"/>
        </w:rPr>
        <w:t xml:space="preserve"> och en tipspromenad som utmanar både vuxna och barn i frågor om Ramlösa, vatten och natur. Kvällen avslutas med en försommarkonsert i rockig anda.</w:t>
      </w:r>
    </w:p>
    <w:p w:rsidR="0004319B" w:rsidRPr="0004319B" w:rsidRDefault="0004319B" w:rsidP="0004319B">
      <w:pPr>
        <w:spacing w:after="0"/>
        <w:rPr>
          <w:rFonts w:ascii="Berling LT Std Roman" w:hAnsi="Berling LT Std Roman"/>
          <w:b/>
          <w:sz w:val="19"/>
          <w:szCs w:val="19"/>
        </w:rPr>
      </w:pPr>
      <w:r w:rsidRPr="0004319B">
        <w:rPr>
          <w:rFonts w:ascii="Berling LT Std Roman" w:hAnsi="Berling LT Std Roman"/>
          <w:b/>
          <w:sz w:val="19"/>
          <w:szCs w:val="19"/>
        </w:rPr>
        <w:t>Välgörenhet och lek</w:t>
      </w:r>
    </w:p>
    <w:p w:rsidR="0004319B" w:rsidRDefault="0004319B" w:rsidP="0004319B">
      <w:pPr>
        <w:spacing w:after="0"/>
        <w:rPr>
          <w:rFonts w:ascii="Berling LT Std Roman" w:hAnsi="Berling LT Std Roman"/>
          <w:sz w:val="19"/>
          <w:szCs w:val="19"/>
        </w:rPr>
      </w:pPr>
      <w:r w:rsidRPr="0004319B">
        <w:rPr>
          <w:rFonts w:ascii="Berling LT Std Roman" w:hAnsi="Berling LT Std Roman"/>
          <w:sz w:val="19"/>
          <w:szCs w:val="19"/>
        </w:rPr>
        <w:t>Vatten är livsviktigt för allt levande. Under dagen kommer därför UNICEF och Milj</w:t>
      </w:r>
      <w:r w:rsidRPr="0004319B">
        <w:rPr>
          <w:rFonts w:ascii="Berling LT Std Roman" w:hAnsi="Berling LT Std Roman"/>
          <w:sz w:val="19"/>
          <w:szCs w:val="19"/>
        </w:rPr>
        <w:t>ö</w:t>
      </w:r>
      <w:r w:rsidRPr="0004319B">
        <w:rPr>
          <w:rFonts w:ascii="Berling LT Std Roman" w:hAnsi="Berling LT Std Roman"/>
          <w:sz w:val="19"/>
          <w:szCs w:val="19"/>
        </w:rPr>
        <w:t>verkstaden finnas på plats för att på ett lekfullt sätt visa sin närvaro i frågan om männ</w:t>
      </w:r>
      <w:r w:rsidRPr="0004319B">
        <w:rPr>
          <w:rFonts w:ascii="Berling LT Std Roman" w:hAnsi="Berling LT Std Roman"/>
          <w:sz w:val="19"/>
          <w:szCs w:val="19"/>
        </w:rPr>
        <w:t>i</w:t>
      </w:r>
      <w:r w:rsidRPr="0004319B">
        <w:rPr>
          <w:rFonts w:ascii="Berling LT Std Roman" w:hAnsi="Berling LT Std Roman"/>
          <w:sz w:val="19"/>
          <w:szCs w:val="19"/>
        </w:rPr>
        <w:t xml:space="preserve">skor, miljö och vatten. </w:t>
      </w:r>
    </w:p>
    <w:p w:rsidR="0004319B" w:rsidRPr="0004319B" w:rsidRDefault="0004319B" w:rsidP="0004319B">
      <w:pPr>
        <w:spacing w:after="0"/>
        <w:rPr>
          <w:rFonts w:ascii="Berling LT Std Roman" w:hAnsi="Berling LT Std Roman"/>
          <w:sz w:val="19"/>
          <w:szCs w:val="19"/>
        </w:rPr>
      </w:pPr>
    </w:p>
    <w:p w:rsidR="0004319B" w:rsidRPr="0004319B" w:rsidRDefault="0004319B" w:rsidP="0004319B">
      <w:pPr>
        <w:rPr>
          <w:rFonts w:ascii="Berling LT Std Roman" w:hAnsi="Berling LT Std Roman"/>
          <w:sz w:val="19"/>
          <w:szCs w:val="19"/>
        </w:rPr>
      </w:pPr>
      <w:r w:rsidRPr="0004319B">
        <w:rPr>
          <w:rFonts w:ascii="Berling LT Std Roman" w:hAnsi="Berling LT Std Roman"/>
          <w:sz w:val="19"/>
          <w:szCs w:val="19"/>
        </w:rPr>
        <w:t>Ramlösa informerar om Ramlösa vattenfond, ett långsiktigt välgörenhetsprojekt de driver i samarbete med Röda korset. Med fondens hjälp kan Röda Korset se till att människor i utsatta områden har rent vatten</w:t>
      </w:r>
      <w:r>
        <w:rPr>
          <w:rFonts w:ascii="Berling LT Std Roman" w:hAnsi="Berling LT Std Roman"/>
          <w:sz w:val="19"/>
          <w:szCs w:val="19"/>
        </w:rPr>
        <w:t xml:space="preserve"> samtidigt som </w:t>
      </w:r>
      <w:r w:rsidRPr="0004319B">
        <w:rPr>
          <w:rFonts w:ascii="Berling LT Std Roman" w:hAnsi="Berling LT Std Roman"/>
          <w:sz w:val="19"/>
          <w:szCs w:val="19"/>
        </w:rPr>
        <w:t>de undervisar om hanteringen av vatten och hygien. 1 liter köpt vatten här hemma resulterar i 1 liter rent vatten till deras vatte</w:t>
      </w:r>
      <w:r w:rsidRPr="0004319B">
        <w:rPr>
          <w:rFonts w:ascii="Berling LT Std Roman" w:hAnsi="Berling LT Std Roman"/>
          <w:sz w:val="19"/>
          <w:szCs w:val="19"/>
        </w:rPr>
        <w:t>n</w:t>
      </w:r>
      <w:r w:rsidRPr="0004319B">
        <w:rPr>
          <w:rFonts w:ascii="Berling LT Std Roman" w:hAnsi="Berling LT Std Roman"/>
          <w:sz w:val="19"/>
          <w:szCs w:val="19"/>
        </w:rPr>
        <w:t>projekt.</w:t>
      </w:r>
    </w:p>
    <w:p w:rsidR="0004319B" w:rsidRDefault="0004319B" w:rsidP="0004319B">
      <w:pPr>
        <w:rPr>
          <w:rFonts w:ascii="Berling LT Std Roman" w:hAnsi="Berling LT Std Roman"/>
          <w:sz w:val="19"/>
          <w:szCs w:val="19"/>
        </w:rPr>
      </w:pPr>
      <w:r w:rsidRPr="0004319B">
        <w:rPr>
          <w:rFonts w:ascii="Berling LT Std Roman" w:hAnsi="Berling LT Std Roman"/>
          <w:sz w:val="19"/>
          <w:szCs w:val="19"/>
        </w:rPr>
        <w:t>Vi har äran att i år presentera</w:t>
      </w:r>
      <w:r>
        <w:rPr>
          <w:rFonts w:ascii="Berling LT Std Roman" w:hAnsi="Berling LT Std Roman"/>
          <w:sz w:val="19"/>
          <w:szCs w:val="19"/>
        </w:rPr>
        <w:t xml:space="preserve"> skådespelaren</w:t>
      </w:r>
      <w:r w:rsidRPr="0004319B">
        <w:rPr>
          <w:rFonts w:ascii="Berling LT Std Roman" w:hAnsi="Berling LT Std Roman"/>
          <w:sz w:val="19"/>
          <w:szCs w:val="19"/>
        </w:rPr>
        <w:t xml:space="preserve"> </w:t>
      </w:r>
      <w:r w:rsidRPr="0004319B">
        <w:rPr>
          <w:rFonts w:ascii="Berling LT Std Roman" w:hAnsi="Berling LT Std Roman"/>
          <w:b/>
          <w:sz w:val="19"/>
          <w:szCs w:val="19"/>
        </w:rPr>
        <w:t>Fredrik Dolk</w:t>
      </w:r>
      <w:r w:rsidRPr="0004319B">
        <w:rPr>
          <w:rFonts w:ascii="Berling LT Std Roman" w:hAnsi="Berling LT Std Roman"/>
          <w:sz w:val="19"/>
          <w:szCs w:val="19"/>
        </w:rPr>
        <w:t xml:space="preserve"> som konferencier. </w:t>
      </w:r>
    </w:p>
    <w:p w:rsidR="000D3BCE" w:rsidRPr="0004319B" w:rsidRDefault="000D3BCE" w:rsidP="0004319B">
      <w:pPr>
        <w:rPr>
          <w:rFonts w:ascii="Berling LT Std Roman" w:hAnsi="Berling LT Std Roman"/>
          <w:sz w:val="19"/>
          <w:szCs w:val="19"/>
        </w:rPr>
      </w:pPr>
      <w:r>
        <w:rPr>
          <w:rFonts w:ascii="Berling LT Std Roman" w:hAnsi="Berling LT Std Roman"/>
          <w:sz w:val="19"/>
          <w:szCs w:val="19"/>
        </w:rPr>
        <w:t>Välkomna till Ramlösa Brunnspark!</w:t>
      </w:r>
    </w:p>
    <w:p w:rsidR="00F43CD6" w:rsidRPr="00E85427" w:rsidRDefault="00F43CD6" w:rsidP="0004319B">
      <w:pPr>
        <w:pStyle w:val="Default"/>
        <w:spacing w:line="241" w:lineRule="atLeast"/>
        <w:rPr>
          <w:rFonts w:ascii="Berling LT Std Roman" w:hAnsi="Berling LT Std Roman" w:cstheme="minorBidi"/>
          <w:b/>
          <w:color w:val="000000" w:themeColor="text1"/>
          <w:sz w:val="19"/>
          <w:szCs w:val="19"/>
        </w:rPr>
      </w:pPr>
      <w:r w:rsidRPr="00E85427">
        <w:rPr>
          <w:rFonts w:ascii="Berling LT Std Roman" w:hAnsi="Berling LT Std Roman" w:cstheme="minorBidi"/>
          <w:b/>
          <w:color w:val="000000" w:themeColor="text1"/>
          <w:sz w:val="19"/>
          <w:szCs w:val="19"/>
        </w:rPr>
        <w:t>För mer information:</w:t>
      </w:r>
    </w:p>
    <w:p w:rsidR="00E85427" w:rsidRPr="002240D6" w:rsidRDefault="00F43CD6" w:rsidP="0004319B">
      <w:pPr>
        <w:rPr>
          <w:rFonts w:ascii="Berling LT Std Roman" w:hAnsi="Berling LT Std Roman"/>
          <w:sz w:val="19"/>
          <w:szCs w:val="19"/>
        </w:rPr>
      </w:pPr>
      <w:r w:rsidRPr="00E85427">
        <w:rPr>
          <w:rFonts w:ascii="Berling LT Std Roman" w:hAnsi="Berling LT Std Roman"/>
          <w:sz w:val="19"/>
          <w:szCs w:val="19"/>
        </w:rPr>
        <w:t>Annika Anderberg</w:t>
      </w:r>
      <w:r w:rsidR="002240D6">
        <w:rPr>
          <w:rFonts w:ascii="Berling LT Std Roman" w:hAnsi="Berling LT Std Roman"/>
          <w:sz w:val="19"/>
          <w:szCs w:val="19"/>
        </w:rPr>
        <w:t>-</w:t>
      </w:r>
      <w:r w:rsidRPr="00E85427">
        <w:rPr>
          <w:rFonts w:ascii="Berling LT Std Roman" w:hAnsi="Berling LT Std Roman"/>
          <w:sz w:val="19"/>
          <w:szCs w:val="19"/>
        </w:rPr>
        <w:t>Boman</w:t>
      </w:r>
      <w:r w:rsidR="00E85427">
        <w:rPr>
          <w:rFonts w:ascii="Berling LT Std Roman" w:hAnsi="Berling LT Std Roman"/>
          <w:sz w:val="19"/>
          <w:szCs w:val="19"/>
        </w:rPr>
        <w:t>, projektledare</w:t>
      </w:r>
      <w:r w:rsidR="002240D6">
        <w:rPr>
          <w:rFonts w:ascii="Berling LT Std Roman" w:hAnsi="Berling LT Std Roman"/>
          <w:sz w:val="19"/>
          <w:szCs w:val="19"/>
        </w:rPr>
        <w:br/>
      </w:r>
      <w:r w:rsidR="00E85427" w:rsidRPr="002240D6">
        <w:rPr>
          <w:rFonts w:ascii="Berling LT Std Roman" w:hAnsi="Berling LT Std Roman"/>
          <w:sz w:val="19"/>
          <w:szCs w:val="19"/>
        </w:rPr>
        <w:t>Tel: 042-10 58 88</w:t>
      </w:r>
      <w:r w:rsidR="00E85427" w:rsidRPr="002240D6">
        <w:rPr>
          <w:rFonts w:ascii="Berling LT Std Roman" w:hAnsi="Berling LT Std Roman"/>
          <w:sz w:val="19"/>
          <w:szCs w:val="19"/>
        </w:rPr>
        <w:br/>
        <w:t>E-post: annika.anderbergboman@helsingborg.se</w:t>
      </w:r>
    </w:p>
    <w:p w:rsidR="000D3BCE" w:rsidRDefault="000D3BCE" w:rsidP="0004319B">
      <w:pPr>
        <w:rPr>
          <w:rStyle w:val="A6"/>
          <w:sz w:val="19"/>
          <w:szCs w:val="19"/>
        </w:rPr>
      </w:pPr>
    </w:p>
    <w:p w:rsidR="0053164E" w:rsidRDefault="0053164E" w:rsidP="0053164E">
      <w:pPr>
        <w:rPr>
          <w:rFonts w:ascii="Berling LT Std Roman" w:hAnsi="Berling LT Std Roman"/>
          <w:i/>
          <w:iCs/>
          <w:color w:val="1F1F23"/>
          <w:sz w:val="19"/>
          <w:szCs w:val="19"/>
        </w:rPr>
      </w:pPr>
      <w:r>
        <w:rPr>
          <w:rStyle w:val="A6"/>
          <w:sz w:val="19"/>
          <w:szCs w:val="19"/>
        </w:rPr>
        <w:t xml:space="preserve">Brunnsdagen är ett arrangemang i samarbete mellan Helsingborgs stad och </w:t>
      </w:r>
      <w:r w:rsidR="00407B40">
        <w:rPr>
          <w:rStyle w:val="A6"/>
          <w:sz w:val="19"/>
          <w:szCs w:val="19"/>
        </w:rPr>
        <w:br/>
      </w:r>
      <w:bookmarkStart w:id="2" w:name="_GoBack"/>
      <w:bookmarkEnd w:id="2"/>
      <w:r>
        <w:rPr>
          <w:rStyle w:val="A6"/>
          <w:sz w:val="19"/>
          <w:szCs w:val="19"/>
        </w:rPr>
        <w:t>Ra</w:t>
      </w:r>
      <w:r>
        <w:rPr>
          <w:rStyle w:val="A6"/>
          <w:sz w:val="19"/>
          <w:szCs w:val="19"/>
        </w:rPr>
        <w:t>m</w:t>
      </w:r>
      <w:r w:rsidR="00407B40">
        <w:rPr>
          <w:rStyle w:val="A6"/>
          <w:sz w:val="19"/>
          <w:szCs w:val="19"/>
        </w:rPr>
        <w:t>lösa/Carlsberg Sverige.</w:t>
      </w:r>
    </w:p>
    <w:p w:rsidR="00407B40" w:rsidRDefault="00407B40" w:rsidP="000D3BCE">
      <w:pPr>
        <w:rPr>
          <w:rFonts w:ascii="Berling LT Std Roman" w:hAnsi="Berling LT Std Roman"/>
          <w:i/>
          <w:sz w:val="19"/>
          <w:szCs w:val="19"/>
        </w:rPr>
      </w:pPr>
    </w:p>
    <w:p w:rsidR="000D3BCE" w:rsidRPr="000D3BCE" w:rsidRDefault="000D3BCE" w:rsidP="000D3BCE">
      <w:pPr>
        <w:rPr>
          <w:rFonts w:ascii="Berling LT Std Roman" w:hAnsi="Berling LT Std Roman"/>
          <w:i/>
          <w:sz w:val="19"/>
          <w:szCs w:val="19"/>
        </w:rPr>
      </w:pPr>
      <w:r w:rsidRPr="000D3BCE">
        <w:rPr>
          <w:rFonts w:ascii="Berling LT Std Roman" w:hAnsi="Berling LT Std Roman"/>
          <w:i/>
          <w:sz w:val="19"/>
          <w:szCs w:val="19"/>
        </w:rPr>
        <w:t>För fullständigt program, se helsingborg.se/</w:t>
      </w:r>
      <w:proofErr w:type="spellStart"/>
      <w:r w:rsidRPr="000D3BCE">
        <w:rPr>
          <w:rFonts w:ascii="Berling LT Std Roman" w:hAnsi="Berling LT Std Roman"/>
          <w:i/>
          <w:sz w:val="19"/>
          <w:szCs w:val="19"/>
        </w:rPr>
        <w:t>ramlosa</w:t>
      </w:r>
      <w:proofErr w:type="spellEnd"/>
      <w:r w:rsidRPr="000D3BCE">
        <w:rPr>
          <w:rFonts w:ascii="Berling LT Std Roman" w:hAnsi="Berling LT Std Roman"/>
          <w:i/>
          <w:sz w:val="19"/>
          <w:szCs w:val="19"/>
        </w:rPr>
        <w:t>.</w:t>
      </w:r>
    </w:p>
    <w:p w:rsidR="000D3BCE" w:rsidRPr="002240D6" w:rsidRDefault="000D3BCE" w:rsidP="0004319B">
      <w:pPr>
        <w:rPr>
          <w:rFonts w:ascii="Calibri" w:hAnsi="Calibri"/>
          <w:color w:val="auto"/>
          <w:sz w:val="19"/>
          <w:szCs w:val="19"/>
        </w:rPr>
      </w:pPr>
    </w:p>
    <w:sectPr w:rsidR="000D3BCE" w:rsidRPr="002240D6" w:rsidSect="005D2CC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2410" w:right="2268" w:bottom="1985" w:left="2268" w:header="993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64E" w:rsidRDefault="0053164E" w:rsidP="0077065C">
      <w:pPr>
        <w:spacing w:after="0" w:line="240" w:lineRule="auto"/>
      </w:pPr>
      <w:r>
        <w:separator/>
      </w:r>
    </w:p>
  </w:endnote>
  <w:endnote w:type="continuationSeparator" w:id="0">
    <w:p w:rsidR="0053164E" w:rsidRDefault="0053164E" w:rsidP="0077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Berling LT Std Roman">
    <w:panose1 w:val="02040502050305020303"/>
    <w:charset w:val="00"/>
    <w:family w:val="roman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 Std Lt"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64E" w:rsidRDefault="0053164E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-1440815</wp:posOffset>
              </wp:positionH>
              <wp:positionV relativeFrom="paragraph">
                <wp:posOffset>172085</wp:posOffset>
              </wp:positionV>
              <wp:extent cx="7560310" cy="215900"/>
              <wp:effectExtent l="0" t="635" r="0" b="2540"/>
              <wp:wrapNone/>
              <wp:docPr id="1" name="linj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159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164E" w:rsidRPr="00F5330D" w:rsidRDefault="0053164E" w:rsidP="001064A4">
                          <w:pPr>
                            <w:pStyle w:val="Webbadress"/>
                            <w:spacing w:line="240" w:lineRule="auto"/>
                            <w:rPr>
                              <w:color w:val="FFFFFF" w:themeColor="background1"/>
                            </w:rPr>
                          </w:pPr>
                          <w:r w:rsidRPr="00F5330D">
                            <w:rPr>
                              <w:color w:val="FFFFFF" w:themeColor="background1"/>
                            </w:rPr>
                            <w:t>helsingborg.se</w:t>
                          </w:r>
                        </w:p>
                      </w:txbxContent>
                    </wps:txbx>
                    <wps:bodyPr rot="0" vert="horz" wrap="square" lIns="91440" tIns="36000" rIns="432000" bIns="39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inje2" o:spid="_x0000_s1026" type="#_x0000_t202" style="position:absolute;margin-left:-113.45pt;margin-top:13.55pt;width:595.3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" fillcolor="#93b1cc [3204]" stroked="f">
              <v:textbox inset=",1mm,12mm,1.1mm">
                <w:txbxContent>
                  <w:p w:rsidR="0053164E" w:rsidRPr="00F5330D" w:rsidRDefault="0053164E" w:rsidP="001064A4">
                    <w:pPr>
                      <w:pStyle w:val="Webbadress"/>
                      <w:spacing w:line="240" w:lineRule="auto"/>
                      <w:rPr>
                        <w:color w:val="FFFFFF" w:themeColor="background1"/>
                      </w:rPr>
                    </w:pPr>
                    <w:r w:rsidRPr="00F5330D">
                      <w:rPr>
                        <w:color w:val="FFFFFF" w:themeColor="background1"/>
                      </w:rPr>
                      <w:t>helsingborg.se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sv-SE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page">
            <wp:posOffset>6551524</wp:posOffset>
          </wp:positionH>
          <wp:positionV relativeFrom="page">
            <wp:posOffset>9670694</wp:posOffset>
          </wp:positionV>
          <wp:extent cx="595426" cy="629107"/>
          <wp:effectExtent l="19050" t="0" r="0" b="0"/>
          <wp:wrapNone/>
          <wp:docPr id="5" name="logostående" descr="JHBG_logotyp_CMYK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HBG_logotyp_CMYK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426" cy="6291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95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958"/>
    </w:tblGrid>
    <w:tr w:rsidR="0053164E" w:rsidTr="00CF0BD6">
      <w:trPr>
        <w:trHeight w:val="165"/>
      </w:trPr>
      <w:tc>
        <w:tcPr>
          <w:tcW w:w="8958" w:type="dxa"/>
          <w:vAlign w:val="center"/>
        </w:tcPr>
        <w:p w:rsidR="0053164E" w:rsidRPr="00F73E49" w:rsidRDefault="0053164E" w:rsidP="000B28E4">
          <w:pPr>
            <w:pStyle w:val="Webbadress"/>
            <w:tabs>
              <w:tab w:val="right" w:pos="8790"/>
            </w:tabs>
            <w:jc w:val="left"/>
            <w:rPr>
              <w:b w:val="0"/>
              <w:sz w:val="15"/>
              <w:szCs w:val="15"/>
            </w:rPr>
          </w:pPr>
          <w:bookmarkStart w:id="10" w:name="Sidfot" w:colFirst="0" w:colLast="1"/>
          <w:r w:rsidRPr="00F73E49">
            <w:rPr>
              <w:b w:val="0"/>
              <w:sz w:val="15"/>
              <w:szCs w:val="15"/>
            </w:rPr>
            <w:t xml:space="preserve">Stadsbyggnadsförvaltningen ∙ Postadress </w:t>
          </w:r>
          <w:bookmarkStart w:id="11" w:name="ZipBox"/>
          <w:r w:rsidRPr="00F73E49">
            <w:rPr>
              <w:b w:val="0"/>
              <w:sz w:val="15"/>
              <w:szCs w:val="15"/>
            </w:rPr>
            <w:t>251 89</w:t>
          </w:r>
          <w:bookmarkEnd w:id="11"/>
          <w:r w:rsidRPr="00F73E49">
            <w:rPr>
              <w:b w:val="0"/>
              <w:sz w:val="15"/>
              <w:szCs w:val="15"/>
            </w:rPr>
            <w:t xml:space="preserve"> </w:t>
          </w:r>
          <w:bookmarkStart w:id="12" w:name="CityBox"/>
          <w:r w:rsidRPr="00F73E49">
            <w:rPr>
              <w:b w:val="0"/>
              <w:sz w:val="15"/>
              <w:szCs w:val="15"/>
            </w:rPr>
            <w:t>Helsingborg</w:t>
          </w:r>
          <w:bookmarkEnd w:id="12"/>
          <w:r w:rsidRPr="00F73E49">
            <w:rPr>
              <w:b w:val="0"/>
              <w:sz w:val="15"/>
              <w:szCs w:val="15"/>
            </w:rPr>
            <w:t xml:space="preserve"> </w:t>
          </w:r>
          <w:r w:rsidRPr="00E2168C">
            <w:rPr>
              <w:b w:val="0"/>
              <w:color w:val="auto"/>
              <w:sz w:val="15"/>
              <w:szCs w:val="15"/>
            </w:rPr>
            <w:t xml:space="preserve">∙ </w:t>
          </w:r>
          <w:bookmarkStart w:id="13" w:name="CompanyEmail"/>
          <w:r w:rsidRPr="00E2168C">
            <w:rPr>
              <w:b w:val="0"/>
              <w:color w:val="auto"/>
              <w:sz w:val="15"/>
              <w:szCs w:val="15"/>
            </w:rPr>
            <w:fldChar w:fldCharType="begin"/>
          </w:r>
          <w:r w:rsidRPr="00E2168C">
            <w:rPr>
              <w:b w:val="0"/>
              <w:color w:val="auto"/>
              <w:sz w:val="15"/>
              <w:szCs w:val="15"/>
            </w:rPr>
            <w:instrText xml:space="preserve"> HYPERLINK "mailto:kundservice.sbf@helsingborg.se" </w:instrText>
          </w:r>
          <w:r w:rsidRPr="00E2168C">
            <w:rPr>
              <w:b w:val="0"/>
              <w:color w:val="auto"/>
              <w:sz w:val="15"/>
              <w:szCs w:val="15"/>
            </w:rPr>
            <w:fldChar w:fldCharType="separate"/>
          </w:r>
          <w:r w:rsidRPr="00E2168C">
            <w:rPr>
              <w:rStyle w:val="Hyperlnk"/>
              <w:b w:val="0"/>
              <w:color w:val="auto"/>
              <w:sz w:val="15"/>
              <w:szCs w:val="15"/>
              <w:u w:val="none"/>
            </w:rPr>
            <w:t>kundservice.sbf@helsingborg.</w:t>
          </w:r>
          <w:proofErr w:type="gramStart"/>
          <w:r w:rsidRPr="00E2168C">
            <w:rPr>
              <w:rStyle w:val="Hyperlnk"/>
              <w:b w:val="0"/>
              <w:color w:val="auto"/>
              <w:sz w:val="15"/>
              <w:szCs w:val="15"/>
              <w:u w:val="none"/>
            </w:rPr>
            <w:t>se</w:t>
          </w:r>
          <w:bookmarkEnd w:id="13"/>
          <w:r w:rsidRPr="00E2168C">
            <w:rPr>
              <w:b w:val="0"/>
              <w:color w:val="auto"/>
              <w:sz w:val="15"/>
              <w:szCs w:val="15"/>
            </w:rPr>
            <w:fldChar w:fldCharType="end"/>
          </w:r>
          <w:bookmarkEnd w:id="10"/>
          <w:r w:rsidRPr="00E2168C">
            <w:rPr>
              <w:b w:val="0"/>
              <w:color w:val="auto"/>
              <w:sz w:val="15"/>
              <w:szCs w:val="15"/>
            </w:rPr>
            <w:t xml:space="preserve"> </w:t>
          </w:r>
          <w:r>
            <w:rPr>
              <w:b w:val="0"/>
              <w:color w:val="auto"/>
              <w:sz w:val="15"/>
              <w:szCs w:val="15"/>
            </w:rPr>
            <w:t xml:space="preserve">                          </w:t>
          </w:r>
          <w:r w:rsidRPr="000B28E4">
            <w:rPr>
              <w:color w:val="auto"/>
            </w:rPr>
            <w:t>helsingborg</w:t>
          </w:r>
          <w:proofErr w:type="gramEnd"/>
          <w:r w:rsidRPr="000B28E4">
            <w:rPr>
              <w:color w:val="auto"/>
            </w:rPr>
            <w:t>.se</w:t>
          </w:r>
        </w:p>
      </w:tc>
    </w:tr>
  </w:tbl>
  <w:p w:rsidR="0053164E" w:rsidRDefault="0053164E" w:rsidP="0059564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64E" w:rsidRDefault="0053164E" w:rsidP="0077065C">
      <w:pPr>
        <w:spacing w:after="0" w:line="240" w:lineRule="auto"/>
      </w:pPr>
      <w:r>
        <w:separator/>
      </w:r>
    </w:p>
  </w:footnote>
  <w:footnote w:type="continuationSeparator" w:id="0">
    <w:p w:rsidR="0053164E" w:rsidRDefault="0053164E" w:rsidP="00770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9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1"/>
      <w:gridCol w:w="3742"/>
    </w:tblGrid>
    <w:tr w:rsidR="0053164E" w:rsidTr="005D2CC4">
      <w:trPr>
        <w:trHeight w:val="1279"/>
      </w:trPr>
      <w:tc>
        <w:tcPr>
          <w:tcW w:w="5211" w:type="dxa"/>
        </w:tcPr>
        <w:p w:rsidR="0053164E" w:rsidRDefault="0053164E" w:rsidP="00772D55">
          <w:pPr>
            <w:pStyle w:val="Sidhuvud"/>
          </w:pPr>
        </w:p>
      </w:tc>
      <w:tc>
        <w:tcPr>
          <w:tcW w:w="3742" w:type="dxa"/>
        </w:tcPr>
        <w:p w:rsidR="0053164E" w:rsidRPr="00635C0B" w:rsidRDefault="0053164E" w:rsidP="005954B4">
          <w:pPr>
            <w:pStyle w:val="Sidhuvud"/>
          </w:pPr>
          <w:bookmarkStart w:id="3" w:name="ToDate1"/>
          <w:r w:rsidRPr="00635C0B">
            <w:t>&lt;</w:t>
          </w:r>
          <w:r>
            <w:t>Datum</w:t>
          </w:r>
          <w:r w:rsidRPr="00635C0B">
            <w:t>&gt;</w:t>
          </w:r>
          <w:bookmarkEnd w:id="3"/>
        </w:p>
        <w:p w:rsidR="0053164E" w:rsidRPr="00635C0B" w:rsidRDefault="0053164E" w:rsidP="005954B4">
          <w:pPr>
            <w:pStyle w:val="Sidhuvud"/>
          </w:pPr>
          <w:bookmarkStart w:id="4" w:name="ToDocType1"/>
          <w:r w:rsidRPr="00635C0B">
            <w:t>TYP AV DOKUMENT</w:t>
          </w:r>
          <w:bookmarkEnd w:id="4"/>
        </w:p>
        <w:p w:rsidR="0053164E" w:rsidRPr="00635C0B" w:rsidRDefault="0053164E" w:rsidP="005954B4">
          <w:pPr>
            <w:pStyle w:val="Sidhuvud"/>
          </w:pPr>
          <w:bookmarkStart w:id="5" w:name="lblDNR1"/>
          <w:bookmarkStart w:id="6" w:name="AllDNR1"/>
          <w:r w:rsidRPr="00635C0B">
            <w:t>DNR:</w:t>
          </w:r>
          <w:bookmarkEnd w:id="5"/>
          <w:r>
            <w:t xml:space="preserve"> </w:t>
          </w:r>
          <w:bookmarkStart w:id="7" w:name="ToDNR1"/>
          <w:r w:rsidRPr="00635C0B">
            <w:t>000/000</w:t>
          </w:r>
          <w:bookmarkEnd w:id="6"/>
          <w:bookmarkEnd w:id="7"/>
        </w:p>
        <w:p w:rsidR="0053164E" w:rsidRPr="00635C0B" w:rsidRDefault="0053164E" w:rsidP="005954B4">
          <w:pPr>
            <w:pStyle w:val="Sidhuvud"/>
          </w:pPr>
          <w:r w:rsidRPr="00635C0B">
            <w:t xml:space="preserve">SID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635C0B">
            <w:t>(</w:t>
          </w:r>
          <w:fldSimple w:instr=" NUMPAGES  \* Arabic  \* MERGEFORMAT ">
            <w:r>
              <w:rPr>
                <w:noProof/>
              </w:rPr>
              <w:t>2</w:t>
            </w:r>
          </w:fldSimple>
          <w:r w:rsidRPr="00635C0B">
            <w:t>)</w:t>
          </w:r>
        </w:p>
        <w:p w:rsidR="0053164E" w:rsidRPr="00635C0B" w:rsidRDefault="0053164E" w:rsidP="005954B4">
          <w:pPr>
            <w:pStyle w:val="Sidhuvud"/>
          </w:pPr>
        </w:p>
        <w:p w:rsidR="0053164E" w:rsidRDefault="0053164E" w:rsidP="005954B4">
          <w:pPr>
            <w:pStyle w:val="Sidhuvud"/>
          </w:pPr>
          <w:r w:rsidRPr="00635C0B">
            <w:t>BILAGA 1</w:t>
          </w:r>
        </w:p>
      </w:tc>
    </w:tr>
  </w:tbl>
  <w:p w:rsidR="0053164E" w:rsidRDefault="0053164E" w:rsidP="005D2CC4">
    <w:pPr>
      <w:pStyle w:val="Sidhuvud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89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146"/>
      <w:gridCol w:w="1960"/>
      <w:gridCol w:w="2867"/>
    </w:tblGrid>
    <w:tr w:rsidR="0053164E" w:rsidTr="004C0D3B">
      <w:trPr>
        <w:trHeight w:val="216"/>
      </w:trPr>
      <w:tc>
        <w:tcPr>
          <w:tcW w:w="6106" w:type="dxa"/>
          <w:gridSpan w:val="2"/>
        </w:tcPr>
        <w:p w:rsidR="0053164E" w:rsidRPr="00D905CB" w:rsidRDefault="0053164E" w:rsidP="00D905CB">
          <w:pPr>
            <w:pStyle w:val="Sidfot"/>
          </w:pPr>
          <w:r w:rsidRPr="00772D55">
            <w:rPr>
              <w:noProof/>
              <w:lang w:eastAsia="sv-SE"/>
            </w:rPr>
            <w:drawing>
              <wp:anchor distT="0" distB="0" distL="114300" distR="114300" simplePos="0" relativeHeight="251673600" behindDoc="1" locked="0" layoutInCell="1" allowOverlap="1" wp14:anchorId="29BA4170" wp14:editId="696D2C7E">
                <wp:simplePos x="0" y="0"/>
                <wp:positionH relativeFrom="page">
                  <wp:posOffset>-492099</wp:posOffset>
                </wp:positionH>
                <wp:positionV relativeFrom="page">
                  <wp:posOffset>-162382</wp:posOffset>
                </wp:positionV>
                <wp:extent cx="1875586" cy="534009"/>
                <wp:effectExtent l="19050" t="0" r="0" b="0"/>
                <wp:wrapNone/>
                <wp:docPr id="2" name="logoliggande" descr="JHBG_logo_liggande_CMYK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HBG_logo_liggande_CMYK.t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5586" cy="5340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53164E" w:rsidRPr="00D905CB" w:rsidRDefault="0053164E" w:rsidP="008418D1">
          <w:pPr>
            <w:pStyle w:val="Sidhuvud1"/>
          </w:pPr>
        </w:p>
      </w:tc>
      <w:tc>
        <w:tcPr>
          <w:tcW w:w="2867" w:type="dxa"/>
          <w:vMerge w:val="restart"/>
        </w:tcPr>
        <w:p w:rsidR="0053164E" w:rsidRPr="005954B4" w:rsidRDefault="0053164E" w:rsidP="005954B4">
          <w:pPr>
            <w:pStyle w:val="Sidhuvud"/>
          </w:pPr>
          <w:r>
            <w:t>2012-06-14</w:t>
          </w:r>
        </w:p>
        <w:p w:rsidR="0053164E" w:rsidRPr="004C0D3B" w:rsidRDefault="0053164E" w:rsidP="004C0D3B">
          <w:pPr>
            <w:pStyle w:val="Sidhuvud"/>
          </w:pPr>
          <w:r w:rsidRPr="005954B4">
            <w:t xml:space="preserve">SID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07B40">
            <w:rPr>
              <w:noProof/>
            </w:rPr>
            <w:t>1</w:t>
          </w:r>
          <w:r>
            <w:rPr>
              <w:noProof/>
            </w:rPr>
            <w:fldChar w:fldCharType="end"/>
          </w:r>
          <w:r w:rsidRPr="005954B4">
            <w:t>(</w:t>
          </w:r>
          <w:fldSimple w:instr=" NUMPAGES   \* MERGEFORMAT ">
            <w:r w:rsidR="00407B40">
              <w:rPr>
                <w:noProof/>
              </w:rPr>
              <w:t>1</w:t>
            </w:r>
          </w:fldSimple>
          <w:r w:rsidRPr="005954B4">
            <w:t>)</w:t>
          </w:r>
        </w:p>
      </w:tc>
    </w:tr>
    <w:tr w:rsidR="0053164E" w:rsidTr="004C0D3B">
      <w:trPr>
        <w:trHeight w:val="462"/>
      </w:trPr>
      <w:tc>
        <w:tcPr>
          <w:tcW w:w="6106" w:type="dxa"/>
          <w:gridSpan w:val="2"/>
        </w:tcPr>
        <w:p w:rsidR="0053164E" w:rsidRPr="005954B4" w:rsidRDefault="0053164E" w:rsidP="005954B4">
          <w:pPr>
            <w:pStyle w:val="Sudhuvudfrvaltning"/>
          </w:pPr>
          <w:bookmarkStart w:id="8" w:name="Division"/>
          <w:r>
            <w:t>stadsbyggnads</w:t>
          </w:r>
          <w:r w:rsidRPr="005954B4">
            <w:t>FÖRVALTNING</w:t>
          </w:r>
          <w:r>
            <w:t>en</w:t>
          </w:r>
          <w:bookmarkEnd w:id="8"/>
        </w:p>
        <w:p w:rsidR="0053164E" w:rsidRPr="00BA0073" w:rsidRDefault="0053164E" w:rsidP="004C0D3B">
          <w:pPr>
            <w:pStyle w:val="Sidhuvudavdelning"/>
            <w:rPr>
              <w:rFonts w:asciiTheme="minorHAnsi" w:hAnsiTheme="minorHAnsi"/>
              <w:szCs w:val="20"/>
            </w:rPr>
          </w:pPr>
        </w:p>
      </w:tc>
      <w:tc>
        <w:tcPr>
          <w:tcW w:w="2867" w:type="dxa"/>
          <w:vMerge/>
        </w:tcPr>
        <w:p w:rsidR="0053164E" w:rsidRPr="00BA0073" w:rsidRDefault="0053164E" w:rsidP="00807B0D">
          <w:pPr>
            <w:pStyle w:val="Sidhuvud"/>
            <w:rPr>
              <w:rFonts w:asciiTheme="minorHAnsi" w:hAnsiTheme="minorHAnsi"/>
              <w:szCs w:val="20"/>
            </w:rPr>
          </w:pPr>
        </w:p>
      </w:tc>
    </w:tr>
    <w:tr w:rsidR="0053164E" w:rsidTr="004C0D3B">
      <w:trPr>
        <w:trHeight w:val="1116"/>
      </w:trPr>
      <w:tc>
        <w:tcPr>
          <w:tcW w:w="4146" w:type="dxa"/>
        </w:tcPr>
        <w:p w:rsidR="0053164E" w:rsidRPr="00595646" w:rsidRDefault="0053164E" w:rsidP="00807B0D">
          <w:pPr>
            <w:pStyle w:val="Sidhuvud"/>
            <w:rPr>
              <w:rFonts w:asciiTheme="minorHAnsi" w:hAnsiTheme="minorHAnsi"/>
              <w:szCs w:val="20"/>
            </w:rPr>
          </w:pPr>
        </w:p>
      </w:tc>
      <w:tc>
        <w:tcPr>
          <w:tcW w:w="4826" w:type="dxa"/>
          <w:gridSpan w:val="2"/>
        </w:tcPr>
        <w:p w:rsidR="0053164E" w:rsidRDefault="0053164E" w:rsidP="006A41CD">
          <w:pPr>
            <w:pStyle w:val="Adressat"/>
            <w:ind w:left="1531"/>
            <w:jc w:val="right"/>
          </w:pPr>
          <w:bookmarkStart w:id="9" w:name="ToAddress"/>
        </w:p>
        <w:p w:rsidR="0053164E" w:rsidRDefault="0053164E" w:rsidP="006A41CD">
          <w:pPr>
            <w:pStyle w:val="Adressat"/>
            <w:ind w:left="1531"/>
            <w:jc w:val="right"/>
          </w:pPr>
        </w:p>
        <w:p w:rsidR="0053164E" w:rsidRDefault="0053164E" w:rsidP="006A41CD">
          <w:pPr>
            <w:pStyle w:val="Adressat"/>
            <w:ind w:left="1531"/>
            <w:jc w:val="right"/>
          </w:pPr>
        </w:p>
        <w:p w:rsidR="0053164E" w:rsidRPr="006A41CD" w:rsidRDefault="0053164E" w:rsidP="006A41CD">
          <w:pPr>
            <w:pStyle w:val="Adressat"/>
            <w:jc w:val="right"/>
            <w:rPr>
              <w:rFonts w:asciiTheme="minorHAnsi" w:hAnsiTheme="minorHAnsi"/>
              <w:i/>
              <w:sz w:val="48"/>
              <w:szCs w:val="48"/>
            </w:rPr>
          </w:pPr>
          <w:r w:rsidRPr="006A41CD">
            <w:rPr>
              <w:rFonts w:asciiTheme="minorHAnsi" w:hAnsiTheme="minorHAnsi"/>
              <w:i/>
              <w:sz w:val="48"/>
              <w:szCs w:val="48"/>
            </w:rPr>
            <w:t>Pressmeddelande</w:t>
          </w:r>
          <w:bookmarkEnd w:id="9"/>
        </w:p>
      </w:tc>
    </w:tr>
  </w:tbl>
  <w:p w:rsidR="0053164E" w:rsidRDefault="0053164E" w:rsidP="00807B0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100353">
      <o:colormenu v:ext="edit" fillcolor="none [3204]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69"/>
    <w:rsid w:val="00006FA3"/>
    <w:rsid w:val="00025E93"/>
    <w:rsid w:val="00037CA1"/>
    <w:rsid w:val="0004319B"/>
    <w:rsid w:val="00060C36"/>
    <w:rsid w:val="000811B3"/>
    <w:rsid w:val="000A1237"/>
    <w:rsid w:val="000B28E4"/>
    <w:rsid w:val="000D3BCE"/>
    <w:rsid w:val="000D6B33"/>
    <w:rsid w:val="000F7325"/>
    <w:rsid w:val="001064A4"/>
    <w:rsid w:val="00137D14"/>
    <w:rsid w:val="00163E5D"/>
    <w:rsid w:val="00167404"/>
    <w:rsid w:val="00181362"/>
    <w:rsid w:val="00192ADF"/>
    <w:rsid w:val="001946A6"/>
    <w:rsid w:val="001969BD"/>
    <w:rsid w:val="001A0DCE"/>
    <w:rsid w:val="001B2906"/>
    <w:rsid w:val="001B67AF"/>
    <w:rsid w:val="001C2436"/>
    <w:rsid w:val="001D1181"/>
    <w:rsid w:val="001D7D0C"/>
    <w:rsid w:val="001F64E0"/>
    <w:rsid w:val="002049EA"/>
    <w:rsid w:val="002240D6"/>
    <w:rsid w:val="0025133D"/>
    <w:rsid w:val="002904DA"/>
    <w:rsid w:val="002C55D7"/>
    <w:rsid w:val="002D380F"/>
    <w:rsid w:val="00321E04"/>
    <w:rsid w:val="00342A2C"/>
    <w:rsid w:val="00353E5E"/>
    <w:rsid w:val="003A5D00"/>
    <w:rsid w:val="003C259C"/>
    <w:rsid w:val="004061F9"/>
    <w:rsid w:val="00407B40"/>
    <w:rsid w:val="00414FDA"/>
    <w:rsid w:val="00453B36"/>
    <w:rsid w:val="004673FE"/>
    <w:rsid w:val="00470A5F"/>
    <w:rsid w:val="0048608B"/>
    <w:rsid w:val="004C0D3B"/>
    <w:rsid w:val="004D399D"/>
    <w:rsid w:val="004D54E5"/>
    <w:rsid w:val="004E2F29"/>
    <w:rsid w:val="004F05E0"/>
    <w:rsid w:val="004F24E3"/>
    <w:rsid w:val="004F6AE1"/>
    <w:rsid w:val="00511D87"/>
    <w:rsid w:val="00522876"/>
    <w:rsid w:val="00522F61"/>
    <w:rsid w:val="0053164E"/>
    <w:rsid w:val="00537C3B"/>
    <w:rsid w:val="00592EBE"/>
    <w:rsid w:val="005954B4"/>
    <w:rsid w:val="00595646"/>
    <w:rsid w:val="005973DB"/>
    <w:rsid w:val="005B5D3B"/>
    <w:rsid w:val="005D1C6F"/>
    <w:rsid w:val="005D1F7F"/>
    <w:rsid w:val="005D2CC4"/>
    <w:rsid w:val="005D6D0B"/>
    <w:rsid w:val="005E1919"/>
    <w:rsid w:val="005F0EB1"/>
    <w:rsid w:val="005F2FCA"/>
    <w:rsid w:val="00610D47"/>
    <w:rsid w:val="00611CCC"/>
    <w:rsid w:val="00635C0B"/>
    <w:rsid w:val="006452D7"/>
    <w:rsid w:val="00645D77"/>
    <w:rsid w:val="00672A39"/>
    <w:rsid w:val="00693AC5"/>
    <w:rsid w:val="006A41CD"/>
    <w:rsid w:val="006A46EF"/>
    <w:rsid w:val="006A6733"/>
    <w:rsid w:val="006C75B0"/>
    <w:rsid w:val="006D0E33"/>
    <w:rsid w:val="006F2930"/>
    <w:rsid w:val="00720120"/>
    <w:rsid w:val="00761B68"/>
    <w:rsid w:val="00765DCC"/>
    <w:rsid w:val="0077065C"/>
    <w:rsid w:val="00772D55"/>
    <w:rsid w:val="00773E9F"/>
    <w:rsid w:val="00775691"/>
    <w:rsid w:val="007759BB"/>
    <w:rsid w:val="0077607C"/>
    <w:rsid w:val="007B2A89"/>
    <w:rsid w:val="007B72D8"/>
    <w:rsid w:val="007C3B31"/>
    <w:rsid w:val="007C5957"/>
    <w:rsid w:val="007D3B26"/>
    <w:rsid w:val="007E628B"/>
    <w:rsid w:val="007E7818"/>
    <w:rsid w:val="007F7DCE"/>
    <w:rsid w:val="008009D2"/>
    <w:rsid w:val="00807B0D"/>
    <w:rsid w:val="00825B74"/>
    <w:rsid w:val="00833D4F"/>
    <w:rsid w:val="008418D1"/>
    <w:rsid w:val="008705B2"/>
    <w:rsid w:val="008A31D5"/>
    <w:rsid w:val="008B08E5"/>
    <w:rsid w:val="008B27FD"/>
    <w:rsid w:val="008B4009"/>
    <w:rsid w:val="008C2D82"/>
    <w:rsid w:val="008C65A3"/>
    <w:rsid w:val="008D1548"/>
    <w:rsid w:val="008E2BFF"/>
    <w:rsid w:val="008E41E0"/>
    <w:rsid w:val="008F2E12"/>
    <w:rsid w:val="00934339"/>
    <w:rsid w:val="00962287"/>
    <w:rsid w:val="00972C0E"/>
    <w:rsid w:val="00997312"/>
    <w:rsid w:val="00997BF4"/>
    <w:rsid w:val="009B1672"/>
    <w:rsid w:val="009B791A"/>
    <w:rsid w:val="009D0D97"/>
    <w:rsid w:val="009E6B7F"/>
    <w:rsid w:val="00A002B8"/>
    <w:rsid w:val="00A02D93"/>
    <w:rsid w:val="00A0641B"/>
    <w:rsid w:val="00A25BDE"/>
    <w:rsid w:val="00A51855"/>
    <w:rsid w:val="00A66C90"/>
    <w:rsid w:val="00A8654F"/>
    <w:rsid w:val="00A9266E"/>
    <w:rsid w:val="00AA0E91"/>
    <w:rsid w:val="00AB6D52"/>
    <w:rsid w:val="00AC6FC0"/>
    <w:rsid w:val="00AD283D"/>
    <w:rsid w:val="00AD7D72"/>
    <w:rsid w:val="00AF2457"/>
    <w:rsid w:val="00AF3EAD"/>
    <w:rsid w:val="00B16FFB"/>
    <w:rsid w:val="00B416A0"/>
    <w:rsid w:val="00B4459B"/>
    <w:rsid w:val="00B5424D"/>
    <w:rsid w:val="00B61BFF"/>
    <w:rsid w:val="00BA0073"/>
    <w:rsid w:val="00BA40E4"/>
    <w:rsid w:val="00BC1802"/>
    <w:rsid w:val="00BE3CC9"/>
    <w:rsid w:val="00BE7825"/>
    <w:rsid w:val="00BF20A1"/>
    <w:rsid w:val="00BF32E8"/>
    <w:rsid w:val="00C0598F"/>
    <w:rsid w:val="00C25E51"/>
    <w:rsid w:val="00C41E00"/>
    <w:rsid w:val="00C53184"/>
    <w:rsid w:val="00C90646"/>
    <w:rsid w:val="00CA1546"/>
    <w:rsid w:val="00CA4A5F"/>
    <w:rsid w:val="00CF0BD6"/>
    <w:rsid w:val="00D0521F"/>
    <w:rsid w:val="00D2474A"/>
    <w:rsid w:val="00D32BDC"/>
    <w:rsid w:val="00D40B49"/>
    <w:rsid w:val="00D44F10"/>
    <w:rsid w:val="00D50119"/>
    <w:rsid w:val="00D6679B"/>
    <w:rsid w:val="00D70CAA"/>
    <w:rsid w:val="00D8672A"/>
    <w:rsid w:val="00D905CB"/>
    <w:rsid w:val="00D958C0"/>
    <w:rsid w:val="00DD0702"/>
    <w:rsid w:val="00DE1670"/>
    <w:rsid w:val="00DE5343"/>
    <w:rsid w:val="00DF4CB8"/>
    <w:rsid w:val="00E018E7"/>
    <w:rsid w:val="00E2168C"/>
    <w:rsid w:val="00E22CA0"/>
    <w:rsid w:val="00E80A94"/>
    <w:rsid w:val="00E85427"/>
    <w:rsid w:val="00E9238F"/>
    <w:rsid w:val="00E96E69"/>
    <w:rsid w:val="00EA0C8A"/>
    <w:rsid w:val="00EA5E44"/>
    <w:rsid w:val="00EC0B18"/>
    <w:rsid w:val="00EC1487"/>
    <w:rsid w:val="00ED12B3"/>
    <w:rsid w:val="00ED529C"/>
    <w:rsid w:val="00F120BE"/>
    <w:rsid w:val="00F12FD5"/>
    <w:rsid w:val="00F3469E"/>
    <w:rsid w:val="00F43CD6"/>
    <w:rsid w:val="00F5123F"/>
    <w:rsid w:val="00F515A3"/>
    <w:rsid w:val="00F5330D"/>
    <w:rsid w:val="00F73E49"/>
    <w:rsid w:val="00F81A3A"/>
    <w:rsid w:val="00F84C3C"/>
    <w:rsid w:val="00FB20B8"/>
    <w:rsid w:val="00FB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>
      <o:colormenu v:ext="edit" fillcolor="none [3204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color w:val="000000" w:themeColor="text1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5330D"/>
  </w:style>
  <w:style w:type="paragraph" w:styleId="Rubrik1">
    <w:name w:val="heading 1"/>
    <w:next w:val="Brdtext"/>
    <w:link w:val="Rubrik1Char"/>
    <w:uiPriority w:val="9"/>
    <w:qFormat/>
    <w:rsid w:val="002513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next w:val="Brdtext"/>
    <w:link w:val="Rubrik2Char"/>
    <w:uiPriority w:val="9"/>
    <w:qFormat/>
    <w:rsid w:val="0025133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Rubrik3">
    <w:name w:val="heading 3"/>
    <w:next w:val="Brdtext"/>
    <w:link w:val="Rubrik3Char"/>
    <w:uiPriority w:val="9"/>
    <w:qFormat/>
    <w:rsid w:val="0025133D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semiHidden/>
    <w:rsid w:val="0025133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5133D"/>
    <w:rPr>
      <w:rFonts w:eastAsiaTheme="majorEastAsia" w:cstheme="majorBidi"/>
      <w:b/>
      <w:bCs/>
      <w:sz w:val="28"/>
      <w:szCs w:val="28"/>
    </w:rPr>
  </w:style>
  <w:style w:type="paragraph" w:styleId="Sidhuvud">
    <w:name w:val="header"/>
    <w:link w:val="SidhuvudChar"/>
    <w:uiPriority w:val="99"/>
    <w:semiHidden/>
    <w:rsid w:val="00DD0702"/>
    <w:pPr>
      <w:spacing w:after="0" w:line="240" w:lineRule="auto"/>
      <w:jc w:val="right"/>
    </w:pPr>
    <w:rPr>
      <w:rFonts w:ascii="HelveticaNeueLT Std Lt" w:hAnsi="HelveticaNeueLT Std Lt"/>
      <w:caps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D0702"/>
    <w:rPr>
      <w:rFonts w:ascii="HelveticaNeueLT Std Lt" w:hAnsi="HelveticaNeueLT Std Lt"/>
      <w:caps/>
      <w:sz w:val="16"/>
    </w:rPr>
  </w:style>
  <w:style w:type="paragraph" w:styleId="Sidfot">
    <w:name w:val="footer"/>
    <w:link w:val="SidfotChar"/>
    <w:uiPriority w:val="99"/>
    <w:rsid w:val="003C259C"/>
    <w:pPr>
      <w:spacing w:after="0" w:line="240" w:lineRule="auto"/>
    </w:pPr>
    <w:rPr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3C259C"/>
    <w:rPr>
      <w:sz w:val="15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7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065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A0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2Char">
    <w:name w:val="Rubrik 2 Char"/>
    <w:basedOn w:val="Standardstycketeckensnitt"/>
    <w:link w:val="Rubrik2"/>
    <w:uiPriority w:val="9"/>
    <w:rsid w:val="0025133D"/>
    <w:rPr>
      <w:rFonts w:eastAsiaTheme="majorEastAsia" w:cstheme="majorBidi"/>
      <w:b/>
      <w:bCs/>
      <w:sz w:val="24"/>
      <w:szCs w:val="26"/>
    </w:rPr>
  </w:style>
  <w:style w:type="paragraph" w:styleId="Brdtext">
    <w:name w:val="Body Text"/>
    <w:link w:val="BrdtextChar"/>
    <w:uiPriority w:val="99"/>
    <w:qFormat/>
    <w:rsid w:val="00A66C90"/>
    <w:pPr>
      <w:spacing w:after="120" w:line="280" w:lineRule="exact"/>
    </w:pPr>
    <w:rPr>
      <w:rFonts w:asciiTheme="minorHAnsi" w:hAnsiTheme="minorHAnsi"/>
    </w:rPr>
  </w:style>
  <w:style w:type="character" w:customStyle="1" w:styleId="BrdtextChar">
    <w:name w:val="Brödtext Char"/>
    <w:basedOn w:val="Standardstycketeckensnitt"/>
    <w:link w:val="Brdtext"/>
    <w:uiPriority w:val="99"/>
    <w:rsid w:val="00A66C90"/>
    <w:rPr>
      <w:rFonts w:asciiTheme="minorHAnsi" w:hAnsiTheme="minorHAnsi"/>
    </w:rPr>
  </w:style>
  <w:style w:type="paragraph" w:styleId="Rubrik">
    <w:name w:val="Title"/>
    <w:next w:val="Brdtext"/>
    <w:link w:val="RubrikChar"/>
    <w:uiPriority w:val="10"/>
    <w:qFormat/>
    <w:rsid w:val="005954B4"/>
    <w:pPr>
      <w:spacing w:after="300" w:line="240" w:lineRule="auto"/>
      <w:contextualSpacing/>
    </w:pPr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954B4"/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25133D"/>
    <w:rPr>
      <w:rFonts w:eastAsiaTheme="majorEastAsia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5133D"/>
    <w:rPr>
      <w:rFonts w:eastAsiaTheme="majorEastAsia" w:cstheme="majorBidi"/>
      <w:b/>
      <w:bCs/>
      <w:i/>
      <w:iCs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5954B4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954B4"/>
    <w:rPr>
      <w:rFonts w:eastAsiaTheme="majorEastAsia" w:cstheme="majorBidi"/>
      <w:iCs/>
      <w:spacing w:val="15"/>
      <w:sz w:val="24"/>
      <w:szCs w:val="24"/>
    </w:rPr>
  </w:style>
  <w:style w:type="paragraph" w:customStyle="1" w:styleId="Sudhuvudfrvaltning">
    <w:name w:val="Sudhuvud_förvaltning"/>
    <w:semiHidden/>
    <w:qFormat/>
    <w:rsid w:val="00825B74"/>
    <w:rPr>
      <w:caps/>
      <w:sz w:val="20"/>
    </w:rPr>
  </w:style>
  <w:style w:type="paragraph" w:customStyle="1" w:styleId="Adressat">
    <w:name w:val="Adressat"/>
    <w:semiHidden/>
    <w:qFormat/>
    <w:rsid w:val="00B5424D"/>
    <w:pPr>
      <w:spacing w:after="0" w:line="240" w:lineRule="auto"/>
    </w:pPr>
    <w:rPr>
      <w:sz w:val="20"/>
      <w:szCs w:val="20"/>
    </w:rPr>
  </w:style>
  <w:style w:type="paragraph" w:customStyle="1" w:styleId="Webbadress">
    <w:name w:val="Webbadress"/>
    <w:semiHidden/>
    <w:qFormat/>
    <w:rsid w:val="00F5330D"/>
    <w:pPr>
      <w:spacing w:after="0"/>
      <w:jc w:val="right"/>
    </w:pPr>
    <w:rPr>
      <w:b/>
      <w:sz w:val="19"/>
      <w:szCs w:val="19"/>
    </w:rPr>
  </w:style>
  <w:style w:type="paragraph" w:customStyle="1" w:styleId="Avsndareniv2">
    <w:name w:val="Avsändare nivå 2"/>
    <w:semiHidden/>
    <w:qFormat/>
    <w:rsid w:val="00B416A0"/>
    <w:rPr>
      <w:rFonts w:ascii="Berling LT Std Roman" w:hAnsi="Berling LT Std Roman"/>
      <w:sz w:val="20"/>
    </w:rPr>
  </w:style>
  <w:style w:type="paragraph" w:customStyle="1" w:styleId="Sidhuvud1">
    <w:name w:val="Sidhuvud1"/>
    <w:semiHidden/>
    <w:qFormat/>
    <w:rsid w:val="008418D1"/>
    <w:pPr>
      <w:spacing w:after="0" w:line="0" w:lineRule="atLeast"/>
    </w:pPr>
    <w:rPr>
      <w:caps/>
      <w:sz w:val="18"/>
    </w:rPr>
  </w:style>
  <w:style w:type="paragraph" w:customStyle="1" w:styleId="Sidhuvudavdelning">
    <w:name w:val="Sidhuvud_avdelning"/>
    <w:semiHidden/>
    <w:qFormat/>
    <w:rsid w:val="000F7325"/>
    <w:pPr>
      <w:spacing w:before="60" w:after="0" w:line="240" w:lineRule="auto"/>
    </w:pPr>
    <w:rPr>
      <w:caps/>
      <w:sz w:val="15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6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6228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6A41CD"/>
    <w:rPr>
      <w:color w:val="0000FF" w:themeColor="hyperlink"/>
      <w:u w:val="single"/>
    </w:rPr>
  </w:style>
  <w:style w:type="paragraph" w:customStyle="1" w:styleId="Default">
    <w:name w:val="Default"/>
    <w:basedOn w:val="Normal"/>
    <w:rsid w:val="00F43CD6"/>
    <w:pPr>
      <w:autoSpaceDE w:val="0"/>
      <w:autoSpaceDN w:val="0"/>
      <w:spacing w:after="0" w:line="240" w:lineRule="auto"/>
    </w:pPr>
    <w:rPr>
      <w:rFonts w:ascii="HelveticaNeueLT Std" w:hAnsi="HelveticaNeueLT Std" w:cs="Times New Roman"/>
      <w:color w:val="000000"/>
      <w:sz w:val="24"/>
      <w:szCs w:val="24"/>
    </w:rPr>
  </w:style>
  <w:style w:type="paragraph" w:customStyle="1" w:styleId="Pa0">
    <w:name w:val="Pa0"/>
    <w:basedOn w:val="Normal"/>
    <w:uiPriority w:val="99"/>
    <w:rsid w:val="00F43CD6"/>
    <w:pPr>
      <w:autoSpaceDE w:val="0"/>
      <w:autoSpaceDN w:val="0"/>
      <w:spacing w:after="0" w:line="241" w:lineRule="atLeast"/>
    </w:pPr>
    <w:rPr>
      <w:rFonts w:ascii="HelveticaNeueLT Std" w:hAnsi="HelveticaNeueLT Std" w:cs="Times New Roman"/>
      <w:color w:val="auto"/>
      <w:sz w:val="24"/>
      <w:szCs w:val="24"/>
    </w:rPr>
  </w:style>
  <w:style w:type="paragraph" w:customStyle="1" w:styleId="Pa2">
    <w:name w:val="Pa2"/>
    <w:basedOn w:val="Normal"/>
    <w:uiPriority w:val="99"/>
    <w:rsid w:val="00F43CD6"/>
    <w:pPr>
      <w:autoSpaceDE w:val="0"/>
      <w:autoSpaceDN w:val="0"/>
      <w:spacing w:after="0" w:line="241" w:lineRule="atLeast"/>
    </w:pPr>
    <w:rPr>
      <w:rFonts w:ascii="HelveticaNeueLT Std" w:hAnsi="HelveticaNeueLT Std" w:cs="Times New Roman"/>
      <w:color w:val="auto"/>
      <w:sz w:val="24"/>
      <w:szCs w:val="24"/>
    </w:rPr>
  </w:style>
  <w:style w:type="character" w:customStyle="1" w:styleId="A4">
    <w:name w:val="A4"/>
    <w:basedOn w:val="Standardstycketeckensnitt"/>
    <w:uiPriority w:val="99"/>
    <w:rsid w:val="00F43CD6"/>
    <w:rPr>
      <w:rFonts w:ascii="Berling LT Std Roman" w:hAnsi="Berling LT Std Roman" w:hint="default"/>
      <w:color w:val="000000"/>
    </w:rPr>
  </w:style>
  <w:style w:type="character" w:customStyle="1" w:styleId="A6">
    <w:name w:val="A6"/>
    <w:basedOn w:val="Standardstycketeckensnitt"/>
    <w:uiPriority w:val="99"/>
    <w:rsid w:val="00F43CD6"/>
    <w:rPr>
      <w:rFonts w:ascii="Berling LT Std Roman" w:hAnsi="Berling LT Std Roman" w:hint="default"/>
      <w:i/>
      <w:iCs/>
      <w:color w:val="1F1F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color w:val="000000" w:themeColor="text1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uiPriority="11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5330D"/>
  </w:style>
  <w:style w:type="paragraph" w:styleId="Rubrik1">
    <w:name w:val="heading 1"/>
    <w:next w:val="Brdtext"/>
    <w:link w:val="Rubrik1Char"/>
    <w:uiPriority w:val="9"/>
    <w:qFormat/>
    <w:rsid w:val="0025133D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Rubrik2">
    <w:name w:val="heading 2"/>
    <w:next w:val="Brdtext"/>
    <w:link w:val="Rubrik2Char"/>
    <w:uiPriority w:val="9"/>
    <w:qFormat/>
    <w:rsid w:val="0025133D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Rubrik3">
    <w:name w:val="heading 3"/>
    <w:next w:val="Brdtext"/>
    <w:link w:val="Rubrik3Char"/>
    <w:uiPriority w:val="9"/>
    <w:qFormat/>
    <w:rsid w:val="0025133D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"/>
    <w:semiHidden/>
    <w:rsid w:val="0025133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25133D"/>
    <w:rPr>
      <w:rFonts w:eastAsiaTheme="majorEastAsia" w:cstheme="majorBidi"/>
      <w:b/>
      <w:bCs/>
      <w:sz w:val="28"/>
      <w:szCs w:val="28"/>
    </w:rPr>
  </w:style>
  <w:style w:type="paragraph" w:styleId="Sidhuvud">
    <w:name w:val="header"/>
    <w:link w:val="SidhuvudChar"/>
    <w:uiPriority w:val="99"/>
    <w:semiHidden/>
    <w:rsid w:val="00DD0702"/>
    <w:pPr>
      <w:spacing w:after="0" w:line="240" w:lineRule="auto"/>
      <w:jc w:val="right"/>
    </w:pPr>
    <w:rPr>
      <w:rFonts w:ascii="HelveticaNeueLT Std Lt" w:hAnsi="HelveticaNeueLT Std Lt"/>
      <w:caps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D0702"/>
    <w:rPr>
      <w:rFonts w:ascii="HelveticaNeueLT Std Lt" w:hAnsi="HelveticaNeueLT Std Lt"/>
      <w:caps/>
      <w:sz w:val="16"/>
    </w:rPr>
  </w:style>
  <w:style w:type="paragraph" w:styleId="Sidfot">
    <w:name w:val="footer"/>
    <w:link w:val="SidfotChar"/>
    <w:uiPriority w:val="99"/>
    <w:rsid w:val="003C259C"/>
    <w:pPr>
      <w:spacing w:after="0" w:line="240" w:lineRule="auto"/>
    </w:pPr>
    <w:rPr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3C259C"/>
    <w:rPr>
      <w:sz w:val="15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7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065C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BA0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2Char">
    <w:name w:val="Rubrik 2 Char"/>
    <w:basedOn w:val="Standardstycketeckensnitt"/>
    <w:link w:val="Rubrik2"/>
    <w:uiPriority w:val="9"/>
    <w:rsid w:val="0025133D"/>
    <w:rPr>
      <w:rFonts w:eastAsiaTheme="majorEastAsia" w:cstheme="majorBidi"/>
      <w:b/>
      <w:bCs/>
      <w:sz w:val="24"/>
      <w:szCs w:val="26"/>
    </w:rPr>
  </w:style>
  <w:style w:type="paragraph" w:styleId="Brdtext">
    <w:name w:val="Body Text"/>
    <w:link w:val="BrdtextChar"/>
    <w:uiPriority w:val="99"/>
    <w:qFormat/>
    <w:rsid w:val="00A66C90"/>
    <w:pPr>
      <w:spacing w:after="120" w:line="280" w:lineRule="exact"/>
    </w:pPr>
    <w:rPr>
      <w:rFonts w:asciiTheme="minorHAnsi" w:hAnsiTheme="minorHAnsi"/>
    </w:rPr>
  </w:style>
  <w:style w:type="character" w:customStyle="1" w:styleId="BrdtextChar">
    <w:name w:val="Brödtext Char"/>
    <w:basedOn w:val="Standardstycketeckensnitt"/>
    <w:link w:val="Brdtext"/>
    <w:uiPriority w:val="99"/>
    <w:rsid w:val="00A66C90"/>
    <w:rPr>
      <w:rFonts w:asciiTheme="minorHAnsi" w:hAnsiTheme="minorHAnsi"/>
    </w:rPr>
  </w:style>
  <w:style w:type="paragraph" w:styleId="Rubrik">
    <w:name w:val="Title"/>
    <w:next w:val="Brdtext"/>
    <w:link w:val="RubrikChar"/>
    <w:uiPriority w:val="10"/>
    <w:qFormat/>
    <w:rsid w:val="005954B4"/>
    <w:pPr>
      <w:spacing w:after="300" w:line="240" w:lineRule="auto"/>
      <w:contextualSpacing/>
    </w:pPr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954B4"/>
    <w:rPr>
      <w:rFonts w:eastAsiaTheme="majorEastAsia" w:cstheme="majorBidi"/>
      <w:b/>
      <w:color w:val="000000" w:themeColor="text2" w:themeShade="BF"/>
      <w:spacing w:val="5"/>
      <w:kern w:val="28"/>
      <w:sz w:val="28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25133D"/>
    <w:rPr>
      <w:rFonts w:eastAsiaTheme="majorEastAsia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25133D"/>
    <w:rPr>
      <w:rFonts w:eastAsiaTheme="majorEastAsia" w:cstheme="majorBidi"/>
      <w:b/>
      <w:bCs/>
      <w:i/>
      <w:iCs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5954B4"/>
    <w:pPr>
      <w:numPr>
        <w:ilvl w:val="1"/>
      </w:numPr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954B4"/>
    <w:rPr>
      <w:rFonts w:eastAsiaTheme="majorEastAsia" w:cstheme="majorBidi"/>
      <w:iCs/>
      <w:spacing w:val="15"/>
      <w:sz w:val="24"/>
      <w:szCs w:val="24"/>
    </w:rPr>
  </w:style>
  <w:style w:type="paragraph" w:customStyle="1" w:styleId="Sudhuvudfrvaltning">
    <w:name w:val="Sudhuvud_förvaltning"/>
    <w:semiHidden/>
    <w:qFormat/>
    <w:rsid w:val="00825B74"/>
    <w:rPr>
      <w:caps/>
      <w:sz w:val="20"/>
    </w:rPr>
  </w:style>
  <w:style w:type="paragraph" w:customStyle="1" w:styleId="Adressat">
    <w:name w:val="Adressat"/>
    <w:semiHidden/>
    <w:qFormat/>
    <w:rsid w:val="00B5424D"/>
    <w:pPr>
      <w:spacing w:after="0" w:line="240" w:lineRule="auto"/>
    </w:pPr>
    <w:rPr>
      <w:sz w:val="20"/>
      <w:szCs w:val="20"/>
    </w:rPr>
  </w:style>
  <w:style w:type="paragraph" w:customStyle="1" w:styleId="Webbadress">
    <w:name w:val="Webbadress"/>
    <w:semiHidden/>
    <w:qFormat/>
    <w:rsid w:val="00F5330D"/>
    <w:pPr>
      <w:spacing w:after="0"/>
      <w:jc w:val="right"/>
    </w:pPr>
    <w:rPr>
      <w:b/>
      <w:sz w:val="19"/>
      <w:szCs w:val="19"/>
    </w:rPr>
  </w:style>
  <w:style w:type="paragraph" w:customStyle="1" w:styleId="Avsndareniv2">
    <w:name w:val="Avsändare nivå 2"/>
    <w:semiHidden/>
    <w:qFormat/>
    <w:rsid w:val="00B416A0"/>
    <w:rPr>
      <w:rFonts w:ascii="Berling LT Std Roman" w:hAnsi="Berling LT Std Roman"/>
      <w:sz w:val="20"/>
    </w:rPr>
  </w:style>
  <w:style w:type="paragraph" w:customStyle="1" w:styleId="Sidhuvud1">
    <w:name w:val="Sidhuvud1"/>
    <w:semiHidden/>
    <w:qFormat/>
    <w:rsid w:val="008418D1"/>
    <w:pPr>
      <w:spacing w:after="0" w:line="0" w:lineRule="atLeast"/>
    </w:pPr>
    <w:rPr>
      <w:caps/>
      <w:sz w:val="18"/>
    </w:rPr>
  </w:style>
  <w:style w:type="paragraph" w:customStyle="1" w:styleId="Sidhuvudavdelning">
    <w:name w:val="Sidhuvud_avdelning"/>
    <w:semiHidden/>
    <w:qFormat/>
    <w:rsid w:val="000F7325"/>
    <w:pPr>
      <w:spacing w:before="60" w:after="0" w:line="240" w:lineRule="auto"/>
    </w:pPr>
    <w:rPr>
      <w:caps/>
      <w:sz w:val="15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96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962287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6A41CD"/>
    <w:rPr>
      <w:color w:val="0000FF" w:themeColor="hyperlink"/>
      <w:u w:val="single"/>
    </w:rPr>
  </w:style>
  <w:style w:type="paragraph" w:customStyle="1" w:styleId="Default">
    <w:name w:val="Default"/>
    <w:basedOn w:val="Normal"/>
    <w:rsid w:val="00F43CD6"/>
    <w:pPr>
      <w:autoSpaceDE w:val="0"/>
      <w:autoSpaceDN w:val="0"/>
      <w:spacing w:after="0" w:line="240" w:lineRule="auto"/>
    </w:pPr>
    <w:rPr>
      <w:rFonts w:ascii="HelveticaNeueLT Std" w:hAnsi="HelveticaNeueLT Std" w:cs="Times New Roman"/>
      <w:color w:val="000000"/>
      <w:sz w:val="24"/>
      <w:szCs w:val="24"/>
    </w:rPr>
  </w:style>
  <w:style w:type="paragraph" w:customStyle="1" w:styleId="Pa0">
    <w:name w:val="Pa0"/>
    <w:basedOn w:val="Normal"/>
    <w:uiPriority w:val="99"/>
    <w:rsid w:val="00F43CD6"/>
    <w:pPr>
      <w:autoSpaceDE w:val="0"/>
      <w:autoSpaceDN w:val="0"/>
      <w:spacing w:after="0" w:line="241" w:lineRule="atLeast"/>
    </w:pPr>
    <w:rPr>
      <w:rFonts w:ascii="HelveticaNeueLT Std" w:hAnsi="HelveticaNeueLT Std" w:cs="Times New Roman"/>
      <w:color w:val="auto"/>
      <w:sz w:val="24"/>
      <w:szCs w:val="24"/>
    </w:rPr>
  </w:style>
  <w:style w:type="paragraph" w:customStyle="1" w:styleId="Pa2">
    <w:name w:val="Pa2"/>
    <w:basedOn w:val="Normal"/>
    <w:uiPriority w:val="99"/>
    <w:rsid w:val="00F43CD6"/>
    <w:pPr>
      <w:autoSpaceDE w:val="0"/>
      <w:autoSpaceDN w:val="0"/>
      <w:spacing w:after="0" w:line="241" w:lineRule="atLeast"/>
    </w:pPr>
    <w:rPr>
      <w:rFonts w:ascii="HelveticaNeueLT Std" w:hAnsi="HelveticaNeueLT Std" w:cs="Times New Roman"/>
      <w:color w:val="auto"/>
      <w:sz w:val="24"/>
      <w:szCs w:val="24"/>
    </w:rPr>
  </w:style>
  <w:style w:type="character" w:customStyle="1" w:styleId="A4">
    <w:name w:val="A4"/>
    <w:basedOn w:val="Standardstycketeckensnitt"/>
    <w:uiPriority w:val="99"/>
    <w:rsid w:val="00F43CD6"/>
    <w:rPr>
      <w:rFonts w:ascii="Berling LT Std Roman" w:hAnsi="Berling LT Std Roman" w:hint="default"/>
      <w:color w:val="000000"/>
    </w:rPr>
  </w:style>
  <w:style w:type="character" w:customStyle="1" w:styleId="A6">
    <w:name w:val="A6"/>
    <w:basedOn w:val="Standardstycketeckensnitt"/>
    <w:uiPriority w:val="99"/>
    <w:rsid w:val="00F43CD6"/>
    <w:rPr>
      <w:rFonts w:ascii="Berling LT Std Roman" w:hAnsi="Berling LT Std Roman" w:hint="default"/>
      <w:i/>
      <w:iCs/>
      <w:color w:val="1F1F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an1069\Desktop\brevmall_sbf.dotm" TargetMode="External"/></Relationships>
</file>

<file path=word/theme/theme1.xml><?xml version="1.0" encoding="utf-8"?>
<a:theme xmlns:a="http://schemas.openxmlformats.org/drawingml/2006/main" name="HBG_Tema">
  <a:themeElements>
    <a:clrScheme name="Anpassat 1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93B1CC"/>
      </a:accent1>
      <a:accent2>
        <a:srgbClr val="45697D"/>
      </a:accent2>
      <a:accent3>
        <a:srgbClr val="DDE8EC"/>
      </a:accent3>
      <a:accent4>
        <a:srgbClr val="D62B1F"/>
      </a:accent4>
      <a:accent5>
        <a:srgbClr val="665547"/>
      </a:accent5>
      <a:accent6>
        <a:srgbClr val="A3AE00"/>
      </a:accent6>
      <a:hlink>
        <a:srgbClr val="0000FF"/>
      </a:hlink>
      <a:folHlink>
        <a:srgbClr val="800080"/>
      </a:folHlink>
    </a:clrScheme>
    <a:fontScheme name="HBG_Office_Temateckensnitt">
      <a:majorFont>
        <a:latin typeface="HelveticaNeueLT Std"/>
        <a:ea typeface=""/>
        <a:cs typeface=""/>
      </a:majorFont>
      <a:minorFont>
        <a:latin typeface="Berling LT Std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0C1BF24619FB47809B6595F9AECFB0" ma:contentTypeVersion="0" ma:contentTypeDescription="Skapa ett nytt dokument." ma:contentTypeScope="" ma:versionID="9d45c0013541f1f15988e508be82309c">
  <xsd:schema xmlns:xsd="http://www.w3.org/2001/XMLSchema" xmlns:p="http://schemas.microsoft.com/office/2006/metadata/properties" targetNamespace="http://schemas.microsoft.com/office/2006/metadata/properties" ma:root="true" ma:fieldsID="0972d9b87414d3d716947ba00104245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E190B-B29B-4B07-A058-1296F47A58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BE1A94C-A0F1-4E88-82CC-3D5BE99451CF}">
  <ds:schemaRefs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79713CF-2296-4B63-987F-F36633CE73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7E2D61-F8C5-404B-9F22-EE24F03BA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brevmall_sbf</Template>
  <TotalTime>124</TotalTime>
  <Pages>1</Pages>
  <Words>268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Lexicon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maan1069</dc:creator>
  <cp:lastModifiedBy>Candell Hanna - SBF</cp:lastModifiedBy>
  <cp:revision>6</cp:revision>
  <cp:lastPrinted>2011-01-13T15:55:00Z</cp:lastPrinted>
  <dcterms:created xsi:type="dcterms:W3CDTF">2012-06-04T07:21:00Z</dcterms:created>
  <dcterms:modified xsi:type="dcterms:W3CDTF">2012-06-11T07:07:00Z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0x010100A60C1BF24619FB47809B6595F9AECFB0</vt:lpwstr>
  </property>
</Properties>
</file>