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256F97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256F97">
              <w:rPr>
                <w:rFonts w:ascii="Arial" w:hAnsi="Arial" w:cs="Arial"/>
                <w:sz w:val="24"/>
                <w:szCs w:val="24"/>
              </w:rPr>
              <w:t>11 mars 2013</w:t>
            </w:r>
          </w:p>
        </w:tc>
      </w:tr>
    </w:tbl>
    <w:p w:rsidR="00B22B6E" w:rsidRPr="00B22B6E" w:rsidRDefault="00256F97" w:rsidP="00F84FED">
      <w:pPr>
        <w:ind w:right="141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  <w:lang w:eastAsia="sv-S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3871595</wp:posOffset>
            </wp:positionH>
            <wp:positionV relativeFrom="paragraph">
              <wp:posOffset>81915</wp:posOffset>
            </wp:positionV>
            <wp:extent cx="1657350" cy="1885950"/>
            <wp:effectExtent l="19050" t="0" r="0" b="0"/>
            <wp:wrapTight wrapText="left">
              <wp:wrapPolygon edited="0">
                <wp:start x="-248" y="0"/>
                <wp:lineTo x="-248" y="21382"/>
                <wp:lineTo x="21600" y="21382"/>
                <wp:lineTo x="21600" y="0"/>
                <wp:lineTo x="-248" y="0"/>
              </wp:wrapPolygon>
            </wp:wrapTight>
            <wp:docPr id="12" name="Bildobjekt 0" descr="DSC_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536.jpg"/>
                    <pic:cNvPicPr/>
                  </pic:nvPicPr>
                  <pic:blipFill>
                    <a:blip r:embed="rId7" cstate="print"/>
                    <a:srcRect t="4688" r="10714" b="1822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B41">
        <w:rPr>
          <w:rFonts w:ascii="Arial" w:hAnsi="Arial" w:cs="Arial"/>
          <w:b/>
          <w:sz w:val="34"/>
          <w:szCs w:val="34"/>
        </w:rPr>
        <w:t>2012 - e</w:t>
      </w:r>
      <w:r>
        <w:rPr>
          <w:rFonts w:ascii="Arial" w:hAnsi="Arial" w:cs="Arial"/>
          <w:b/>
          <w:sz w:val="34"/>
          <w:szCs w:val="34"/>
        </w:rPr>
        <w:t>tt händelsernas år</w:t>
      </w:r>
      <w:r w:rsidR="005C151B">
        <w:rPr>
          <w:rFonts w:ascii="Arial" w:hAnsi="Arial" w:cs="Arial"/>
          <w:b/>
          <w:sz w:val="34"/>
          <w:szCs w:val="34"/>
        </w:rPr>
        <w:t xml:space="preserve"> för </w:t>
      </w:r>
      <w:r w:rsidR="002A4B41">
        <w:rPr>
          <w:rFonts w:ascii="Arial" w:hAnsi="Arial" w:cs="Arial"/>
          <w:b/>
          <w:sz w:val="34"/>
          <w:szCs w:val="34"/>
        </w:rPr>
        <w:t>SveaReal</w:t>
      </w:r>
    </w:p>
    <w:p w:rsidR="005C151B" w:rsidRPr="005C151B" w:rsidRDefault="005C151B" w:rsidP="005C151B">
      <w:pPr>
        <w:tabs>
          <w:tab w:val="clear" w:pos="284"/>
        </w:tabs>
        <w:autoSpaceDE w:val="0"/>
        <w:autoSpaceDN w:val="0"/>
        <w:rPr>
          <w:rFonts w:ascii="Arial" w:hAnsi="Arial" w:cs="Arial"/>
          <w:sz w:val="20"/>
        </w:rPr>
      </w:pPr>
    </w:p>
    <w:p w:rsidR="00163DE3" w:rsidRDefault="00494C51" w:rsidP="007973E1">
      <w:pPr>
        <w:tabs>
          <w:tab w:val="clear" w:pos="284"/>
        </w:tabs>
        <w:autoSpaceDE w:val="0"/>
        <w:autoSpaceDN w:val="0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Den största händelsen 2012 inträffade i slutet av året då SveaReal genom ett förvärv </w:t>
      </w:r>
      <w:r w:rsidR="00402C67">
        <w:rPr>
          <w:rFonts w:ascii="Arial" w:hAnsi="Arial" w:cs="Arial"/>
          <w:sz w:val="28"/>
          <w:szCs w:val="28"/>
        </w:rPr>
        <w:t>ökade</w:t>
      </w:r>
      <w:r>
        <w:rPr>
          <w:rFonts w:ascii="Arial" w:hAnsi="Arial" w:cs="Arial"/>
          <w:sz w:val="28"/>
          <w:szCs w:val="28"/>
        </w:rPr>
        <w:t xml:space="preserve"> värdet på sin fastighetsportfölj</w:t>
      </w:r>
      <w:r w:rsidR="00402C67">
        <w:rPr>
          <w:rFonts w:ascii="Arial" w:hAnsi="Arial" w:cs="Arial"/>
          <w:sz w:val="28"/>
          <w:szCs w:val="28"/>
        </w:rPr>
        <w:t xml:space="preserve"> med 56</w:t>
      </w:r>
      <w:r w:rsidR="002B7409">
        <w:rPr>
          <w:rFonts w:ascii="Arial" w:hAnsi="Arial" w:cs="Arial"/>
          <w:sz w:val="28"/>
          <w:szCs w:val="28"/>
        </w:rPr>
        <w:t xml:space="preserve"> </w:t>
      </w:r>
      <w:r w:rsidR="00402C67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>.</w:t>
      </w:r>
      <w:r w:rsidR="00115096">
        <w:rPr>
          <w:rFonts w:ascii="Arial" w:hAnsi="Arial" w:cs="Arial"/>
          <w:sz w:val="28"/>
          <w:szCs w:val="28"/>
        </w:rPr>
        <w:t xml:space="preserve"> </w:t>
      </w:r>
      <w:r w:rsidR="00115096">
        <w:rPr>
          <w:rFonts w:ascii="Arial" w:hAnsi="Arial" w:cs="Arial"/>
          <w:sz w:val="28"/>
          <w:szCs w:val="28"/>
        </w:rPr>
        <w:br/>
      </w:r>
      <w:r w:rsidR="00402C67">
        <w:rPr>
          <w:rFonts w:ascii="Arial" w:hAnsi="Arial" w:cs="Arial"/>
          <w:sz w:val="28"/>
          <w:szCs w:val="28"/>
        </w:rPr>
        <w:t xml:space="preserve">Årets resultat efter skatt uppgick till 67 MSEK (65 MSEK) och </w:t>
      </w:r>
      <w:r w:rsidR="008D1C44">
        <w:rPr>
          <w:rFonts w:ascii="Arial" w:hAnsi="Arial" w:cs="Arial"/>
          <w:sz w:val="28"/>
          <w:szCs w:val="28"/>
        </w:rPr>
        <w:t xml:space="preserve">driftskostnaderna har sjunkit något </w:t>
      </w:r>
      <w:r w:rsidR="00F70947">
        <w:rPr>
          <w:rFonts w:ascii="Arial" w:hAnsi="Arial" w:cs="Arial"/>
          <w:sz w:val="28"/>
          <w:szCs w:val="28"/>
        </w:rPr>
        <w:t xml:space="preserve">till </w:t>
      </w:r>
      <w:r w:rsidR="008D1C44">
        <w:rPr>
          <w:rFonts w:ascii="Arial" w:hAnsi="Arial" w:cs="Arial"/>
          <w:sz w:val="28"/>
          <w:szCs w:val="28"/>
        </w:rPr>
        <w:t>-84 MSEK (-89 MSEK)</w:t>
      </w:r>
      <w:r w:rsidR="00402C67">
        <w:rPr>
          <w:rFonts w:ascii="Arial" w:hAnsi="Arial" w:cs="Arial"/>
          <w:sz w:val="28"/>
          <w:szCs w:val="28"/>
        </w:rPr>
        <w:t>.</w:t>
      </w:r>
      <w:r w:rsidR="005C151B" w:rsidRPr="005C151B">
        <w:rPr>
          <w:rFonts w:ascii="Arial" w:hAnsi="Arial" w:cs="Arial"/>
          <w:sz w:val="28"/>
          <w:szCs w:val="28"/>
        </w:rPr>
        <w:br/>
      </w:r>
    </w:p>
    <w:p w:rsidR="00163DE3" w:rsidRDefault="00163DE3" w:rsidP="007973E1">
      <w:pPr>
        <w:tabs>
          <w:tab w:val="clear" w:pos="284"/>
        </w:tabs>
        <w:autoSpaceDE w:val="0"/>
        <w:autoSpaceDN w:val="0"/>
        <w:ind w:right="566"/>
        <w:rPr>
          <w:rFonts w:ascii="Arial" w:hAnsi="Arial" w:cs="Arial"/>
          <w:sz w:val="24"/>
          <w:szCs w:val="24"/>
        </w:rPr>
      </w:pPr>
    </w:p>
    <w:p w:rsidR="007973E1" w:rsidRPr="00402C67" w:rsidRDefault="00F70947" w:rsidP="007973E1">
      <w:pPr>
        <w:tabs>
          <w:tab w:val="clear" w:pos="284"/>
        </w:tabs>
        <w:autoSpaceDE w:val="0"/>
        <w:autoSpaceDN w:val="0"/>
        <w:ind w:right="566"/>
        <w:rPr>
          <w:rFonts w:ascii="Arial" w:hAnsi="Arial" w:cs="Arial"/>
          <w:sz w:val="28"/>
          <w:szCs w:val="28"/>
        </w:rPr>
      </w:pPr>
      <w:r w:rsidRPr="00F70947">
        <w:rPr>
          <w:rFonts w:ascii="Arial" w:hAnsi="Arial" w:cs="Arial"/>
          <w:i/>
          <w:sz w:val="24"/>
          <w:szCs w:val="24"/>
        </w:rPr>
        <w:t xml:space="preserve">- </w:t>
      </w:r>
      <w:r w:rsidR="007973E1" w:rsidRPr="00F70947">
        <w:rPr>
          <w:rFonts w:ascii="Arial" w:hAnsi="Arial" w:cs="Arial"/>
          <w:i/>
          <w:sz w:val="24"/>
          <w:szCs w:val="24"/>
        </w:rPr>
        <w:t xml:space="preserve">Ett resultat av vårt stora förvärv är att </w:t>
      </w:r>
      <w:r w:rsidR="002B7409" w:rsidRPr="00F70947">
        <w:rPr>
          <w:rFonts w:ascii="Arial" w:hAnsi="Arial" w:cs="Arial"/>
          <w:i/>
          <w:sz w:val="24"/>
          <w:szCs w:val="24"/>
        </w:rPr>
        <w:t xml:space="preserve">vi med fem </w:t>
      </w:r>
      <w:r>
        <w:rPr>
          <w:rFonts w:ascii="Arial" w:hAnsi="Arial" w:cs="Arial"/>
          <w:i/>
          <w:sz w:val="24"/>
          <w:szCs w:val="24"/>
        </w:rPr>
        <w:t>nya fastigheter</w:t>
      </w:r>
      <w:r w:rsidR="007973E1" w:rsidRPr="00F70947">
        <w:rPr>
          <w:rFonts w:ascii="Arial" w:hAnsi="Arial" w:cs="Arial"/>
          <w:i/>
          <w:sz w:val="24"/>
          <w:szCs w:val="24"/>
        </w:rPr>
        <w:t xml:space="preserve"> i Stockholm tar ett strategiskt kliv mot en större andel kontorsfastigheter på en av Sveriges starkaste marknader. Detta har också medfört en omorganisation där vi </w:t>
      </w:r>
      <w:r w:rsidR="002B7409" w:rsidRPr="00F70947">
        <w:rPr>
          <w:rFonts w:ascii="Arial" w:hAnsi="Arial" w:cs="Arial"/>
          <w:i/>
          <w:sz w:val="24"/>
          <w:szCs w:val="24"/>
        </w:rPr>
        <w:t xml:space="preserve">bl a </w:t>
      </w:r>
      <w:r w:rsidR="007973E1" w:rsidRPr="00F70947">
        <w:rPr>
          <w:rFonts w:ascii="Arial" w:hAnsi="Arial" w:cs="Arial"/>
          <w:i/>
          <w:sz w:val="24"/>
          <w:szCs w:val="24"/>
        </w:rPr>
        <w:t>stärker upp vår</w:t>
      </w:r>
      <w:r w:rsidR="00163DE3">
        <w:rPr>
          <w:rFonts w:ascii="Arial" w:hAnsi="Arial" w:cs="Arial"/>
          <w:i/>
          <w:sz w:val="24"/>
          <w:szCs w:val="24"/>
        </w:rPr>
        <w:t>a lokala etableringar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säger</w:t>
      </w:r>
      <w:r w:rsidRPr="007E2DBF">
        <w:rPr>
          <w:rFonts w:ascii="Arial" w:hAnsi="Arial" w:cs="Arial"/>
          <w:color w:val="000000" w:themeColor="text1"/>
          <w:sz w:val="24"/>
          <w:szCs w:val="24"/>
        </w:rPr>
        <w:t xml:space="preserve"> VD Claes Malmkvist.</w:t>
      </w:r>
      <w:r w:rsidR="007973E1">
        <w:rPr>
          <w:rFonts w:ascii="Arial" w:hAnsi="Arial" w:cs="Arial"/>
          <w:sz w:val="24"/>
          <w:szCs w:val="24"/>
        </w:rPr>
        <w:t xml:space="preserve"> </w:t>
      </w:r>
    </w:p>
    <w:p w:rsidR="00494C51" w:rsidRDefault="00494C51" w:rsidP="007973E1">
      <w:pPr>
        <w:tabs>
          <w:tab w:val="clear" w:pos="284"/>
        </w:tabs>
        <w:autoSpaceDE w:val="0"/>
        <w:autoSpaceDN w:val="0"/>
        <w:ind w:right="424"/>
        <w:rPr>
          <w:rFonts w:ascii="Arial" w:hAnsi="Arial" w:cs="Arial"/>
          <w:sz w:val="24"/>
          <w:szCs w:val="24"/>
        </w:rPr>
      </w:pPr>
    </w:p>
    <w:p w:rsidR="00C33C86" w:rsidRPr="007E2DBF" w:rsidRDefault="002B7409" w:rsidP="007973E1">
      <w:pPr>
        <w:tabs>
          <w:tab w:val="clear" w:pos="284"/>
        </w:tabs>
        <w:autoSpaceDE w:val="0"/>
        <w:autoSpaceDN w:val="0"/>
        <w:ind w:right="42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SveaReal har även tagit betydelsefulla kliv framåt vad gäller </w:t>
      </w:r>
      <w:r w:rsidR="00F70947">
        <w:rPr>
          <w:rFonts w:ascii="Arial" w:hAnsi="Arial" w:cs="Arial"/>
          <w:sz w:val="24"/>
          <w:szCs w:val="24"/>
        </w:rPr>
        <w:t>sitt</w:t>
      </w:r>
      <w:r>
        <w:rPr>
          <w:rFonts w:ascii="Arial" w:hAnsi="Arial" w:cs="Arial"/>
          <w:sz w:val="24"/>
          <w:szCs w:val="24"/>
        </w:rPr>
        <w:t xml:space="preserve"> </w:t>
      </w:r>
      <w:r w:rsidR="00F70947">
        <w:rPr>
          <w:rFonts w:ascii="Arial" w:hAnsi="Arial" w:cs="Arial"/>
          <w:sz w:val="24"/>
          <w:szCs w:val="24"/>
        </w:rPr>
        <w:t>milj</w:t>
      </w:r>
      <w:r w:rsidR="0061717F">
        <w:rPr>
          <w:rFonts w:ascii="Arial" w:hAnsi="Arial" w:cs="Arial"/>
          <w:sz w:val="24"/>
          <w:szCs w:val="24"/>
        </w:rPr>
        <w:t>ö</w:t>
      </w:r>
      <w:r w:rsidR="00F70947">
        <w:rPr>
          <w:rFonts w:ascii="Arial" w:hAnsi="Arial" w:cs="Arial"/>
          <w:sz w:val="24"/>
          <w:szCs w:val="24"/>
        </w:rPr>
        <w:t>engagemang</w:t>
      </w:r>
      <w:r>
        <w:rPr>
          <w:rFonts w:ascii="Arial" w:hAnsi="Arial" w:cs="Arial"/>
          <w:sz w:val="24"/>
          <w:szCs w:val="24"/>
        </w:rPr>
        <w:t xml:space="preserve">, där </w:t>
      </w:r>
      <w:r w:rsidR="00F70947">
        <w:rPr>
          <w:rFonts w:ascii="Arial" w:hAnsi="Arial" w:cs="Arial"/>
          <w:sz w:val="24"/>
          <w:szCs w:val="24"/>
        </w:rPr>
        <w:t>bolaget</w:t>
      </w:r>
      <w:r>
        <w:rPr>
          <w:rFonts w:ascii="Arial" w:hAnsi="Arial" w:cs="Arial"/>
          <w:sz w:val="24"/>
          <w:szCs w:val="24"/>
        </w:rPr>
        <w:t xml:space="preserve"> ökat takten på GreenBuilding-certifieringar</w:t>
      </w:r>
      <w:r w:rsidR="00F70947">
        <w:rPr>
          <w:rFonts w:ascii="Arial" w:hAnsi="Arial" w:cs="Arial"/>
          <w:sz w:val="24"/>
          <w:szCs w:val="24"/>
        </w:rPr>
        <w:t xml:space="preserve"> av beståndet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Ett annat tydligt ställningstagande är det avtal </w:t>
      </w:r>
      <w:r w:rsidR="00F70947">
        <w:rPr>
          <w:rFonts w:ascii="Arial" w:hAnsi="Arial" w:cs="Arial"/>
          <w:sz w:val="24"/>
          <w:szCs w:val="24"/>
        </w:rPr>
        <w:t>som</w:t>
      </w:r>
      <w:r>
        <w:rPr>
          <w:rFonts w:ascii="Arial" w:hAnsi="Arial" w:cs="Arial"/>
          <w:sz w:val="24"/>
          <w:szCs w:val="24"/>
        </w:rPr>
        <w:t xml:space="preserve"> gjorde</w:t>
      </w:r>
      <w:r w:rsidR="00F709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med Vattenfall under hösten, innebärande att SveaReal </w:t>
      </w:r>
      <w:r w:rsidR="00F70947">
        <w:rPr>
          <w:rFonts w:ascii="Arial" w:hAnsi="Arial" w:cs="Arial"/>
          <w:sz w:val="24"/>
          <w:szCs w:val="24"/>
        </w:rPr>
        <w:t xml:space="preserve">numera </w:t>
      </w:r>
      <w:r>
        <w:rPr>
          <w:rFonts w:ascii="Arial" w:hAnsi="Arial" w:cs="Arial"/>
          <w:sz w:val="24"/>
          <w:szCs w:val="24"/>
        </w:rPr>
        <w:t>köper</w:t>
      </w:r>
      <w:r w:rsidR="00F70947">
        <w:rPr>
          <w:rFonts w:ascii="Arial" w:hAnsi="Arial" w:cs="Arial"/>
          <w:sz w:val="24"/>
          <w:szCs w:val="24"/>
        </w:rPr>
        <w:t xml:space="preserve"> 100 %</w:t>
      </w:r>
      <w:r>
        <w:rPr>
          <w:rFonts w:ascii="Arial" w:hAnsi="Arial" w:cs="Arial"/>
          <w:sz w:val="24"/>
          <w:szCs w:val="24"/>
        </w:rPr>
        <w:t xml:space="preserve"> miljövänlig </w:t>
      </w:r>
      <w:r w:rsidR="00D600BE">
        <w:rPr>
          <w:rFonts w:ascii="Arial" w:hAnsi="Arial" w:cs="Arial"/>
          <w:sz w:val="24"/>
          <w:szCs w:val="24"/>
        </w:rPr>
        <w:t>vind</w:t>
      </w:r>
      <w:r>
        <w:rPr>
          <w:rFonts w:ascii="Arial" w:hAnsi="Arial" w:cs="Arial"/>
          <w:sz w:val="24"/>
          <w:szCs w:val="24"/>
        </w:rPr>
        <w:t>el till samtliga fastigheter.</w:t>
      </w:r>
      <w:r w:rsidR="005C151B" w:rsidRPr="007E2DBF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1B464A" w:rsidRPr="007E2DBF" w:rsidRDefault="00FD5B9A" w:rsidP="001B464A">
      <w:pPr>
        <w:rPr>
          <w:rFonts w:ascii="Arial" w:hAnsi="Arial" w:cs="Arial"/>
          <w:color w:val="000000" w:themeColor="text1"/>
          <w:sz w:val="24"/>
          <w:szCs w:val="24"/>
        </w:rPr>
      </w:pPr>
      <w:r w:rsidRPr="007E2DBF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r w:rsidR="002B7409">
        <w:rPr>
          <w:rFonts w:ascii="Arial" w:hAnsi="Arial" w:cs="Arial"/>
          <w:i/>
          <w:color w:val="000000" w:themeColor="text1"/>
          <w:sz w:val="24"/>
          <w:szCs w:val="24"/>
        </w:rPr>
        <w:t xml:space="preserve">Vi har många spännande utmaningar </w:t>
      </w:r>
      <w:r w:rsidR="00C870D3">
        <w:rPr>
          <w:rFonts w:ascii="Arial" w:hAnsi="Arial" w:cs="Arial"/>
          <w:i/>
          <w:color w:val="000000" w:themeColor="text1"/>
          <w:sz w:val="24"/>
          <w:szCs w:val="24"/>
        </w:rPr>
        <w:t>framför oss när vi nu går mot en långsiktig utveckling till att bli en stark svensk fastighetsaktör med inriktning på kontor och logistik i mellersta och södra Sverige,</w:t>
      </w:r>
      <w:r w:rsidR="001B464A" w:rsidRPr="007E2DBF">
        <w:rPr>
          <w:rFonts w:ascii="Arial" w:hAnsi="Arial" w:cs="Arial"/>
          <w:color w:val="000000" w:themeColor="text1"/>
          <w:sz w:val="24"/>
          <w:szCs w:val="24"/>
        </w:rPr>
        <w:t xml:space="preserve"> avslutar </w:t>
      </w:r>
      <w:r w:rsidRPr="007E2DBF">
        <w:rPr>
          <w:rFonts w:ascii="Arial" w:hAnsi="Arial" w:cs="Arial"/>
          <w:color w:val="000000" w:themeColor="text1"/>
          <w:sz w:val="24"/>
          <w:szCs w:val="24"/>
        </w:rPr>
        <w:t xml:space="preserve">VD </w:t>
      </w:r>
      <w:r w:rsidR="001B464A" w:rsidRPr="007E2DBF">
        <w:rPr>
          <w:rFonts w:ascii="Arial" w:hAnsi="Arial" w:cs="Arial"/>
          <w:color w:val="000000" w:themeColor="text1"/>
          <w:sz w:val="24"/>
          <w:szCs w:val="24"/>
        </w:rPr>
        <w:t>Claes Malmkvist</w:t>
      </w:r>
      <w:r w:rsidRPr="007E2DB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B6E" w:rsidRPr="00115096" w:rsidRDefault="001B0256" w:rsidP="00D277AD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4"/>
          <w:szCs w:val="24"/>
        </w:rPr>
      </w:pPr>
      <w:r w:rsidRPr="007E2DBF">
        <w:rPr>
          <w:rFonts w:ascii="Arial" w:hAnsi="Arial" w:cs="Arial"/>
          <w:color w:val="000000" w:themeColor="text1"/>
          <w:sz w:val="24"/>
          <w:szCs w:val="24"/>
        </w:rPr>
        <w:br/>
      </w:r>
      <w:r w:rsidR="00B22B6E" w:rsidRPr="007E2DBF">
        <w:rPr>
          <w:rFonts w:ascii="Arial" w:hAnsi="Arial" w:cs="Arial"/>
          <w:sz w:val="24"/>
          <w:szCs w:val="24"/>
        </w:rPr>
        <w:t>För</w:t>
      </w:r>
      <w:r w:rsidR="00B22B6E" w:rsidRPr="00115096">
        <w:rPr>
          <w:rFonts w:ascii="Arial" w:hAnsi="Arial" w:cs="Arial"/>
          <w:sz w:val="24"/>
          <w:szCs w:val="24"/>
        </w:rPr>
        <w:t xml:space="preserve"> vidare frågor kontakta </w:t>
      </w:r>
      <w:r w:rsidR="00127CCF" w:rsidRPr="00115096">
        <w:rPr>
          <w:rFonts w:ascii="Arial" w:hAnsi="Arial" w:cs="Arial"/>
          <w:sz w:val="24"/>
          <w:szCs w:val="24"/>
        </w:rPr>
        <w:t xml:space="preserve">SveaReals </w:t>
      </w:r>
      <w:r w:rsidR="00D04679" w:rsidRPr="00115096">
        <w:rPr>
          <w:rFonts w:ascii="Arial" w:hAnsi="Arial" w:cs="Arial"/>
          <w:sz w:val="24"/>
          <w:szCs w:val="24"/>
        </w:rPr>
        <w:t>V</w:t>
      </w:r>
      <w:r w:rsidR="00945B64" w:rsidRPr="00115096">
        <w:rPr>
          <w:rFonts w:ascii="Arial" w:hAnsi="Arial" w:cs="Arial"/>
          <w:sz w:val="24"/>
          <w:szCs w:val="24"/>
        </w:rPr>
        <w:t>D Claes Malmkvist, 031-63 65 90.</w:t>
      </w:r>
    </w:p>
    <w:sectPr w:rsidR="00B22B6E" w:rsidRPr="00115096" w:rsidSect="00115096">
      <w:headerReference w:type="default" r:id="rId8"/>
      <w:headerReference w:type="first" r:id="rId9"/>
      <w:footerReference w:type="first" r:id="rId10"/>
      <w:type w:val="continuous"/>
      <w:pgSz w:w="11907" w:h="16840" w:code="9"/>
      <w:pgMar w:top="567" w:right="1134" w:bottom="851" w:left="1418" w:header="284" w:footer="17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5F" w:rsidRDefault="00AA195F">
      <w:r>
        <w:separator/>
      </w:r>
    </w:p>
  </w:endnote>
  <w:endnote w:type="continuationSeparator" w:id="0">
    <w:p w:rsidR="00AA195F" w:rsidRDefault="00AA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09" w:rsidRPr="009E3F7C" w:rsidRDefault="002B7409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2B7409" w:rsidRPr="003771E2" w:rsidRDefault="008939AA" w:rsidP="00941056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hyperlink r:id="rId1" w:history="1">
      <w:r w:rsidR="00042AD7" w:rsidRPr="00042AD7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  <w:u w:val="none"/>
        </w:rPr>
        <w:t>SveaReal AB</w:t>
      </w:r>
    </w:hyperlink>
    <w:r w:rsidR="00042AD7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äger och utvecklar fastigheter för kontor, lager och logistik på tillväxtorter i mellersta och södra Sverige. Fastighetsbeståndet omfattar ett 80-tal fastigheter med en lokalyta på cirka 850 000 kvm. Bolaget omsätter 700 MSEK och har 20-talet medarbetare med kontor i Göteborg, Malmö och Stockholm. </w:t>
    </w:r>
    <w:r w:rsidR="00042AD7" w:rsidRPr="00042AD7">
      <w:rPr>
        <w:rFonts w:ascii="Arial" w:hAnsi="Arial" w:cs="Arial"/>
        <w:b/>
        <w:color w:val="808080" w:themeColor="background1" w:themeShade="80"/>
        <w:sz w:val="18"/>
        <w:szCs w:val="18"/>
      </w:rPr>
      <w:br/>
    </w:r>
    <w:r w:rsidR="00042AD7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>SveaReals</w:t>
    </w:r>
    <w:bookmarkStart w:id="2" w:name="_GoBack"/>
    <w:bookmarkEnd w:id="2"/>
    <w:r w:rsidR="00042AD7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 xml:space="preserve"> aktieägare består i första hand av norska institutionella kapitalplacerare, privata bolag och privatpersoner. </w:t>
    </w:r>
    <w:r w:rsidR="00042AD7" w:rsidRPr="00042AD7">
      <w:rPr>
        <w:rFonts w:ascii="Arial" w:hAnsi="Arial" w:cs="Arial"/>
        <w:b/>
        <w:iCs/>
        <w:color w:val="808080" w:themeColor="background1" w:themeShade="80"/>
        <w:sz w:val="18"/>
        <w:szCs w:val="18"/>
        <w:lang w:eastAsia="ja-JP"/>
      </w:rPr>
      <w:br/>
    </w:r>
    <w:r w:rsidR="002B7409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För mer information besök oss på </w:t>
    </w:r>
    <w:hyperlink r:id="rId2" w:history="1">
      <w:r w:rsidR="002B7409" w:rsidRPr="00EB636B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="002B7409" w:rsidRPr="003771E2">
      <w:rPr>
        <w:rFonts w:ascii="Arial" w:hAnsi="Arial" w:cs="Arial"/>
        <w:b/>
        <w:color w:val="7F7F7F" w:themeColor="text1" w:themeTint="80"/>
        <w:sz w:val="18"/>
        <w:szCs w:val="18"/>
      </w:rPr>
      <w:t>.</w:t>
    </w:r>
  </w:p>
  <w:p w:rsidR="002B7409" w:rsidRPr="003771E2" w:rsidRDefault="002B7409">
    <w:pPr>
      <w:pStyle w:val="Sidfot"/>
      <w:rPr>
        <w:rFonts w:ascii="Arial" w:hAnsi="Arial" w:cs="Arial"/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5F" w:rsidRDefault="00AA195F">
      <w:r>
        <w:separator/>
      </w:r>
    </w:p>
  </w:footnote>
  <w:footnote w:type="continuationSeparator" w:id="0">
    <w:p w:rsidR="00AA195F" w:rsidRDefault="00AA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2B7409">
      <w:tc>
        <w:tcPr>
          <w:tcW w:w="2881" w:type="dxa"/>
        </w:tcPr>
        <w:p w:rsidR="002B7409" w:rsidRDefault="002B7409">
          <w:pPr>
            <w:pStyle w:val="Sidhuvud"/>
          </w:pPr>
          <w:r w:rsidRPr="00B22B6E">
            <w:rPr>
              <w:noProof/>
              <w:lang w:eastAsia="sv-SE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2B7409" w:rsidRDefault="002B7409">
          <w:pPr>
            <w:pStyle w:val="Sidhuvud"/>
            <w:jc w:val="center"/>
          </w:pPr>
        </w:p>
      </w:tc>
      <w:tc>
        <w:tcPr>
          <w:tcW w:w="3276" w:type="dxa"/>
        </w:tcPr>
        <w:p w:rsidR="002B7409" w:rsidRDefault="002B7409">
          <w:pPr>
            <w:pStyle w:val="Sidhuvud"/>
            <w:jc w:val="right"/>
          </w:pPr>
        </w:p>
      </w:tc>
    </w:tr>
  </w:tbl>
  <w:p w:rsidR="002B7409" w:rsidRDefault="002B7409">
    <w:pPr>
      <w:pStyle w:val="Sidhuvud"/>
    </w:pPr>
  </w:p>
  <w:p w:rsidR="002B7409" w:rsidRDefault="002B74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2B7409" w:rsidTr="007A30AC">
      <w:trPr>
        <w:trHeight w:val="537"/>
      </w:trPr>
      <w:tc>
        <w:tcPr>
          <w:tcW w:w="2866" w:type="dxa"/>
        </w:tcPr>
        <w:p w:rsidR="002B7409" w:rsidRDefault="002B7409">
          <w:pPr>
            <w:pStyle w:val="Sidhuvud"/>
          </w:pPr>
        </w:p>
      </w:tc>
      <w:tc>
        <w:tcPr>
          <w:tcW w:w="2867" w:type="dxa"/>
        </w:tcPr>
        <w:p w:rsidR="002B7409" w:rsidRDefault="002B7409">
          <w:pPr>
            <w:pStyle w:val="Sidhuvud"/>
            <w:jc w:val="center"/>
          </w:pPr>
        </w:p>
      </w:tc>
      <w:tc>
        <w:tcPr>
          <w:tcW w:w="3306" w:type="dxa"/>
        </w:tcPr>
        <w:p w:rsidR="002B7409" w:rsidRDefault="002B7409">
          <w:pPr>
            <w:pStyle w:val="Sidhuvud"/>
            <w:jc w:val="right"/>
          </w:pPr>
        </w:p>
      </w:tc>
    </w:tr>
  </w:tbl>
  <w:p w:rsidR="002B7409" w:rsidRDefault="002B7409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42AD7"/>
    <w:rsid w:val="00054174"/>
    <w:rsid w:val="000607E1"/>
    <w:rsid w:val="00064A0F"/>
    <w:rsid w:val="000E5056"/>
    <w:rsid w:val="000F42E0"/>
    <w:rsid w:val="000F4848"/>
    <w:rsid w:val="00100DC0"/>
    <w:rsid w:val="00111791"/>
    <w:rsid w:val="00115096"/>
    <w:rsid w:val="00121901"/>
    <w:rsid w:val="00127CCF"/>
    <w:rsid w:val="00131045"/>
    <w:rsid w:val="0015034D"/>
    <w:rsid w:val="00155756"/>
    <w:rsid w:val="0016072C"/>
    <w:rsid w:val="00163DE3"/>
    <w:rsid w:val="00181874"/>
    <w:rsid w:val="001B0256"/>
    <w:rsid w:val="001B464A"/>
    <w:rsid w:val="001F311E"/>
    <w:rsid w:val="002017F1"/>
    <w:rsid w:val="0023201C"/>
    <w:rsid w:val="0024327B"/>
    <w:rsid w:val="00256F97"/>
    <w:rsid w:val="00277F92"/>
    <w:rsid w:val="002A4B41"/>
    <w:rsid w:val="002A739F"/>
    <w:rsid w:val="002B0A1C"/>
    <w:rsid w:val="002B7409"/>
    <w:rsid w:val="002C68CF"/>
    <w:rsid w:val="002E3EEE"/>
    <w:rsid w:val="00313C01"/>
    <w:rsid w:val="0031481B"/>
    <w:rsid w:val="00331D30"/>
    <w:rsid w:val="003371BC"/>
    <w:rsid w:val="00337B8E"/>
    <w:rsid w:val="003503C3"/>
    <w:rsid w:val="00355D36"/>
    <w:rsid w:val="003771E2"/>
    <w:rsid w:val="003B1F2A"/>
    <w:rsid w:val="003D4BB5"/>
    <w:rsid w:val="003F54DB"/>
    <w:rsid w:val="00402C67"/>
    <w:rsid w:val="00411B09"/>
    <w:rsid w:val="00453FC8"/>
    <w:rsid w:val="004702A5"/>
    <w:rsid w:val="00480B55"/>
    <w:rsid w:val="00487D80"/>
    <w:rsid w:val="00494C51"/>
    <w:rsid w:val="00514DA5"/>
    <w:rsid w:val="005355CC"/>
    <w:rsid w:val="005616BC"/>
    <w:rsid w:val="0057135E"/>
    <w:rsid w:val="00572FB5"/>
    <w:rsid w:val="00575484"/>
    <w:rsid w:val="005941A6"/>
    <w:rsid w:val="005A34F4"/>
    <w:rsid w:val="005C151B"/>
    <w:rsid w:val="005E5F86"/>
    <w:rsid w:val="00601328"/>
    <w:rsid w:val="006057E9"/>
    <w:rsid w:val="0061717F"/>
    <w:rsid w:val="00675DAF"/>
    <w:rsid w:val="006B412B"/>
    <w:rsid w:val="007175CD"/>
    <w:rsid w:val="00726551"/>
    <w:rsid w:val="0072798A"/>
    <w:rsid w:val="007973E1"/>
    <w:rsid w:val="007A30AC"/>
    <w:rsid w:val="007C3ACC"/>
    <w:rsid w:val="007E2DBF"/>
    <w:rsid w:val="008034F5"/>
    <w:rsid w:val="008642A8"/>
    <w:rsid w:val="00865DA8"/>
    <w:rsid w:val="008939AA"/>
    <w:rsid w:val="00893FBF"/>
    <w:rsid w:val="008C5A01"/>
    <w:rsid w:val="008D1C44"/>
    <w:rsid w:val="009041AC"/>
    <w:rsid w:val="009200B0"/>
    <w:rsid w:val="00924929"/>
    <w:rsid w:val="00941056"/>
    <w:rsid w:val="00945B64"/>
    <w:rsid w:val="00984F7E"/>
    <w:rsid w:val="009865E4"/>
    <w:rsid w:val="009A378D"/>
    <w:rsid w:val="009E1EA6"/>
    <w:rsid w:val="009E3F7C"/>
    <w:rsid w:val="00A004E6"/>
    <w:rsid w:val="00A33283"/>
    <w:rsid w:val="00A428A4"/>
    <w:rsid w:val="00A70EE9"/>
    <w:rsid w:val="00A740BB"/>
    <w:rsid w:val="00A8391E"/>
    <w:rsid w:val="00AA195F"/>
    <w:rsid w:val="00AB6648"/>
    <w:rsid w:val="00AF1708"/>
    <w:rsid w:val="00B06EB1"/>
    <w:rsid w:val="00B22B6E"/>
    <w:rsid w:val="00B819BF"/>
    <w:rsid w:val="00BA5C0F"/>
    <w:rsid w:val="00BC2018"/>
    <w:rsid w:val="00BE000B"/>
    <w:rsid w:val="00BE17C5"/>
    <w:rsid w:val="00C30E29"/>
    <w:rsid w:val="00C33C86"/>
    <w:rsid w:val="00C3751A"/>
    <w:rsid w:val="00C4627B"/>
    <w:rsid w:val="00C53AF8"/>
    <w:rsid w:val="00C54980"/>
    <w:rsid w:val="00C870D3"/>
    <w:rsid w:val="00C923DE"/>
    <w:rsid w:val="00C96F1E"/>
    <w:rsid w:val="00CA4702"/>
    <w:rsid w:val="00CB44C5"/>
    <w:rsid w:val="00D04679"/>
    <w:rsid w:val="00D2373C"/>
    <w:rsid w:val="00D277AD"/>
    <w:rsid w:val="00D3461C"/>
    <w:rsid w:val="00D40BE8"/>
    <w:rsid w:val="00D51688"/>
    <w:rsid w:val="00D600BE"/>
    <w:rsid w:val="00D661BB"/>
    <w:rsid w:val="00D90FC3"/>
    <w:rsid w:val="00DB662C"/>
    <w:rsid w:val="00DF3435"/>
    <w:rsid w:val="00E1451C"/>
    <w:rsid w:val="00E4753E"/>
    <w:rsid w:val="00E908EC"/>
    <w:rsid w:val="00E92C41"/>
    <w:rsid w:val="00EA5A95"/>
    <w:rsid w:val="00EB636B"/>
    <w:rsid w:val="00EF13A6"/>
    <w:rsid w:val="00F45473"/>
    <w:rsid w:val="00F466C1"/>
    <w:rsid w:val="00F70947"/>
    <w:rsid w:val="00F8406A"/>
    <w:rsid w:val="00F84FED"/>
    <w:rsid w:val="00FD5B9A"/>
    <w:rsid w:val="00F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UROARNCFVS007\350020$\Tc\Users\350020mach\My%20Documents\Media\Pressreleaser\www.sveareal.com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500001mne</dc:creator>
  <cp:keywords/>
  <dc:description/>
  <cp:lastModifiedBy>500001mne</cp:lastModifiedBy>
  <cp:revision>3</cp:revision>
  <cp:lastPrinted>2013-03-11T09:11:00Z</cp:lastPrinted>
  <dcterms:created xsi:type="dcterms:W3CDTF">2013-03-11T13:24:00Z</dcterms:created>
  <dcterms:modified xsi:type="dcterms:W3CDTF">2013-03-11T13:25:00Z</dcterms:modified>
</cp:coreProperties>
</file>