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27" w:rsidRDefault="00926F76">
      <w:r>
        <w:t>Moray Council – Council Tax Increase</w:t>
      </w:r>
      <w:r w:rsidR="001A0429">
        <w:t xml:space="preserve"> – Background Notes</w:t>
      </w:r>
    </w:p>
    <w:p w:rsidR="00926F76" w:rsidRDefault="00121BBC" w:rsidP="00926F76">
      <w:pPr>
        <w:pStyle w:val="ListParagraph"/>
        <w:numPr>
          <w:ilvl w:val="0"/>
          <w:numId w:val="1"/>
        </w:numPr>
      </w:pPr>
      <w:r>
        <w:t>Funding for council services</w:t>
      </w:r>
      <w:r w:rsidR="00926F76">
        <w:t xml:space="preserve"> </w:t>
      </w:r>
    </w:p>
    <w:p w:rsidR="00926F76" w:rsidRDefault="00926F76" w:rsidP="00926F76">
      <w:pPr>
        <w:pStyle w:val="ListParagraph"/>
      </w:pPr>
      <w:r>
        <w:t>76% of our income comes from government grant</w:t>
      </w:r>
    </w:p>
    <w:p w:rsidR="00926F76" w:rsidRDefault="00926F76" w:rsidP="00926F76">
      <w:pPr>
        <w:pStyle w:val="ListParagraph"/>
      </w:pPr>
      <w:r>
        <w:t>18% from Council Tax</w:t>
      </w:r>
    </w:p>
    <w:p w:rsidR="00926F76" w:rsidRDefault="00926F76" w:rsidP="00926F76">
      <w:pPr>
        <w:pStyle w:val="ListParagraph"/>
      </w:pPr>
      <w:r>
        <w:t>6% charges for service</w:t>
      </w:r>
    </w:p>
    <w:p w:rsidR="00926F76" w:rsidRDefault="00926F76" w:rsidP="00926F76">
      <w:pPr>
        <w:pStyle w:val="ListParagraph"/>
      </w:pPr>
    </w:p>
    <w:p w:rsidR="00926F76" w:rsidRDefault="00926F76" w:rsidP="00926F76">
      <w:pPr>
        <w:pStyle w:val="ListParagraph"/>
        <w:numPr>
          <w:ilvl w:val="0"/>
          <w:numId w:val="1"/>
        </w:numPr>
      </w:pPr>
      <w:proofErr w:type="spellStart"/>
      <w:r>
        <w:t>i</w:t>
      </w:r>
      <w:proofErr w:type="spellEnd"/>
      <w:r>
        <w:t>) Scottish Government has increased our grant by £9.6M over the past 5 years and increased our responsibilities, resulting in cost increases of £9.8M.</w:t>
      </w:r>
    </w:p>
    <w:p w:rsidR="00926F76" w:rsidRDefault="00926F76" w:rsidP="00926F76">
      <w:pPr>
        <w:pStyle w:val="ListParagraph"/>
      </w:pPr>
      <w:r>
        <w:t>ii) Scottish Government has required us to freeze council tax at the rate set in 2007/08 – any increase would have resulted in a cut in grant of £1.1M (equivalent to a 3.6% increase in council tax)</w:t>
      </w:r>
    </w:p>
    <w:p w:rsidR="00926F76" w:rsidRDefault="00926F76" w:rsidP="00926F76">
      <w:pPr>
        <w:pStyle w:val="ListParagraph"/>
      </w:pPr>
      <w:r>
        <w:t>iii) 94% of our income has been frozen for the past 5 years.</w:t>
      </w:r>
    </w:p>
    <w:p w:rsidR="00926F76" w:rsidRDefault="00926F76" w:rsidP="00926F76">
      <w:pPr>
        <w:pStyle w:val="ListParagraph"/>
      </w:pPr>
    </w:p>
    <w:p w:rsidR="00926F76" w:rsidRDefault="00926F76" w:rsidP="00926F76">
      <w:pPr>
        <w:pStyle w:val="ListParagraph"/>
        <w:numPr>
          <w:ilvl w:val="0"/>
          <w:numId w:val="1"/>
        </w:numPr>
      </w:pPr>
      <w:r>
        <w:t>Costs have continued to rise during the past 5 years</w:t>
      </w:r>
    </w:p>
    <w:p w:rsidR="00926F76" w:rsidRDefault="00926F76" w:rsidP="00926F76">
      <w:pPr>
        <w:pStyle w:val="ListParagraph"/>
      </w:pPr>
    </w:p>
    <w:p w:rsidR="00926F76" w:rsidRDefault="00926F76" w:rsidP="00926F76">
      <w:pPr>
        <w:pStyle w:val="ListParagraph"/>
        <w:numPr>
          <w:ilvl w:val="0"/>
          <w:numId w:val="1"/>
        </w:numPr>
      </w:pPr>
      <w:r>
        <w:t>When the Scottish Government first committed to the council tax freeze in 2007 it indicated that it would identify alternative proposals for local taxation. Nine year</w:t>
      </w:r>
      <w:r w:rsidR="004B6492">
        <w:t>s</w:t>
      </w:r>
      <w:r>
        <w:t xml:space="preserve"> on and still no alternative</w:t>
      </w:r>
      <w:r w:rsidR="004B6492">
        <w:t>. R</w:t>
      </w:r>
      <w:r>
        <w:t>ecently the DFM has indicated that he will not use the powers he has to raise</w:t>
      </w:r>
      <w:r w:rsidR="00121BBC">
        <w:t xml:space="preserve"> additional</w:t>
      </w:r>
      <w:r>
        <w:t xml:space="preserve"> income tax.</w:t>
      </w:r>
    </w:p>
    <w:p w:rsidR="00926F76" w:rsidRDefault="00926F76" w:rsidP="00926F76">
      <w:pPr>
        <w:pStyle w:val="ListParagraph"/>
      </w:pPr>
    </w:p>
    <w:p w:rsidR="00926F76" w:rsidRDefault="00121BBC" w:rsidP="00926F76">
      <w:pPr>
        <w:pStyle w:val="ListParagraph"/>
        <w:numPr>
          <w:ilvl w:val="0"/>
          <w:numId w:val="1"/>
        </w:numPr>
      </w:pPr>
      <w:r>
        <w:t xml:space="preserve">Over the past 5 years </w:t>
      </w:r>
      <w:r w:rsidR="00B35547">
        <w:t>we have</w:t>
      </w:r>
      <w:r>
        <w:t xml:space="preserve"> redesigned services and implemented a range of efficiency savings that have reduced annual costs by around £11M. A further £1M has been raised by increasing charges for services, but the balance of £12M has had to come from</w:t>
      </w:r>
      <w:r w:rsidR="00B35547">
        <w:t xml:space="preserve"> </w:t>
      </w:r>
      <w:r>
        <w:t xml:space="preserve">cuts to the services that we provide to local communities. </w:t>
      </w:r>
    </w:p>
    <w:p w:rsidR="00121BBC" w:rsidRDefault="00121BBC" w:rsidP="00121BBC">
      <w:pPr>
        <w:pStyle w:val="ListParagraph"/>
      </w:pPr>
    </w:p>
    <w:p w:rsidR="00121BBC" w:rsidRDefault="00121BBC" w:rsidP="00926F76">
      <w:pPr>
        <w:pStyle w:val="ListParagraph"/>
        <w:numPr>
          <w:ilvl w:val="0"/>
          <w:numId w:val="1"/>
        </w:numPr>
      </w:pPr>
      <w:r>
        <w:t>Due to increases in taxation, inflation, demand for services, essential investment in schools and roads, plus a £5M reduction in government grant, the council is faced with a budget shortfall of £11.9M.</w:t>
      </w:r>
      <w:r w:rsidRPr="00121BBC">
        <w:t xml:space="preserve"> </w:t>
      </w:r>
      <w:r>
        <w:t>For the year ahead we have identified further efficiency savings, increases in charges and other minor changes amounting to £1.8M</w:t>
      </w:r>
      <w:r w:rsidR="004B6492">
        <w:t xml:space="preserve"> but</w:t>
      </w:r>
      <w:r>
        <w:t xml:space="preserve"> that</w:t>
      </w:r>
      <w:r w:rsidR="00B35547">
        <w:t xml:space="preserve"> still</w:t>
      </w:r>
      <w:r>
        <w:t xml:space="preserve"> leaves a shortfall of £10.1M.</w:t>
      </w:r>
    </w:p>
    <w:p w:rsidR="00121BBC" w:rsidRDefault="00121BBC" w:rsidP="00121BBC">
      <w:pPr>
        <w:pStyle w:val="ListParagraph"/>
      </w:pPr>
    </w:p>
    <w:p w:rsidR="00121BBC" w:rsidRDefault="00121BBC" w:rsidP="00926F76">
      <w:pPr>
        <w:pStyle w:val="ListParagraph"/>
        <w:numPr>
          <w:ilvl w:val="0"/>
          <w:numId w:val="1"/>
        </w:numPr>
      </w:pPr>
      <w:r>
        <w:t>The council has £20M available in reserves, but</w:t>
      </w:r>
      <w:r w:rsidR="004B6492">
        <w:t xml:space="preserve"> obviously</w:t>
      </w:r>
      <w:r>
        <w:t xml:space="preserve"> this can only be used once. </w:t>
      </w:r>
    </w:p>
    <w:p w:rsidR="00121BBC" w:rsidRDefault="00121BBC" w:rsidP="00121BBC">
      <w:pPr>
        <w:pStyle w:val="ListParagraph"/>
      </w:pPr>
    </w:p>
    <w:p w:rsidR="00121BBC" w:rsidRDefault="00873913" w:rsidP="00926F76">
      <w:pPr>
        <w:pStyle w:val="ListParagraph"/>
        <w:numPr>
          <w:ilvl w:val="0"/>
          <w:numId w:val="1"/>
        </w:numPr>
      </w:pPr>
      <w:r>
        <w:t>The council’s ruling Independent/Conservative administration are proposing a</w:t>
      </w:r>
      <w:r w:rsidR="00121BBC">
        <w:t>n 18% rise</w:t>
      </w:r>
      <w:r>
        <w:t xml:space="preserve"> in council tax to </w:t>
      </w:r>
      <w:r w:rsidR="00121BBC">
        <w:t xml:space="preserve">yield an additional £4.3M after allowing for the </w:t>
      </w:r>
      <w:r w:rsidR="00B35547">
        <w:t xml:space="preserve">£1.1M </w:t>
      </w:r>
      <w:r w:rsidR="00121BBC">
        <w:t>reduction</w:t>
      </w:r>
      <w:r w:rsidR="00B35547">
        <w:t xml:space="preserve"> penalty</w:t>
      </w:r>
      <w:r w:rsidR="00121BBC">
        <w:t xml:space="preserve"> in grant by the government. </w:t>
      </w:r>
      <w:r>
        <w:t xml:space="preserve">This </w:t>
      </w:r>
      <w:r w:rsidR="00B35547">
        <w:t xml:space="preserve">proposal </w:t>
      </w:r>
      <w:r>
        <w:t xml:space="preserve">will have to </w:t>
      </w:r>
      <w:r w:rsidR="00B35547">
        <w:t xml:space="preserve">be </w:t>
      </w:r>
      <w:r>
        <w:t>approved by a special meeting of the full council in February.</w:t>
      </w:r>
    </w:p>
    <w:p w:rsidR="00121BBC" w:rsidRDefault="00121BBC" w:rsidP="00121BBC">
      <w:pPr>
        <w:pStyle w:val="ListParagraph"/>
      </w:pPr>
    </w:p>
    <w:p w:rsidR="001A0429" w:rsidRDefault="00121BBC" w:rsidP="00926F76">
      <w:pPr>
        <w:pStyle w:val="ListParagraph"/>
        <w:numPr>
          <w:ilvl w:val="0"/>
          <w:numId w:val="1"/>
        </w:numPr>
      </w:pPr>
      <w:r>
        <w:t>Th</w:t>
      </w:r>
      <w:r w:rsidR="001A0429">
        <w:t>at will mean that our reserves will be reduced to around £15M</w:t>
      </w:r>
      <w:r w:rsidR="00B35547">
        <w:t>,</w:t>
      </w:r>
      <w:r w:rsidR="001A0429">
        <w:t xml:space="preserve"> and as yet we do not know how we will balance the recurring shortfall of £5.8M. Current indications are that our costs will continue to rise in 2017/18 and </w:t>
      </w:r>
      <w:r w:rsidR="00B35547">
        <w:t xml:space="preserve">the </w:t>
      </w:r>
      <w:r w:rsidR="001A0429">
        <w:t>government grant will continue to fall – this will add another £7M to the recurring annual shortfall, giving a total shortfall for 2017/18 of £12.8M</w:t>
      </w:r>
    </w:p>
    <w:p w:rsidR="001A0429" w:rsidRDefault="001A0429" w:rsidP="001A0429">
      <w:pPr>
        <w:pStyle w:val="ListParagraph"/>
      </w:pPr>
    </w:p>
    <w:p w:rsidR="00121BBC" w:rsidRDefault="00B35547" w:rsidP="00926F76">
      <w:pPr>
        <w:pStyle w:val="ListParagraph"/>
        <w:numPr>
          <w:ilvl w:val="0"/>
          <w:numId w:val="1"/>
        </w:numPr>
      </w:pPr>
      <w:r>
        <w:lastRenderedPageBreak/>
        <w:t>We will</w:t>
      </w:r>
      <w:r w:rsidR="001A0429">
        <w:t xml:space="preserve"> engage widely with the population of Moray so that they can understand that, despite a very large increase in council tax and ongoing efficiency savings, </w:t>
      </w:r>
      <w:r>
        <w:t xml:space="preserve">some </w:t>
      </w:r>
      <w:r w:rsidR="001A0429">
        <w:t xml:space="preserve">services will still need to be cut. We do not want to reduce services further, but </w:t>
      </w:r>
      <w:r>
        <w:t>by</w:t>
      </w:r>
      <w:r w:rsidR="001A0429">
        <w:t xml:space="preserve"> February 2017 it would appear that we will be left with no alternative.</w:t>
      </w:r>
      <w:r w:rsidR="00121BBC">
        <w:t xml:space="preserve"> </w:t>
      </w:r>
      <w:bookmarkStart w:id="0" w:name="_GoBack"/>
      <w:bookmarkEnd w:id="0"/>
    </w:p>
    <w:sectPr w:rsidR="00121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20CF"/>
    <w:multiLevelType w:val="hybridMultilevel"/>
    <w:tmpl w:val="4F88A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532D6"/>
    <w:multiLevelType w:val="hybridMultilevel"/>
    <w:tmpl w:val="B984792C"/>
    <w:lvl w:ilvl="0" w:tplc="7D660E6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76"/>
    <w:rsid w:val="00121BBC"/>
    <w:rsid w:val="001A0429"/>
    <w:rsid w:val="002A09D6"/>
    <w:rsid w:val="004B6492"/>
    <w:rsid w:val="00873913"/>
    <w:rsid w:val="00903327"/>
    <w:rsid w:val="00926F76"/>
    <w:rsid w:val="00AC4AC1"/>
    <w:rsid w:val="00B3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2016-01-12T15:48:00Z</cp:lastPrinted>
  <dcterms:created xsi:type="dcterms:W3CDTF">2016-01-13T10:07:00Z</dcterms:created>
  <dcterms:modified xsi:type="dcterms:W3CDTF">2016-01-13T10:07:00Z</dcterms:modified>
</cp:coreProperties>
</file>