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2BE2" w:rsidRPr="00D54321" w:rsidRDefault="00162BE2" w:rsidP="00B724B3">
      <w:pPr>
        <w:pStyle w:val="Vorspann"/>
        <w:rPr>
          <w:sz w:val="2"/>
          <w:szCs w:val="2"/>
        </w:rPr>
        <w:sectPr w:rsidR="00162BE2" w:rsidRPr="00D54321" w:rsidSect="009161E3">
          <w:headerReference w:type="even" r:id="rId8"/>
          <w:headerReference w:type="default" r:id="rId9"/>
          <w:footerReference w:type="default" r:id="rId10"/>
          <w:headerReference w:type="first" r:id="rId11"/>
          <w:footnotePr>
            <w:numRestart w:val="eachPage"/>
          </w:footnotePr>
          <w:pgSz w:w="11906" w:h="16838" w:code="9"/>
          <w:pgMar w:top="4111" w:right="3158" w:bottom="1701" w:left="1276" w:header="567" w:footer="510" w:gutter="0"/>
          <w:cols w:space="708"/>
          <w:docGrid w:linePitch="360"/>
        </w:sectPr>
      </w:pPr>
    </w:p>
    <w:p w:rsidR="0071226B" w:rsidRDefault="00D6447E" w:rsidP="0071226B">
      <w:pPr>
        <w:rPr>
          <w:b/>
          <w:sz w:val="32"/>
          <w:szCs w:val="32"/>
        </w:rPr>
      </w:pPr>
      <w:r w:rsidRPr="00D6447E">
        <w:rPr>
          <w:b/>
          <w:sz w:val="32"/>
          <w:szCs w:val="32"/>
        </w:rPr>
        <w:lastRenderedPageBreak/>
        <w:t xml:space="preserve">3D-Stadtmodelle: Fraunhofer-Forscher </w:t>
      </w:r>
      <w:proofErr w:type="gramStart"/>
      <w:r w:rsidRPr="00D6447E">
        <w:rPr>
          <w:b/>
          <w:sz w:val="32"/>
          <w:szCs w:val="32"/>
        </w:rPr>
        <w:t>ermöglichen</w:t>
      </w:r>
      <w:proofErr w:type="gramEnd"/>
      <w:r w:rsidRPr="00D6447E">
        <w:rPr>
          <w:b/>
          <w:sz w:val="32"/>
          <w:szCs w:val="32"/>
        </w:rPr>
        <w:t xml:space="preserve"> direkten Zugriff auf ihre Technologie</w:t>
      </w:r>
    </w:p>
    <w:p w:rsidR="0071226B" w:rsidRPr="0071226B" w:rsidRDefault="0071226B" w:rsidP="0071226B">
      <w:pPr>
        <w:rPr>
          <w:b/>
          <w:sz w:val="32"/>
          <w:szCs w:val="32"/>
        </w:rPr>
      </w:pPr>
    </w:p>
    <w:p w:rsidR="0071226B" w:rsidRPr="0071226B" w:rsidRDefault="00EE2CCB" w:rsidP="0071226B">
      <w:pPr>
        <w:rPr>
          <w:b/>
          <w:sz w:val="22"/>
          <w:szCs w:val="22"/>
        </w:rPr>
      </w:pPr>
      <w:r w:rsidRPr="00EE2CCB">
        <w:rPr>
          <w:b/>
          <w:sz w:val="22"/>
          <w:szCs w:val="22"/>
        </w:rPr>
        <w:t>3D-Stadt- oder Landschaftsmodelle sind ein Schlüssel zur Bürgerbeteiligung. Hierfür sind jedoch wahre Datenberge zu bearbeiten. Mit der Technologie der Forscher des Fraunhofer IGD wird die Bearbeitung deutlich effizienter. Sie zeigen ihre aktuellen Entwicklungen auf der diesjährigen INTERGEO in Stuttgart.</w:t>
      </w:r>
    </w:p>
    <w:p w:rsidR="0071226B" w:rsidRPr="0071226B" w:rsidRDefault="0071226B" w:rsidP="0071226B">
      <w:pPr>
        <w:rPr>
          <w:sz w:val="22"/>
          <w:szCs w:val="22"/>
        </w:rPr>
      </w:pPr>
    </w:p>
    <w:p w:rsidR="0071226B" w:rsidRDefault="00EE2CCB" w:rsidP="0071226B">
      <w:pPr>
        <w:rPr>
          <w:sz w:val="22"/>
          <w:szCs w:val="22"/>
        </w:rPr>
      </w:pPr>
      <w:r w:rsidRPr="00EE2CCB">
        <w:rPr>
          <w:sz w:val="22"/>
          <w:szCs w:val="22"/>
        </w:rPr>
        <w:t xml:space="preserve">(Darmstadt/Rostock/Graz) Steht ein Großbauprojekt in einer Stadt- oder Gemeinde an, haben die Bürger ein berechtigtes Interesse daran zu verstehen, wie sich dadurch ihr Leben verändern könnte. 3D-Modelle erfreuen sich seit einigen Jahren wachsender Beliebtheit, um von Anfang an verständlich und umfassend über ein Projekt zu informieren. 3D-Stadtmodelle oder vergleichbare </w:t>
      </w:r>
      <w:proofErr w:type="spellStart"/>
      <w:r w:rsidRPr="00EE2CCB">
        <w:rPr>
          <w:sz w:val="22"/>
          <w:szCs w:val="22"/>
        </w:rPr>
        <w:t>Geodaten</w:t>
      </w:r>
      <w:proofErr w:type="spellEnd"/>
      <w:r w:rsidRPr="00EE2CCB">
        <w:rPr>
          <w:sz w:val="22"/>
          <w:szCs w:val="22"/>
        </w:rPr>
        <w:t xml:space="preserve"> sind aber schnell eine gewaltige Datenflut. Um dieser Herr zu werden, ist der Einsatz von Spezialsoftware, Hochleistungscomputern und besonders geschultem Personal von Nöten. „Die verschiedenen digitalen Informationen, wie Luftbilder, Baupläne oder Geländemodelle, werden in mühevoller Teilarbeit zu einem Gesamtmodell zusammengestellt“, erklärt Michel Krämer von der Abteilung „Geoinformationsmanagement“ des Fraunhofer IGD. „Das ist ein sehr zeitaufwendiger Vorgang, der in der Praxis oft mehrere Tage dauert.“</w:t>
      </w:r>
    </w:p>
    <w:p w:rsidR="0071226B" w:rsidRPr="0071226B" w:rsidRDefault="0071226B" w:rsidP="0071226B">
      <w:pPr>
        <w:rPr>
          <w:sz w:val="22"/>
          <w:szCs w:val="22"/>
        </w:rPr>
      </w:pPr>
    </w:p>
    <w:p w:rsidR="0071226B" w:rsidRDefault="00BC21A0" w:rsidP="0071226B">
      <w:pPr>
        <w:rPr>
          <w:sz w:val="22"/>
          <w:szCs w:val="22"/>
        </w:rPr>
      </w:pPr>
      <w:r w:rsidRPr="00BC21A0">
        <w:rPr>
          <w:sz w:val="22"/>
          <w:szCs w:val="22"/>
        </w:rPr>
        <w:t xml:space="preserve">Die von den Forschern des Fraunhofer IGD in Darmstadt entwickelte </w:t>
      </w:r>
      <w:proofErr w:type="spellStart"/>
      <w:r w:rsidRPr="00BC21A0">
        <w:rPr>
          <w:sz w:val="22"/>
          <w:szCs w:val="22"/>
        </w:rPr>
        <w:t>GEOToolbox</w:t>
      </w:r>
      <w:proofErr w:type="spellEnd"/>
      <w:r w:rsidRPr="00BC21A0">
        <w:rPr>
          <w:sz w:val="22"/>
          <w:szCs w:val="22"/>
        </w:rPr>
        <w:t xml:space="preserve"> soll diesen Aufwand nun deutlich verringern. „Da wir immer wieder vor solchen Aufgaben stehen, haben wir Werkzeuge entwickelt, die uns das Leben erleichtern“, sagt Krämer. Das Fraunhofer IGD hat mehr als zwei Jahrzehnte Erfahrung bei der Bearbeitung von großen 3D-Daten und eine lange gewachsene Expertise bei 3D-Geoinformationen. Laut Krämer gibt das Institut so vor allem auch den kleineren Firmen der GEO-Brache die Möglichkeit, neue Anwendungen schneller und damit kostensparender zu entwickeln.</w:t>
      </w:r>
    </w:p>
    <w:p w:rsidR="0071226B" w:rsidRDefault="00521A5C" w:rsidP="0071226B">
      <w:pPr>
        <w:rPr>
          <w:sz w:val="22"/>
          <w:szCs w:val="22"/>
        </w:rPr>
      </w:pPr>
      <w:bookmarkStart w:id="3" w:name="_GoBack"/>
      <w:bookmarkEnd w:id="3"/>
      <w:r w:rsidRPr="00521A5C">
        <w:rPr>
          <w:sz w:val="22"/>
          <w:szCs w:val="22"/>
        </w:rPr>
        <w:lastRenderedPageBreak/>
        <w:t xml:space="preserve">Bedenken, sich hierdurch viele Konkurrenten zu schaffen, haben Krämer und seine Kollegen nicht. „Es ist die Aufgabe von Fraunhofer akademisches Basiswissen in die Industrie zu bringen“, sagt Krämer. „Das Potenzial von 3D-Modellen bei der Stadtplanung für Bürger und Investoren muss besser ausgeschöpft werden. Wenn unsere </w:t>
      </w:r>
      <w:proofErr w:type="spellStart"/>
      <w:r w:rsidRPr="00521A5C">
        <w:rPr>
          <w:sz w:val="22"/>
          <w:szCs w:val="22"/>
        </w:rPr>
        <w:t>GEOToolbox</w:t>
      </w:r>
      <w:proofErr w:type="spellEnd"/>
      <w:r w:rsidRPr="00521A5C">
        <w:rPr>
          <w:sz w:val="22"/>
          <w:szCs w:val="22"/>
        </w:rPr>
        <w:t xml:space="preserve"> einen Beitrag dazu leisten kann, dann ist das ein Gewinn für uns alle und bietet Chancen für weitere Forschungen.“</w:t>
      </w:r>
    </w:p>
    <w:p w:rsidR="00385FBD" w:rsidRDefault="00385FBD" w:rsidP="0071226B">
      <w:pPr>
        <w:rPr>
          <w:sz w:val="22"/>
          <w:szCs w:val="22"/>
        </w:rPr>
      </w:pPr>
    </w:p>
    <w:p w:rsidR="00521A5C" w:rsidRDefault="00521A5C" w:rsidP="0071226B">
      <w:pPr>
        <w:rPr>
          <w:sz w:val="22"/>
          <w:szCs w:val="22"/>
        </w:rPr>
      </w:pPr>
      <w:r w:rsidRPr="00521A5C">
        <w:rPr>
          <w:sz w:val="22"/>
          <w:szCs w:val="22"/>
        </w:rPr>
        <w:t xml:space="preserve">Die </w:t>
      </w:r>
      <w:proofErr w:type="spellStart"/>
      <w:r w:rsidRPr="00521A5C">
        <w:rPr>
          <w:sz w:val="22"/>
          <w:szCs w:val="22"/>
        </w:rPr>
        <w:t>GEOToolbox</w:t>
      </w:r>
      <w:proofErr w:type="spellEnd"/>
      <w:r w:rsidRPr="00521A5C">
        <w:rPr>
          <w:sz w:val="22"/>
          <w:szCs w:val="22"/>
        </w:rPr>
        <w:t xml:space="preserve"> wird zusammen mit weiteren Entwicklungen auf der diesjährigen INTERGEO vom 15. bis 17. September in Stuttgart in Halle 6 Stand F6.037 zu sehen sein.</w:t>
      </w:r>
    </w:p>
    <w:p w:rsidR="00521A5C" w:rsidRPr="0071226B" w:rsidRDefault="00521A5C" w:rsidP="0071226B">
      <w:pPr>
        <w:rPr>
          <w:sz w:val="22"/>
          <w:szCs w:val="22"/>
        </w:rPr>
      </w:pPr>
    </w:p>
    <w:p w:rsidR="000A7E5A" w:rsidRDefault="00D30FD9" w:rsidP="00FD4953">
      <w:pPr>
        <w:rPr>
          <w:sz w:val="22"/>
          <w:szCs w:val="22"/>
        </w:rPr>
      </w:pPr>
      <w:r w:rsidRPr="00D30FD9">
        <w:rPr>
          <w:sz w:val="22"/>
          <w:szCs w:val="22"/>
        </w:rPr>
        <w:t>Weiterführende Informationen:</w:t>
      </w:r>
    </w:p>
    <w:p w:rsidR="000A7E5A" w:rsidRDefault="000A7E5A" w:rsidP="00FD4953">
      <w:pPr>
        <w:rPr>
          <w:sz w:val="22"/>
          <w:szCs w:val="22"/>
        </w:rPr>
      </w:pPr>
    </w:p>
    <w:p w:rsidR="007B4724" w:rsidRDefault="00B13DFF" w:rsidP="00FD4953">
      <w:pPr>
        <w:rPr>
          <w:sz w:val="22"/>
          <w:szCs w:val="22"/>
        </w:rPr>
      </w:pPr>
      <w:hyperlink r:id="rId12" w:history="1">
        <w:r w:rsidR="00562883" w:rsidRPr="00A66272">
          <w:rPr>
            <w:rStyle w:val="Hyperlink"/>
            <w:sz w:val="22"/>
            <w:szCs w:val="22"/>
          </w:rPr>
          <w:t>www.igd.fraunhofer.de/geo</w:t>
        </w:r>
      </w:hyperlink>
    </w:p>
    <w:p w:rsidR="00562883" w:rsidRDefault="00562883" w:rsidP="00FD4953">
      <w:pPr>
        <w:rPr>
          <w:sz w:val="22"/>
          <w:szCs w:val="22"/>
        </w:rPr>
      </w:pPr>
    </w:p>
    <w:p w:rsidR="007B4724" w:rsidRDefault="00061569" w:rsidP="00FD4953">
      <w:pPr>
        <w:rPr>
          <w:sz w:val="22"/>
          <w:szCs w:val="22"/>
        </w:rPr>
      </w:pPr>
      <w:r>
        <w:rPr>
          <w:noProof/>
          <w:sz w:val="22"/>
          <w:szCs w:val="22"/>
        </w:rPr>
        <w:lastRenderedPageBreak/>
        <w:drawing>
          <wp:inline distT="0" distB="0" distL="0" distR="0">
            <wp:extent cx="4500880" cy="41465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Stadtmodelle_Fraunhofer-Forscher ermöglichen direkten Zugriff auf ihre Technologie_Fraunhofer IGD.jpg"/>
                    <pic:cNvPicPr/>
                  </pic:nvPicPr>
                  <pic:blipFill>
                    <a:blip r:embed="rId13">
                      <a:extLst>
                        <a:ext uri="{28A0092B-C50C-407E-A947-70E740481C1C}">
                          <a14:useLocalDpi xmlns:a14="http://schemas.microsoft.com/office/drawing/2010/main" val="0"/>
                        </a:ext>
                      </a:extLst>
                    </a:blip>
                    <a:stretch>
                      <a:fillRect/>
                    </a:stretch>
                  </pic:blipFill>
                  <pic:spPr>
                    <a:xfrm>
                      <a:off x="0" y="0"/>
                      <a:ext cx="4500880" cy="4146550"/>
                    </a:xfrm>
                    <a:prstGeom prst="rect">
                      <a:avLst/>
                    </a:prstGeom>
                  </pic:spPr>
                </pic:pic>
              </a:graphicData>
            </a:graphic>
          </wp:inline>
        </w:drawing>
      </w:r>
    </w:p>
    <w:p w:rsidR="006352F9" w:rsidRDefault="001215C6">
      <w:pPr>
        <w:rPr>
          <w:b/>
          <w:sz w:val="40"/>
          <w:szCs w:val="40"/>
        </w:rPr>
      </w:pPr>
      <w:r>
        <w:rPr>
          <w:szCs w:val="20"/>
        </w:rPr>
        <w:t xml:space="preserve">Bild: </w:t>
      </w:r>
      <w:r w:rsidR="00072DC1">
        <w:rPr>
          <w:szCs w:val="20"/>
        </w:rPr>
        <w:t xml:space="preserve">[M] </w:t>
      </w:r>
      <w:r w:rsidR="007B4724">
        <w:rPr>
          <w:szCs w:val="20"/>
        </w:rPr>
        <w:t xml:space="preserve">An so einem 3D-Modell sind auch komplizierte Bauprojekte schnell und einfach erklärt. Die Bearbeitung der hierfür notwendigen Datenflut ist jedoch alles andere als leicht. Dies möchten die Forscher des Fraunhofer IGD mit ihrer </w:t>
      </w:r>
      <w:proofErr w:type="spellStart"/>
      <w:r w:rsidR="007B4724">
        <w:rPr>
          <w:szCs w:val="20"/>
        </w:rPr>
        <w:t>GEOToolbox</w:t>
      </w:r>
      <w:proofErr w:type="spellEnd"/>
      <w:r w:rsidR="007B4724">
        <w:rPr>
          <w:szCs w:val="20"/>
        </w:rPr>
        <w:t xml:space="preserve"> nun ändern. Sie zeigen ihre Entwicklung vom 15. bis 17. September auf der INTERGO 2015 in Stuttgart. </w:t>
      </w:r>
      <w:r w:rsidR="00FD4953" w:rsidRPr="0071226B">
        <w:rPr>
          <w:szCs w:val="20"/>
        </w:rPr>
        <w:t>(Nutzungsrechte: Fraunhofer IGD)</w:t>
      </w:r>
      <w:r w:rsidR="006352F9">
        <w:rPr>
          <w:b/>
          <w:sz w:val="40"/>
          <w:szCs w:val="40"/>
        </w:rPr>
        <w:br w:type="page"/>
      </w:r>
    </w:p>
    <w:p w:rsidR="000C31DD" w:rsidRDefault="000C31DD" w:rsidP="00FD5483">
      <w:pPr>
        <w:spacing w:after="0"/>
        <w:rPr>
          <w:b/>
          <w:sz w:val="40"/>
          <w:szCs w:val="40"/>
        </w:rPr>
      </w:pPr>
      <w:r>
        <w:rPr>
          <w:b/>
          <w:sz w:val="40"/>
          <w:szCs w:val="40"/>
        </w:rPr>
        <w:lastRenderedPageBreak/>
        <w:t>Institutsprofil</w:t>
      </w:r>
    </w:p>
    <w:p w:rsidR="000C31DD" w:rsidRPr="000C31DD" w:rsidRDefault="000C31DD" w:rsidP="000C31DD">
      <w:pPr>
        <w:rPr>
          <w:b/>
          <w:sz w:val="22"/>
          <w:szCs w:val="22"/>
        </w:rPr>
      </w:pPr>
    </w:p>
    <w:p w:rsidR="00F7647B" w:rsidRPr="000C31DD" w:rsidRDefault="00F7647B" w:rsidP="000C31DD">
      <w:pPr>
        <w:rPr>
          <w:sz w:val="22"/>
          <w:szCs w:val="22"/>
        </w:rPr>
      </w:pPr>
      <w:r w:rsidRPr="000C31DD">
        <w:rPr>
          <w:sz w:val="22"/>
          <w:szCs w:val="22"/>
        </w:rPr>
        <w:t>Das Fraunhofer IGD ist die weltweit führende Einrichtung für angewandte Forschung im Visual Computing. Visual Computing ist bild- und modellbasierte Informatik und umfasst unter anderem Graphische Datenverarbeitung, Computer Vision sowie Virtuelle und Erweiterte Realität.</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Vereinfacht ausgedrückt, machen die Fraunhofer-Forscher in Darmstadt, Rostock, Graz und Singapur aus Informationen Bilder und holen aus Bildern Informationen. In Zusammenarbeit mit seinen Partnern entstehen technische Lösungen und marktrelevante Produkte.</w:t>
      </w:r>
    </w:p>
    <w:p w:rsidR="00F7647B" w:rsidRPr="000C31DD" w:rsidRDefault="00F7647B" w:rsidP="00F7647B">
      <w:pPr>
        <w:rPr>
          <w:sz w:val="22"/>
          <w:szCs w:val="22"/>
        </w:rPr>
      </w:pPr>
    </w:p>
    <w:p w:rsidR="00F7647B" w:rsidRPr="000C31DD" w:rsidRDefault="00F7647B" w:rsidP="00F7647B">
      <w:pPr>
        <w:rPr>
          <w:sz w:val="22"/>
          <w:szCs w:val="22"/>
        </w:rPr>
      </w:pPr>
      <w:r w:rsidRPr="000C31DD">
        <w:rPr>
          <w:sz w:val="22"/>
          <w:szCs w:val="22"/>
        </w:rPr>
        <w:t>Prototypen und Komplettlösungen werden nach kundenspezifischen Anforderungen entwickelt. Das Fraunhofer IGD stellt dabei den Menschen als Benutzer in den Mittelpunkt und hilft ihm mit technischen Lösungen, das Arbeiten mit dem Computer zu erleichtern und effizienter zu gestalten.</w:t>
      </w:r>
    </w:p>
    <w:p w:rsidR="00F7647B" w:rsidRPr="000C31DD" w:rsidRDefault="00F7647B" w:rsidP="00F7647B">
      <w:pPr>
        <w:rPr>
          <w:sz w:val="22"/>
          <w:szCs w:val="22"/>
        </w:rPr>
      </w:pPr>
    </w:p>
    <w:p w:rsidR="00F66818" w:rsidRPr="00F7647B" w:rsidRDefault="00F7647B" w:rsidP="00744E85">
      <w:pPr>
        <w:rPr>
          <w:sz w:val="24"/>
        </w:rPr>
      </w:pPr>
      <w:r w:rsidRPr="000C31DD">
        <w:rPr>
          <w:sz w:val="22"/>
          <w:szCs w:val="22"/>
        </w:rPr>
        <w:t xml:space="preserve">Durch seine zahlreichen Innovationen hebt das Fraunhofer IGD die Interaktion zwischen Mensch und Maschine auf eine neue Ebene. Der Mensch kann so mithilfe des Computers und der Entwicklungen des Visual Computing ergebnisorientierter und effektiver arbeiten. Das Fraunhofer IGD beschäftigt über 200 Mitarbeiter. Der Etat beträgt </w:t>
      </w:r>
      <w:r w:rsidR="00FF11D9">
        <w:rPr>
          <w:sz w:val="22"/>
          <w:szCs w:val="22"/>
        </w:rPr>
        <w:t>rund</w:t>
      </w:r>
      <w:r w:rsidRPr="000C31DD">
        <w:rPr>
          <w:sz w:val="22"/>
          <w:szCs w:val="22"/>
        </w:rPr>
        <w:t xml:space="preserve"> 1</w:t>
      </w:r>
      <w:r w:rsidR="00FF11D9">
        <w:rPr>
          <w:sz w:val="22"/>
          <w:szCs w:val="22"/>
        </w:rPr>
        <w:t>9</w:t>
      </w:r>
      <w:r w:rsidRPr="000C31DD">
        <w:rPr>
          <w:sz w:val="22"/>
          <w:szCs w:val="22"/>
        </w:rPr>
        <w:t xml:space="preserve"> Millionen Euro.</w:t>
      </w:r>
    </w:p>
    <w:p w:rsidR="00CF79EF" w:rsidRDefault="00CF79EF" w:rsidP="00687B16">
      <w:pPr>
        <w:pStyle w:val="Fuzeilehinten"/>
        <w:framePr w:w="8893" w:h="252" w:hRule="exact" w:wrap="notBeside" w:vAnchor="page" w:hAnchor="page" w:x="135" w:y="16460"/>
      </w:pPr>
      <w:r>
        <w:t>Dieses Feld, sowie die Tabelle auf der letzten Seite nicht löschen!</w:t>
      </w:r>
    </w:p>
    <w:sectPr w:rsidR="00CF79EF" w:rsidSect="005325EE">
      <w:footerReference w:type="default" r:id="rId14"/>
      <w:footnotePr>
        <w:numRestart w:val="eachPage"/>
      </w:footnotePr>
      <w:type w:val="continuous"/>
      <w:pgSz w:w="11906" w:h="16838" w:code="9"/>
      <w:pgMar w:top="4111" w:right="3542" w:bottom="1701" w:left="1276" w:header="567"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53AC" w:rsidRDefault="009E53AC">
      <w:r>
        <w:separator/>
      </w:r>
    </w:p>
    <w:p w:rsidR="009E53AC" w:rsidRDefault="009E53AC"/>
    <w:p w:rsidR="009E53AC" w:rsidRDefault="009E53AC"/>
    <w:p w:rsidR="009E53AC" w:rsidRDefault="009E53AC"/>
  </w:endnote>
  <w:endnote w:type="continuationSeparator" w:id="0">
    <w:p w:rsidR="009E53AC" w:rsidRDefault="009E53AC">
      <w:r>
        <w:continuationSeparator/>
      </w:r>
    </w:p>
    <w:p w:rsidR="009E53AC" w:rsidRDefault="009E53AC"/>
    <w:p w:rsidR="009E53AC" w:rsidRDefault="009E53AC"/>
    <w:p w:rsidR="009E53AC" w:rsidRDefault="009E5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utiger LT Com 45 Light">
    <w:panose1 w:val="020B0303030504020204"/>
    <w:charset w:val="00"/>
    <w:family w:val="swiss"/>
    <w:pitch w:val="variable"/>
    <w:sig w:usb0="800000AF" w:usb1="5000204A" w:usb2="00000000" w:usb3="00000000" w:csb0="0000009B" w:csb1="00000000"/>
  </w:font>
  <w:font w:name="Frutiger LT Com 65 Bold">
    <w:panose1 w:val="020B0803030504020204"/>
    <w:charset w:val="00"/>
    <w:family w:val="auto"/>
    <w:pitch w:val="variable"/>
    <w:sig w:usb0="8000002F" w:usb1="5000204A" w:usb2="00000000" w:usb3="00000000" w:csb0="0000009B" w:csb1="00000000"/>
  </w:font>
  <w:font w:name="Frutiger LT Com 75 Black">
    <w:panose1 w:val="020B0A03040504030204"/>
    <w:charset w:val="00"/>
    <w:family w:val="auto"/>
    <w:pitch w:val="variable"/>
    <w:sig w:usb0="8000002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E0B" w:rsidRDefault="00955E0B" w:rsidP="00955E0B">
    <w:r>
      <w:rPr>
        <w:noProof/>
      </w:rPr>
      <mc:AlternateContent>
        <mc:Choice Requires="wps">
          <w:drawing>
            <wp:anchor distT="0" distB="0" distL="114300" distR="114300" simplePos="0" relativeHeight="251658240" behindDoc="0" locked="1" layoutInCell="1" allowOverlap="1" wp14:anchorId="2AF49557" wp14:editId="0411ED5F">
              <wp:simplePos x="0" y="0"/>
              <wp:positionH relativeFrom="margin">
                <wp:posOffset>-2540</wp:posOffset>
              </wp:positionH>
              <wp:positionV relativeFrom="page">
                <wp:posOffset>9631680</wp:posOffset>
              </wp:positionV>
              <wp:extent cx="6371590" cy="744855"/>
              <wp:effectExtent l="0" t="0" r="1016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744855"/>
                      </a:xfrm>
                      <a:prstGeom prst="rect">
                        <a:avLst/>
                      </a:prstGeom>
                      <a:noFill/>
                      <a:ln w="9525">
                        <a:noFill/>
                        <a:miter lim="800000"/>
                        <a:headEnd/>
                        <a:tailEnd/>
                      </a:ln>
                    </wps:spPr>
                    <wps:txbx>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F49557" id="_x0000_t202" coordsize="21600,21600" o:spt="202" path="m,l,21600r21600,l21600,xe">
              <v:stroke joinstyle="miter"/>
              <v:path gradientshapeok="t" o:connecttype="rect"/>
            </v:shapetype>
            <v:shape id="Textfeld 2" o:spid="_x0000_s1027" type="#_x0000_t202" style="position:absolute;margin-left:-.2pt;margin-top:758.4pt;width:501.7pt;height:58.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" filled="f" stroked="f">
              <v:textbox inset="0,0,0,0">
                <w:txbxContent>
                  <w:p w:rsidR="0054436E" w:rsidRDefault="00D54321" w:rsidP="00955E0B">
                    <w:pPr>
                      <w:pStyle w:val="Fuzeile"/>
                    </w:pPr>
                    <w:r>
                      <w:t xml:space="preserve">Dr. Konrad Baier | </w:t>
                    </w:r>
                    <w:r w:rsidR="0038612E" w:rsidRPr="00D54321">
                      <w:t>Leiter Unternehmenskommunikation</w:t>
                    </w:r>
                  </w:p>
                  <w:p w:rsidR="000C31DD" w:rsidRDefault="0038612E" w:rsidP="00955E0B">
                    <w:pPr>
                      <w:pStyle w:val="Fuzeile"/>
                    </w:pPr>
                    <w:r>
                      <w:t>Fraunhofer-Institut für Graphische Datenverarbeitung IGD</w:t>
                    </w:r>
                    <w:r w:rsidR="000C31DD">
                      <w:t xml:space="preserve"> </w:t>
                    </w:r>
                  </w:p>
                  <w:p w:rsidR="00955E0B" w:rsidRDefault="0038612E" w:rsidP="00955E0B">
                    <w:pPr>
                      <w:pStyle w:val="Fuzeile"/>
                    </w:pPr>
                    <w:proofErr w:type="spellStart"/>
                    <w:r>
                      <w:t>Fraunhoferstraße</w:t>
                    </w:r>
                    <w:proofErr w:type="spellEnd"/>
                    <w:r>
                      <w:t xml:space="preserve"> 5</w:t>
                    </w:r>
                    <w:r w:rsidR="00955E0B">
                      <w:t xml:space="preserve"> | </w:t>
                    </w:r>
                    <w:r>
                      <w:t>64283 Darmstadt</w:t>
                    </w:r>
                    <w:r w:rsidR="0054436E">
                      <w:t xml:space="preserve"> </w:t>
                    </w:r>
                    <w:r w:rsidR="00054F71">
                      <w:br/>
                      <w:t>Telefon +49 6151 155-1</w:t>
                    </w:r>
                    <w:r w:rsidR="003A1220">
                      <w:t>46</w:t>
                    </w:r>
                    <w:r w:rsidR="00054F71">
                      <w:t xml:space="preserve"> | Fax</w:t>
                    </w:r>
                    <w:r w:rsidR="002771A0">
                      <w:t xml:space="preserve"> </w:t>
                    </w:r>
                    <w:r w:rsidR="00FD4953">
                      <w:t>+49 6151 155-199</w:t>
                    </w:r>
                  </w:p>
                  <w:p w:rsidR="0054436E" w:rsidRDefault="0054436E" w:rsidP="0054436E">
                    <w:pPr>
                      <w:pStyle w:val="Fuzeile"/>
                    </w:pPr>
                    <w:r w:rsidRPr="000C31DD">
                      <w:t>konrad.baier@igd.fraunhofer</w:t>
                    </w:r>
                    <w:r w:rsidR="00C42D1A">
                      <w:t>.de</w:t>
                    </w:r>
                    <w:r>
                      <w:t xml:space="preserve"> |</w:t>
                    </w:r>
                    <w:r w:rsidR="00361CE6">
                      <w:t xml:space="preserve"> </w:t>
                    </w:r>
                    <w:r w:rsidRPr="00197FAE">
                      <w:t>www.</w:t>
                    </w:r>
                    <w:r>
                      <w:t>igd</w:t>
                    </w:r>
                    <w:r w:rsidRPr="00197FAE">
                      <w:t>.fraunhofer.de</w:t>
                    </w:r>
                  </w:p>
                  <w:p w:rsidR="00955E0B" w:rsidRDefault="00955E0B" w:rsidP="00955E0B"/>
                </w:txbxContent>
              </v:textbox>
              <w10:wrap anchorx="margin" anchory="page"/>
              <w10:anchorlock/>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31DD" w:rsidRDefault="000C31DD" w:rsidP="000C31DD">
    <w:pPr>
      <w:pStyle w:val="Fuzeile"/>
    </w:pPr>
    <w:r>
      <w:t xml:space="preserve">Dr. Konrad Baier | </w:t>
    </w:r>
    <w:r w:rsidRPr="00D54321">
      <w:t>Leiter Unternehmenskommunikation</w:t>
    </w:r>
  </w:p>
  <w:p w:rsidR="000C31DD" w:rsidRDefault="000C31DD" w:rsidP="000C31DD">
    <w:pPr>
      <w:pStyle w:val="Fuzeile"/>
    </w:pPr>
    <w:r>
      <w:t>Fraunhofer-Institut für G</w:t>
    </w:r>
    <w:r w:rsidR="000741A8">
      <w:t>raphische Datenverarbeitung IGD</w:t>
    </w:r>
  </w:p>
  <w:p w:rsidR="000C31DD" w:rsidRDefault="00361CE6" w:rsidP="000C31DD">
    <w:pPr>
      <w:pStyle w:val="Fuzeile"/>
    </w:pPr>
    <w:proofErr w:type="spellStart"/>
    <w:r>
      <w:t>Fraunhoferstraße</w:t>
    </w:r>
    <w:proofErr w:type="spellEnd"/>
    <w:r>
      <w:t xml:space="preserve"> 5 | </w:t>
    </w:r>
    <w:r w:rsidR="000C31DD">
      <w:t>64283 Darmstadt</w:t>
    </w:r>
    <w:r w:rsidR="000C31DD">
      <w:br/>
      <w:t xml:space="preserve">Telefon +49 6151 </w:t>
    </w:r>
    <w:r w:rsidR="000741A8">
      <w:t>155-146 | Fax +49 6151 155-199</w:t>
    </w:r>
  </w:p>
  <w:p w:rsidR="00E52AED" w:rsidRPr="000C31DD" w:rsidRDefault="000C31DD" w:rsidP="000C31DD">
    <w:pPr>
      <w:pStyle w:val="Fuzeile"/>
    </w:pPr>
    <w:r w:rsidRPr="000C31DD">
      <w:t>konrad.baier@igd.fraunhofer</w:t>
    </w:r>
    <w:r w:rsidR="00361CE6">
      <w:t>.de</w:t>
    </w:r>
    <w:r>
      <w:t xml:space="preserve"> | </w:t>
    </w:r>
    <w:r w:rsidRPr="00197FAE">
      <w:t>www.</w:t>
    </w:r>
    <w:r>
      <w:t>igd</w:t>
    </w:r>
    <w:r w:rsidRPr="00197FAE">
      <w:t>.fraunhofer.de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53AC" w:rsidRDefault="009E53AC"/>
    <w:p w:rsidR="009E53AC" w:rsidRDefault="009E53AC"/>
    <w:p w:rsidR="009E53AC" w:rsidRDefault="009E53AC"/>
    <w:p w:rsidR="009E53AC" w:rsidRDefault="009E53AC"/>
  </w:footnote>
  <w:footnote w:type="continuationSeparator" w:id="0">
    <w:p w:rsidR="009E53AC" w:rsidRDefault="009E53AC">
      <w:r>
        <w:continuationSeparator/>
      </w:r>
    </w:p>
    <w:p w:rsidR="009E53AC" w:rsidRDefault="009E53AC"/>
    <w:p w:rsidR="009E53AC" w:rsidRDefault="009E53AC"/>
    <w:p w:rsidR="009E53AC" w:rsidRDefault="009E53AC"/>
  </w:footnote>
  <w:footnote w:type="continuationNotice" w:id="1">
    <w:p w:rsidR="009E53AC" w:rsidRDefault="009E53AC"/>
    <w:p w:rsidR="009E53AC" w:rsidRDefault="009E53AC"/>
    <w:p w:rsidR="009E53AC" w:rsidRDefault="009E53AC"/>
    <w:p w:rsidR="009E53AC" w:rsidRDefault="009E53A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2210EB">
    <w:pPr>
      <w:framePr w:h="57" w:hRule="exact" w:wrap="auto" w:hAnchor="page" w:x="596"/>
      <w:pBdr>
        <w:top w:val="dashSmallGap" w:sz="4" w:space="1" w:color="auto"/>
      </w:pBdr>
    </w:pPr>
  </w:p>
  <w:p w:rsidR="00744E85" w:rsidRDefault="00AB4151" w:rsidP="00182C15">
    <w:pPr>
      <w:framePr w:wrap="auto" w:hAnchor="page" w:x="596"/>
    </w:pPr>
    <w:r>
      <w:fldChar w:fldCharType="begin"/>
    </w:r>
    <w:r>
      <w:instrText xml:space="preserve"> STYLEREF  "#Überschrift 1"  \* MERGEFORMAT </w:instrText>
    </w:r>
    <w:r>
      <w:fldChar w:fldCharType="separate"/>
    </w:r>
    <w:r w:rsidR="00674E4D">
      <w:rPr>
        <w:b/>
        <w:bCs/>
        <w:noProof/>
      </w:rPr>
      <w:t>Fehler! Verwenden Sie die Registerkarte 'Start', um #Überschrift 1 dem Text zuzuweisen, der hier angezeigt werden soll.</w:t>
    </w:r>
    <w:r>
      <w:rPr>
        <w:b/>
        <w:bCs/>
        <w:noProof/>
      </w:rPr>
      <w:fldChar w:fldCharType="end"/>
    </w:r>
  </w:p>
  <w:p w:rsidR="00744E85" w:rsidRPr="002210EB" w:rsidRDefault="00744E85" w:rsidP="002210EB">
    <w:pPr>
      <w:pStyle w:val="Kopfzeile"/>
    </w:pPr>
  </w:p>
  <w:p w:rsidR="00744E85" w:rsidRDefault="00744E85"/>
  <w:p w:rsidR="00744E85" w:rsidRDefault="00744E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0" w:name="_Toc291581101"/>
  <w:bookmarkStart w:id="1" w:name="_Toc291581128"/>
  <w:p w:rsidR="009E53AC" w:rsidRDefault="00DB3626" w:rsidP="00F442C1">
    <w:pPr>
      <w:ind w:left="6096" w:right="-2026"/>
      <w:jc w:val="right"/>
    </w:pPr>
    <w:r w:rsidRPr="00E37911">
      <w:rPr>
        <w:noProof/>
      </w:rPr>
      <mc:AlternateContent>
        <mc:Choice Requires="wps">
          <w:drawing>
            <wp:anchor distT="0" distB="0" distL="114300" distR="114300" simplePos="0" relativeHeight="251657216" behindDoc="0" locked="0" layoutInCell="0" allowOverlap="1" wp14:anchorId="333A4932" wp14:editId="5E16C912">
              <wp:simplePos x="0" y="0"/>
              <wp:positionH relativeFrom="margin">
                <wp:posOffset>-8890</wp:posOffset>
              </wp:positionH>
              <wp:positionV relativeFrom="page">
                <wp:posOffset>1337945</wp:posOffset>
              </wp:positionV>
              <wp:extent cx="4060190" cy="748665"/>
              <wp:effectExtent l="0" t="0" r="16510" b="13335"/>
              <wp:wrapNone/>
              <wp:docPr id="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0190" cy="74866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2" w:name="_Toc314666327"/>
                          <w:r w:rsidRPr="000C31DD">
                            <w:rPr>
                              <w:color w:val="A6ACAC" w:themeColor="accent6" w:themeShade="BF"/>
                            </w:rPr>
                            <w:t>Presseinformation</w:t>
                          </w:r>
                          <w:bookmarkEnd w:id="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A4932" id="_x0000_t202" coordsize="21600,21600" o:spt="202" path="m,l,21600r21600,l21600,xe">
              <v:stroke joinstyle="miter"/>
              <v:path gradientshapeok="t" o:connecttype="rect"/>
            </v:shapetype>
            <v:shape id="Text Box 210" o:spid="_x0000_s1026" type="#_x0000_t202" style="position:absolute;left:0;text-align:left;margin-left:-.7pt;margin-top:105.35pt;width:319.7pt;height:58.9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" o:allowincell="f" filled="f" stroked="f">
              <v:textbox inset="0,0,0,0">
                <w:txbxContent>
                  <w:p w:rsidR="00744E85" w:rsidRPr="000C31DD" w:rsidRDefault="00744E85" w:rsidP="000641BF">
                    <w:pPr>
                      <w:pStyle w:val="Einrichtungszeile"/>
                      <w:rPr>
                        <w:color w:val="A6ACAC" w:themeColor="accent6" w:themeShade="BF"/>
                      </w:rPr>
                    </w:pPr>
                    <w:r w:rsidRPr="000C31DD">
                      <w:rPr>
                        <w:color w:val="A6ACAC" w:themeColor="accent6" w:themeShade="BF"/>
                      </w:rPr>
                      <w:t>Fraunhof</w:t>
                    </w:r>
                    <w:r w:rsidR="0033138F">
                      <w:rPr>
                        <w:color w:val="A6ACAC" w:themeColor="accent6" w:themeShade="BF"/>
                      </w:rPr>
                      <w:t>ER</w:t>
                    </w:r>
                    <w:r w:rsidRPr="000C31DD">
                      <w:rPr>
                        <w:color w:val="A6ACAC" w:themeColor="accent6" w:themeShade="BF"/>
                      </w:rPr>
                      <w:t xml:space="preserve">-Institut für </w:t>
                    </w:r>
                    <w:r w:rsidR="009E53AC" w:rsidRPr="000C31DD">
                      <w:rPr>
                        <w:color w:val="A6ACAC" w:themeColor="accent6" w:themeShade="BF"/>
                      </w:rPr>
                      <w:t>GRAPHISC</w:t>
                    </w:r>
                    <w:r w:rsidR="0033138F">
                      <w:rPr>
                        <w:color w:val="A6ACAC" w:themeColor="accent6" w:themeShade="BF"/>
                      </w:rPr>
                      <w:t>H</w:t>
                    </w:r>
                    <w:r w:rsidR="009E53AC" w:rsidRPr="000C31DD">
                      <w:rPr>
                        <w:color w:val="A6ACAC" w:themeColor="accent6" w:themeShade="BF"/>
                      </w:rPr>
                      <w:t>E dATENVERARBEITUNG igd</w:t>
                    </w:r>
                  </w:p>
                  <w:p w:rsidR="00B14977" w:rsidRPr="000C31DD" w:rsidRDefault="00B14977" w:rsidP="00B14977">
                    <w:pPr>
                      <w:pStyle w:val="Titel"/>
                      <w:rPr>
                        <w:color w:val="A6ACAC" w:themeColor="accent6" w:themeShade="BF"/>
                      </w:rPr>
                    </w:pPr>
                    <w:bookmarkStart w:id="3" w:name="_Toc314666327"/>
                    <w:r w:rsidRPr="000C31DD">
                      <w:rPr>
                        <w:color w:val="A6ACAC" w:themeColor="accent6" w:themeShade="BF"/>
                      </w:rPr>
                      <w:t>Presseinformation</w:t>
                    </w:r>
                    <w:bookmarkEnd w:id="3"/>
                  </w:p>
                </w:txbxContent>
              </v:textbox>
              <w10:wrap anchorx="margin" anchory="page"/>
            </v:shape>
          </w:pict>
        </mc:Fallback>
      </mc:AlternateContent>
    </w:r>
    <w:r w:rsidR="00EE31F8">
      <w:rPr>
        <w:noProof/>
      </w:rPr>
      <w:drawing>
        <wp:inline distT="0" distB="0" distL="0" distR="0" wp14:anchorId="2B2CA370" wp14:editId="6A86C8BE">
          <wp:extent cx="2165350" cy="594995"/>
          <wp:effectExtent l="0" t="0" r="6350" b="0"/>
          <wp:docPr id="2" name="Grafik 2" descr="ig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g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594995"/>
                  </a:xfrm>
                  <a:prstGeom prst="rect">
                    <a:avLst/>
                  </a:prstGeom>
                  <a:noFill/>
                  <a:ln>
                    <a:noFill/>
                  </a:ln>
                </pic:spPr>
              </pic:pic>
            </a:graphicData>
          </a:graphic>
        </wp:inline>
      </w:drawing>
    </w:r>
  </w:p>
  <w:bookmarkEnd w:id="0"/>
  <w:bookmarkEnd w:id="1"/>
  <w:p w:rsidR="00744E85" w:rsidRDefault="00744E85" w:rsidP="00E37911">
    <w:pPr>
      <w:pStyle w:val="LebenderKolumnentitel1"/>
      <w:framePr w:wrap="around"/>
    </w:pPr>
    <w:r w:rsidRPr="00E37911">
      <w:t>PresseinformatioN</w:t>
    </w:r>
  </w:p>
  <w:p w:rsidR="00744E85" w:rsidRPr="00205BDB" w:rsidRDefault="00B13DFF" w:rsidP="00205BDB">
    <w:pPr>
      <w:pStyle w:val="LebenderKolumnentitel2"/>
      <w:framePr w:wrap="around"/>
    </w:pPr>
    <w:sdt>
      <w:sdtPr>
        <w:alias w:val="Kommentare"/>
        <w:tag w:val=""/>
        <w:id w:val="-1187209695"/>
        <w:dataBinding w:prefixMappings="xmlns:ns0='http://purl.org/dc/elements/1.1/' xmlns:ns1='http://schemas.openxmlformats.org/package/2006/metadata/core-properties' " w:xpath="/ns1:coreProperties[1]/ns0:description[1]" w:storeItemID="{6C3C8BC8-F283-45AE-878A-BAB7291924A1}"/>
        <w:text w:multiLine="1"/>
      </w:sdtPr>
      <w:sdtEndPr/>
      <w:sdtContent>
        <w:r w:rsidR="00521A5C">
          <w:t>13</w:t>
        </w:r>
        <w:r w:rsidR="009C119C">
          <w:t>. August</w:t>
        </w:r>
        <w:r w:rsidR="00FA115A">
          <w:t xml:space="preserve"> 2015</w:t>
        </w:r>
      </w:sdtContent>
    </w:sdt>
    <w:r w:rsidR="00744E85">
      <w:t xml:space="preserve"> || Seite </w:t>
    </w:r>
    <w:r w:rsidR="00744E85" w:rsidRPr="004A31DD">
      <w:fldChar w:fldCharType="begin"/>
    </w:r>
    <w:r w:rsidR="00744E85" w:rsidRPr="004A31DD">
      <w:instrText xml:space="preserve"> PAGE </w:instrText>
    </w:r>
    <w:r w:rsidR="00744E85" w:rsidRPr="004A31DD">
      <w:fldChar w:fldCharType="separate"/>
    </w:r>
    <w:r>
      <w:t>2</w:t>
    </w:r>
    <w:r w:rsidR="00744E85" w:rsidRPr="004A31DD">
      <w:fldChar w:fldCharType="end"/>
    </w:r>
    <w:r w:rsidR="00744E85">
      <w:t xml:space="preserve"> | </w:t>
    </w:r>
    <w:r w:rsidR="00744E85">
      <w:rPr>
        <w:rStyle w:val="Seitenzahl"/>
      </w:rPr>
      <w:fldChar w:fldCharType="begin"/>
    </w:r>
    <w:r w:rsidR="00744E85">
      <w:rPr>
        <w:rStyle w:val="Seitenzahl"/>
      </w:rPr>
      <w:instrText xml:space="preserve"> NUMPAGES </w:instrText>
    </w:r>
    <w:r w:rsidR="00744E85">
      <w:rPr>
        <w:rStyle w:val="Seitenzahl"/>
      </w:rPr>
      <w:fldChar w:fldCharType="separate"/>
    </w:r>
    <w:r>
      <w:rPr>
        <w:rStyle w:val="Seitenzahl"/>
      </w:rPr>
      <w:t>4</w:t>
    </w:r>
    <w:r w:rsidR="00744E85">
      <w:rPr>
        <w:rStyle w:val="Seitenzah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4E85" w:rsidRDefault="00744E85" w:rsidP="00C8001D">
    <w:pPr>
      <w:pStyle w:val="Partnerlogo"/>
      <w:framePr w:wrap="notBeside"/>
    </w:pPr>
    <w:r>
      <w:t>In Zusammenarbeit mit</w:t>
    </w:r>
  </w:p>
  <w:p w:rsidR="00744E85" w:rsidRDefault="00744E85" w:rsidP="00C8001D">
    <w:pPr>
      <w:pStyle w:val="Partnerlogo"/>
      <w:framePr w:wrap="notBeside"/>
    </w:pPr>
  </w:p>
  <w:p w:rsidR="00744E85" w:rsidRDefault="00744E85">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FFFFFF80"/>
    <w:multiLevelType w:val="singleLevel"/>
    <w:tmpl w:val="027A3F5E"/>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D5FEEB0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CB0CE98"/>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650AC16C"/>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559A5AF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5257C3B"/>
    <w:multiLevelType w:val="multilevel"/>
    <w:tmpl w:val="0E0E97CA"/>
    <w:styleLink w:val="AufzhlungPunkt"/>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tabs>
          <w:tab w:val="num" w:pos="454"/>
        </w:tabs>
        <w:ind w:left="454" w:hanging="227"/>
      </w:pPr>
      <w:rPr>
        <w:rFonts w:ascii="Wingdings" w:hAnsi="Wingdings" w:hint="default"/>
        <w:color w:val="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7"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8" w15:restartNumberingAfterBreak="0">
    <w:nsid w:val="064403ED"/>
    <w:multiLevelType w:val="multilevel"/>
    <w:tmpl w:val="0E0E97CA"/>
    <w:numStyleLink w:val="AufzhlungPunkt"/>
  </w:abstractNum>
  <w:abstractNum w:abstractNumId="9" w15:restartNumberingAfterBreak="0">
    <w:nsid w:val="09EA0B88"/>
    <w:multiLevelType w:val="multilevel"/>
    <w:tmpl w:val="0E0E97CA"/>
    <w:numStyleLink w:val="AufzhlungPunkt"/>
  </w:abstractNum>
  <w:abstractNum w:abstractNumId="10" w15:restartNumberingAfterBreak="0">
    <w:nsid w:val="12487C1F"/>
    <w:multiLevelType w:val="multilevel"/>
    <w:tmpl w:val="7624E2A8"/>
    <w:numStyleLink w:val="Aufzhlung"/>
  </w:abstractNum>
  <w:abstractNum w:abstractNumId="11" w15:restartNumberingAfterBreak="0">
    <w:nsid w:val="1EF6759D"/>
    <w:multiLevelType w:val="multilevel"/>
    <w:tmpl w:val="7624E2A8"/>
    <w:numStyleLink w:val="Aufzhlung"/>
  </w:abstractNum>
  <w:abstractNum w:abstractNumId="12" w15:restartNumberingAfterBreak="0">
    <w:nsid w:val="229C637C"/>
    <w:multiLevelType w:val="multilevel"/>
    <w:tmpl w:val="7624E2A8"/>
    <w:numStyleLink w:val="Aufzhlung"/>
  </w:abstractNum>
  <w:abstractNum w:abstractNumId="13" w15:restartNumberingAfterBreak="0">
    <w:nsid w:val="2E3727EA"/>
    <w:multiLevelType w:val="multilevel"/>
    <w:tmpl w:val="E3B06D9E"/>
    <w:numStyleLink w:val="AufzhlungStrich"/>
  </w:abstractNum>
  <w:abstractNum w:abstractNumId="14" w15:restartNumberingAfterBreak="0">
    <w:nsid w:val="2FF62AA1"/>
    <w:multiLevelType w:val="multilevel"/>
    <w:tmpl w:val="0E0E97CA"/>
    <w:numStyleLink w:val="AufzhlungPunkt"/>
  </w:abstractNum>
  <w:abstractNum w:abstractNumId="15" w15:restartNumberingAfterBreak="0">
    <w:nsid w:val="32F92C6A"/>
    <w:multiLevelType w:val="hybridMultilevel"/>
    <w:tmpl w:val="F32202B0"/>
    <w:lvl w:ilvl="0" w:tplc="7728A598">
      <w:start w:val="1"/>
      <w:numFmt w:val="bullet"/>
      <w:pStyle w:val="Punkt-Liste"/>
      <w:lvlText w:val=""/>
      <w:lvlJc w:val="left"/>
      <w:pPr>
        <w:tabs>
          <w:tab w:val="num" w:pos="227"/>
        </w:tabs>
        <w:ind w:left="227" w:hanging="227"/>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282783"/>
    <w:multiLevelType w:val="singleLevel"/>
    <w:tmpl w:val="16A05218"/>
    <w:lvl w:ilvl="0">
      <w:start w:val="1"/>
      <w:numFmt w:val="decimal"/>
      <w:pStyle w:val="Liste"/>
      <w:lvlText w:val="%1"/>
      <w:lvlJc w:val="left"/>
      <w:pPr>
        <w:tabs>
          <w:tab w:val="num" w:pos="227"/>
        </w:tabs>
        <w:ind w:left="227" w:hanging="227"/>
      </w:pPr>
      <w:rPr>
        <w:rFonts w:ascii="Frutiger LT Com 45 Light" w:hAnsi="Frutiger LT Com 45 Light" w:hint="default"/>
        <w:b/>
        <w:i w:val="0"/>
        <w:sz w:val="20"/>
        <w:szCs w:val="20"/>
      </w:rPr>
    </w:lvl>
  </w:abstractNum>
  <w:abstractNum w:abstractNumId="17" w15:restartNumberingAfterBreak="0">
    <w:nsid w:val="35E54030"/>
    <w:multiLevelType w:val="multilevel"/>
    <w:tmpl w:val="E3B06D9E"/>
    <w:numStyleLink w:val="AufzhlungStrich"/>
  </w:abstractNum>
  <w:abstractNum w:abstractNumId="18" w15:restartNumberingAfterBreak="0">
    <w:nsid w:val="42BA1587"/>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15:restartNumberingAfterBreak="0">
    <w:nsid w:val="448A22C7"/>
    <w:multiLevelType w:val="multilevel"/>
    <w:tmpl w:val="0E0E97CA"/>
    <w:numStyleLink w:val="AufzhlungPunkt"/>
  </w:abstractNum>
  <w:abstractNum w:abstractNumId="20" w15:restartNumberingAfterBreak="0">
    <w:nsid w:val="4758435B"/>
    <w:multiLevelType w:val="multilevel"/>
    <w:tmpl w:val="E3B06D9E"/>
    <w:numStyleLink w:val="AufzhlungStrich"/>
  </w:abstractNum>
  <w:abstractNum w:abstractNumId="21" w15:restartNumberingAfterBreak="0">
    <w:nsid w:val="4BBE0FF7"/>
    <w:multiLevelType w:val="multilevel"/>
    <w:tmpl w:val="39F0F8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2" w15:restartNumberingAfterBreak="0">
    <w:nsid w:val="4DA61EC1"/>
    <w:multiLevelType w:val="multilevel"/>
    <w:tmpl w:val="E3B06D9E"/>
    <w:numStyleLink w:val="AufzhlungStrich"/>
  </w:abstractNum>
  <w:abstractNum w:abstractNumId="23" w15:restartNumberingAfterBreak="0">
    <w:nsid w:val="4DDA57C2"/>
    <w:multiLevelType w:val="multilevel"/>
    <w:tmpl w:val="0D9EE15E"/>
    <w:lvl w:ilvl="0">
      <w:start w:val="1"/>
      <w:numFmt w:val="decimal"/>
      <w:lvlText w:val="%1"/>
      <w:lvlJc w:val="left"/>
      <w:pPr>
        <w:tabs>
          <w:tab w:val="num" w:pos="0"/>
        </w:tabs>
        <w:ind w:left="0" w:firstLine="0"/>
      </w:pPr>
      <w:rPr>
        <w:rFonts w:hint="default"/>
        <w:b w:val="0"/>
        <w:i w:val="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4" w15:restartNumberingAfterBreak="0">
    <w:nsid w:val="4DE925B8"/>
    <w:multiLevelType w:val="singleLevel"/>
    <w:tmpl w:val="962CAA06"/>
    <w:lvl w:ilvl="0">
      <w:start w:val="1"/>
      <w:numFmt w:val="bullet"/>
      <w:pStyle w:val="Strich-Liste"/>
      <w:lvlText w:val="–"/>
      <w:lvlJc w:val="left"/>
      <w:pPr>
        <w:tabs>
          <w:tab w:val="num" w:pos="227"/>
        </w:tabs>
        <w:ind w:left="227" w:hanging="227"/>
      </w:pPr>
      <w:rPr>
        <w:rFonts w:ascii="Frutiger LT Com 45 Light" w:hAnsi="Frutiger LT Com 45 Light" w:hint="default"/>
      </w:rPr>
    </w:lvl>
  </w:abstractNum>
  <w:abstractNum w:abstractNumId="25" w15:restartNumberingAfterBreak="0">
    <w:nsid w:val="4E196740"/>
    <w:multiLevelType w:val="multilevel"/>
    <w:tmpl w:val="E3B06D9E"/>
    <w:numStyleLink w:val="AufzhlungStrich"/>
  </w:abstractNum>
  <w:abstractNum w:abstractNumId="26" w15:restartNumberingAfterBreak="0">
    <w:nsid w:val="4F5D627C"/>
    <w:multiLevelType w:val="multilevel"/>
    <w:tmpl w:val="7624E2A8"/>
    <w:numStyleLink w:val="Aufzhlung"/>
  </w:abstractNum>
  <w:abstractNum w:abstractNumId="27" w15:restartNumberingAfterBreak="0">
    <w:nsid w:val="4F650DA8"/>
    <w:multiLevelType w:val="multilevel"/>
    <w:tmpl w:val="0E0E97CA"/>
    <w:numStyleLink w:val="AufzhlungPunkt"/>
  </w:abstractNum>
  <w:abstractNum w:abstractNumId="28" w15:restartNumberingAfterBreak="0">
    <w:nsid w:val="51AD15AC"/>
    <w:multiLevelType w:val="multilevel"/>
    <w:tmpl w:val="0E0E97CA"/>
    <w:numStyleLink w:val="AufzhlungPunkt"/>
  </w:abstractNum>
  <w:abstractNum w:abstractNumId="29" w15:restartNumberingAfterBreak="0">
    <w:nsid w:val="534D086D"/>
    <w:multiLevelType w:val="multilevel"/>
    <w:tmpl w:val="7624E2A8"/>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0" w15:restartNumberingAfterBreak="0">
    <w:nsid w:val="574B1EF2"/>
    <w:multiLevelType w:val="multilevel"/>
    <w:tmpl w:val="7624E2A8"/>
    <w:styleLink w:val="Aufzhlung"/>
    <w:lvl w:ilvl="0">
      <w:start w:val="1"/>
      <w:numFmt w:val="bullet"/>
      <w:lvlText w:val=""/>
      <w:lvlJc w:val="left"/>
      <w:pPr>
        <w:tabs>
          <w:tab w:val="num" w:pos="227"/>
        </w:tabs>
        <w:ind w:left="227" w:hanging="227"/>
      </w:pPr>
      <w:rPr>
        <w:rFonts w:ascii="Wingdings" w:hAnsi="Wingdings" w:hint="default"/>
        <w:sz w:val="20"/>
      </w:rPr>
    </w:lvl>
    <w:lvl w:ilvl="1">
      <w:start w:val="1"/>
      <w:numFmt w:val="bullet"/>
      <w:lvlText w:val=""/>
      <w:lvlJc w:val="left"/>
      <w:pPr>
        <w:tabs>
          <w:tab w:val="num" w:pos="454"/>
        </w:tabs>
        <w:ind w:left="454" w:hanging="227"/>
      </w:pPr>
      <w:rPr>
        <w:rFonts w:ascii="Wingdings" w:hAnsi="Wingdings" w:hint="default"/>
        <w:color w:val="808080"/>
        <w:u w:color="808080"/>
      </w:rPr>
    </w:lvl>
    <w:lvl w:ilvl="2">
      <w:start w:val="1"/>
      <w:numFmt w:val="bullet"/>
      <w:lvlText w:val=""/>
      <w:lvlJc w:val="left"/>
      <w:pPr>
        <w:tabs>
          <w:tab w:val="num" w:pos="680"/>
        </w:tabs>
        <w:ind w:left="680" w:hanging="226"/>
      </w:pPr>
      <w:rPr>
        <w:rFonts w:ascii="Wingdings" w:hAnsi="Wingdings"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
      <w:lvlJc w:val="left"/>
      <w:pPr>
        <w:tabs>
          <w:tab w:val="num" w:pos="1134"/>
        </w:tabs>
        <w:ind w:left="1134" w:hanging="227"/>
      </w:pPr>
      <w:rPr>
        <w:rFonts w:ascii="Wingdings" w:hAnsi="Wingdings"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Wingdings" w:hAnsi="Wingdings" w:hint="default"/>
      </w:rPr>
    </w:lvl>
    <w:lvl w:ilvl="7">
      <w:start w:val="1"/>
      <w:numFmt w:val="bullet"/>
      <w:lvlText w:val=""/>
      <w:lvlJc w:val="left"/>
      <w:pPr>
        <w:tabs>
          <w:tab w:val="num" w:pos="1814"/>
        </w:tabs>
        <w:ind w:left="1814" w:hanging="226"/>
      </w:pPr>
      <w:rPr>
        <w:rFonts w:ascii="Wingdings" w:hAnsi="Wingdings" w:hint="default"/>
      </w:rPr>
    </w:lvl>
    <w:lvl w:ilvl="8">
      <w:start w:val="1"/>
      <w:numFmt w:val="bullet"/>
      <w:lvlText w:val=""/>
      <w:lvlJc w:val="left"/>
      <w:pPr>
        <w:tabs>
          <w:tab w:val="num" w:pos="2041"/>
        </w:tabs>
        <w:ind w:left="2041" w:hanging="227"/>
      </w:pPr>
      <w:rPr>
        <w:rFonts w:ascii="Wingdings" w:hAnsi="Wingdings" w:hint="default"/>
      </w:rPr>
    </w:lvl>
  </w:abstractNum>
  <w:abstractNum w:abstractNumId="31" w15:restartNumberingAfterBreak="0">
    <w:nsid w:val="59E73388"/>
    <w:multiLevelType w:val="multilevel"/>
    <w:tmpl w:val="E3B06D9E"/>
    <w:numStyleLink w:val="AufzhlungStrich"/>
  </w:abstractNum>
  <w:abstractNum w:abstractNumId="32" w15:restartNumberingAfterBreak="0">
    <w:nsid w:val="59F018AC"/>
    <w:multiLevelType w:val="multilevel"/>
    <w:tmpl w:val="7624E2A8"/>
    <w:numStyleLink w:val="Aufzhlung"/>
  </w:abstractNum>
  <w:abstractNum w:abstractNumId="33" w15:restartNumberingAfterBreak="0">
    <w:nsid w:val="5B3A7A5F"/>
    <w:multiLevelType w:val="multilevel"/>
    <w:tmpl w:val="CC1E4548"/>
    <w:lvl w:ilvl="0">
      <w:start w:val="1"/>
      <w:numFmt w:val="decimal"/>
      <w:lvlText w:val="%1"/>
      <w:lvlJc w:val="left"/>
      <w:pPr>
        <w:ind w:left="0" w:firstLine="0"/>
      </w:pPr>
      <w:rPr>
        <w:rFonts w:hint="default"/>
        <w:b w:val="0"/>
        <w:i w:val="0"/>
        <w:spacing w:val="100"/>
        <w:sz w:val="28"/>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4" w15:restartNumberingAfterBreak="0">
    <w:nsid w:val="5E3727D5"/>
    <w:multiLevelType w:val="multilevel"/>
    <w:tmpl w:val="7624E2A8"/>
    <w:numStyleLink w:val="Aufzhlung"/>
  </w:abstractNum>
  <w:abstractNum w:abstractNumId="35" w15:restartNumberingAfterBreak="0">
    <w:nsid w:val="62593BF0"/>
    <w:multiLevelType w:val="multilevel"/>
    <w:tmpl w:val="7624E2A8"/>
    <w:numStyleLink w:val="Aufzhlung"/>
  </w:abstractNum>
  <w:abstractNum w:abstractNumId="36" w15:restartNumberingAfterBreak="0">
    <w:nsid w:val="645F53F5"/>
    <w:multiLevelType w:val="multilevel"/>
    <w:tmpl w:val="7624E2A8"/>
    <w:numStyleLink w:val="Aufzhlung"/>
  </w:abstractNum>
  <w:abstractNum w:abstractNumId="37" w15:restartNumberingAfterBreak="0">
    <w:nsid w:val="6EA50780"/>
    <w:multiLevelType w:val="multilevel"/>
    <w:tmpl w:val="7624E2A8"/>
    <w:numStyleLink w:val="Aufzhlung"/>
  </w:abstractNum>
  <w:abstractNum w:abstractNumId="38" w15:restartNumberingAfterBreak="0">
    <w:nsid w:val="73432E6D"/>
    <w:multiLevelType w:val="hybridMultilevel"/>
    <w:tmpl w:val="814E00D2"/>
    <w:lvl w:ilvl="0" w:tplc="85C2DE3E">
      <w:start w:val="1"/>
      <w:numFmt w:val="decimalZero"/>
      <w:lvlText w:val="Abb. %1."/>
      <w:lvlJc w:val="left"/>
      <w:pPr>
        <w:tabs>
          <w:tab w:val="num" w:pos="1281"/>
        </w:tabs>
        <w:ind w:left="1281" w:hanging="1281"/>
      </w:pPr>
      <w:rPr>
        <w:rFonts w:ascii="Frutiger LT Com 45 Light" w:hAnsi="Frutiger LT Com 45 Light" w:hint="default"/>
        <w:sz w:val="20"/>
      </w:rPr>
    </w:lvl>
    <w:lvl w:ilvl="1" w:tplc="04070019" w:tentative="1">
      <w:start w:val="1"/>
      <w:numFmt w:val="lowerLetter"/>
      <w:lvlText w:val="%2."/>
      <w:lvlJc w:val="left"/>
      <w:pPr>
        <w:tabs>
          <w:tab w:val="num" w:pos="1980"/>
        </w:tabs>
        <w:ind w:left="1980" w:hanging="360"/>
      </w:pPr>
    </w:lvl>
    <w:lvl w:ilvl="2" w:tplc="0407001B" w:tentative="1">
      <w:start w:val="1"/>
      <w:numFmt w:val="lowerRoman"/>
      <w:lvlText w:val="%3."/>
      <w:lvlJc w:val="right"/>
      <w:pPr>
        <w:tabs>
          <w:tab w:val="num" w:pos="2700"/>
        </w:tabs>
        <w:ind w:left="2700" w:hanging="180"/>
      </w:pPr>
    </w:lvl>
    <w:lvl w:ilvl="3" w:tplc="0407000F" w:tentative="1">
      <w:start w:val="1"/>
      <w:numFmt w:val="decimal"/>
      <w:lvlText w:val="%4."/>
      <w:lvlJc w:val="left"/>
      <w:pPr>
        <w:tabs>
          <w:tab w:val="num" w:pos="3420"/>
        </w:tabs>
        <w:ind w:left="3420" w:hanging="360"/>
      </w:pPr>
    </w:lvl>
    <w:lvl w:ilvl="4" w:tplc="04070019" w:tentative="1">
      <w:start w:val="1"/>
      <w:numFmt w:val="lowerLetter"/>
      <w:lvlText w:val="%5."/>
      <w:lvlJc w:val="left"/>
      <w:pPr>
        <w:tabs>
          <w:tab w:val="num" w:pos="4140"/>
        </w:tabs>
        <w:ind w:left="4140" w:hanging="360"/>
      </w:pPr>
    </w:lvl>
    <w:lvl w:ilvl="5" w:tplc="0407001B" w:tentative="1">
      <w:start w:val="1"/>
      <w:numFmt w:val="lowerRoman"/>
      <w:lvlText w:val="%6."/>
      <w:lvlJc w:val="right"/>
      <w:pPr>
        <w:tabs>
          <w:tab w:val="num" w:pos="4860"/>
        </w:tabs>
        <w:ind w:left="4860" w:hanging="180"/>
      </w:pPr>
    </w:lvl>
    <w:lvl w:ilvl="6" w:tplc="0407000F" w:tentative="1">
      <w:start w:val="1"/>
      <w:numFmt w:val="decimal"/>
      <w:lvlText w:val="%7."/>
      <w:lvlJc w:val="left"/>
      <w:pPr>
        <w:tabs>
          <w:tab w:val="num" w:pos="5580"/>
        </w:tabs>
        <w:ind w:left="5580" w:hanging="360"/>
      </w:pPr>
    </w:lvl>
    <w:lvl w:ilvl="7" w:tplc="04070019" w:tentative="1">
      <w:start w:val="1"/>
      <w:numFmt w:val="lowerLetter"/>
      <w:lvlText w:val="%8."/>
      <w:lvlJc w:val="left"/>
      <w:pPr>
        <w:tabs>
          <w:tab w:val="num" w:pos="6300"/>
        </w:tabs>
        <w:ind w:left="6300" w:hanging="360"/>
      </w:pPr>
    </w:lvl>
    <w:lvl w:ilvl="8" w:tplc="0407001B" w:tentative="1">
      <w:start w:val="1"/>
      <w:numFmt w:val="lowerRoman"/>
      <w:lvlText w:val="%9."/>
      <w:lvlJc w:val="right"/>
      <w:pPr>
        <w:tabs>
          <w:tab w:val="num" w:pos="7020"/>
        </w:tabs>
        <w:ind w:left="7020" w:hanging="180"/>
      </w:pPr>
    </w:lvl>
  </w:abstractNum>
  <w:abstractNum w:abstractNumId="39" w15:restartNumberingAfterBreak="0">
    <w:nsid w:val="73BB149F"/>
    <w:multiLevelType w:val="multilevel"/>
    <w:tmpl w:val="0E0E97CA"/>
    <w:numStyleLink w:val="AufzhlungPunkt"/>
  </w:abstractNum>
  <w:abstractNum w:abstractNumId="40" w15:restartNumberingAfterBreak="0">
    <w:nsid w:val="7B4443D0"/>
    <w:multiLevelType w:val="hybridMultilevel"/>
    <w:tmpl w:val="37B8DBE4"/>
    <w:lvl w:ilvl="0" w:tplc="704CAD66">
      <w:start w:val="1"/>
      <w:numFmt w:val="decimalZero"/>
      <w:lvlText w:val="Abb. %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F8C7C15"/>
    <w:multiLevelType w:val="multilevel"/>
    <w:tmpl w:val="7624E2A8"/>
    <w:numStyleLink w:val="Aufzhlung"/>
  </w:abstractNum>
  <w:num w:numId="1">
    <w:abstractNumId w:val="0"/>
  </w:num>
  <w:num w:numId="2">
    <w:abstractNumId w:val="30"/>
  </w:num>
  <w:num w:numId="3">
    <w:abstractNumId w:val="38"/>
  </w:num>
  <w:num w:numId="4">
    <w:abstractNumId w:val="6"/>
  </w:num>
  <w:num w:numId="5">
    <w:abstractNumId w:val="7"/>
  </w:num>
  <w:num w:numId="6">
    <w:abstractNumId w:val="15"/>
  </w:num>
  <w:num w:numId="7">
    <w:abstractNumId w:val="24"/>
  </w:num>
  <w:num w:numId="8">
    <w:abstractNumId w:val="16"/>
  </w:num>
  <w:num w:numId="9">
    <w:abstractNumId w:val="12"/>
  </w:num>
  <w:num w:numId="10">
    <w:abstractNumId w:val="9"/>
  </w:num>
  <w:num w:numId="11">
    <w:abstractNumId w:val="13"/>
  </w:num>
  <w:num w:numId="12">
    <w:abstractNumId w:val="33"/>
  </w:num>
  <w:num w:numId="13">
    <w:abstractNumId w:val="38"/>
  </w:num>
  <w:num w:numId="14">
    <w:abstractNumId w:val="5"/>
  </w:num>
  <w:num w:numId="15">
    <w:abstractNumId w:val="4"/>
  </w:num>
  <w:num w:numId="16">
    <w:abstractNumId w:val="3"/>
  </w:num>
  <w:num w:numId="17">
    <w:abstractNumId w:val="2"/>
  </w:num>
  <w:num w:numId="18">
    <w:abstractNumId w:val="1"/>
  </w:num>
  <w:num w:numId="19">
    <w:abstractNumId w:val="36"/>
  </w:num>
  <w:num w:numId="20">
    <w:abstractNumId w:val="32"/>
  </w:num>
  <w:num w:numId="21">
    <w:abstractNumId w:val="21"/>
  </w:num>
  <w:num w:numId="22">
    <w:abstractNumId w:val="23"/>
  </w:num>
  <w:num w:numId="23">
    <w:abstractNumId w:val="40"/>
  </w:num>
  <w:num w:numId="24">
    <w:abstractNumId w:val="37"/>
  </w:num>
  <w:num w:numId="25">
    <w:abstractNumId w:val="8"/>
  </w:num>
  <w:num w:numId="26">
    <w:abstractNumId w:val="20"/>
  </w:num>
  <w:num w:numId="27">
    <w:abstractNumId w:val="31"/>
  </w:num>
  <w:num w:numId="28">
    <w:abstractNumId w:val="18"/>
  </w:num>
  <w:num w:numId="29">
    <w:abstractNumId w:val="29"/>
  </w:num>
  <w:num w:numId="30">
    <w:abstractNumId w:val="14"/>
  </w:num>
  <w:num w:numId="31">
    <w:abstractNumId w:val="26"/>
  </w:num>
  <w:num w:numId="32">
    <w:abstractNumId w:val="27"/>
  </w:num>
  <w:num w:numId="33">
    <w:abstractNumId w:val="22"/>
  </w:num>
  <w:num w:numId="34">
    <w:abstractNumId w:val="10"/>
  </w:num>
  <w:num w:numId="35">
    <w:abstractNumId w:val="39"/>
  </w:num>
  <w:num w:numId="36">
    <w:abstractNumId w:val="25"/>
  </w:num>
  <w:num w:numId="37">
    <w:abstractNumId w:val="11"/>
  </w:num>
  <w:num w:numId="38">
    <w:abstractNumId w:val="19"/>
  </w:num>
  <w:num w:numId="39">
    <w:abstractNumId w:val="17"/>
  </w:num>
  <w:num w:numId="40">
    <w:abstractNumId w:val="28"/>
  </w:num>
  <w:num w:numId="41">
    <w:abstractNumId w:val="34"/>
  </w:num>
  <w:num w:numId="42">
    <w:abstractNumId w:val="35"/>
  </w:num>
  <w:num w:numId="43">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de-DE" w:vendorID="64" w:dllVersion="131078" w:nlCheck="1" w:checkStyle="1"/>
  <w:activeWritingStyle w:appName="MSWord" w:lang="en-US" w:vendorID="64" w:dllVersion="131078" w:nlCheck="1" w:checkStyle="1"/>
  <w:activeWritingStyle w:appName="MSWord" w:lang="it-IT" w:vendorID="64" w:dllVersion="131078" w:nlCheck="1" w:checkStyle="0"/>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LockTheme/>
  <w:styleLockQFSet/>
  <w:defaultTabStop w:val="709"/>
  <w:hyphenationZone w:val="425"/>
  <w:drawingGridHorizontalSpacing w:val="100"/>
  <w:displayHorizontalDrawingGridEvery w:val="2"/>
  <w:characterSpacingControl w:val="doNotCompress"/>
  <w:hdrShapeDefaults>
    <o:shapedefaults v:ext="edit" spidmax="26625"/>
  </w:hdrShapeDefaults>
  <w:footnotePr>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ogodone" w:val="wahr"/>
  </w:docVars>
  <w:rsids>
    <w:rsidRoot w:val="009E53AC"/>
    <w:rsid w:val="0000164B"/>
    <w:rsid w:val="00007336"/>
    <w:rsid w:val="00007E6D"/>
    <w:rsid w:val="000112CB"/>
    <w:rsid w:val="0001197C"/>
    <w:rsid w:val="00014CAA"/>
    <w:rsid w:val="00021181"/>
    <w:rsid w:val="0002153D"/>
    <w:rsid w:val="00021BC1"/>
    <w:rsid w:val="00021E5B"/>
    <w:rsid w:val="0002418A"/>
    <w:rsid w:val="0002440E"/>
    <w:rsid w:val="00026ECF"/>
    <w:rsid w:val="00030AA8"/>
    <w:rsid w:val="00031A00"/>
    <w:rsid w:val="00032A66"/>
    <w:rsid w:val="00033C22"/>
    <w:rsid w:val="00034ED9"/>
    <w:rsid w:val="0004137C"/>
    <w:rsid w:val="00041F7C"/>
    <w:rsid w:val="00042066"/>
    <w:rsid w:val="00042C23"/>
    <w:rsid w:val="00044782"/>
    <w:rsid w:val="00053C5F"/>
    <w:rsid w:val="0005415B"/>
    <w:rsid w:val="00054F71"/>
    <w:rsid w:val="00055A31"/>
    <w:rsid w:val="00061569"/>
    <w:rsid w:val="000641BF"/>
    <w:rsid w:val="000671F0"/>
    <w:rsid w:val="000674BD"/>
    <w:rsid w:val="00072DC1"/>
    <w:rsid w:val="000741A8"/>
    <w:rsid w:val="000747C4"/>
    <w:rsid w:val="00074AB8"/>
    <w:rsid w:val="00084030"/>
    <w:rsid w:val="000919F9"/>
    <w:rsid w:val="00091DAC"/>
    <w:rsid w:val="0009504B"/>
    <w:rsid w:val="000A0122"/>
    <w:rsid w:val="000A051C"/>
    <w:rsid w:val="000A0AE3"/>
    <w:rsid w:val="000A5651"/>
    <w:rsid w:val="000A68AD"/>
    <w:rsid w:val="000A7E5A"/>
    <w:rsid w:val="000B2045"/>
    <w:rsid w:val="000B2F5F"/>
    <w:rsid w:val="000B50C7"/>
    <w:rsid w:val="000B51D6"/>
    <w:rsid w:val="000B6697"/>
    <w:rsid w:val="000C09C6"/>
    <w:rsid w:val="000C31DD"/>
    <w:rsid w:val="000C3F2B"/>
    <w:rsid w:val="000C5C65"/>
    <w:rsid w:val="000D13BD"/>
    <w:rsid w:val="000D45C5"/>
    <w:rsid w:val="000D4A6E"/>
    <w:rsid w:val="000D64AA"/>
    <w:rsid w:val="000D671A"/>
    <w:rsid w:val="000E1723"/>
    <w:rsid w:val="000E708F"/>
    <w:rsid w:val="000E786A"/>
    <w:rsid w:val="000F0040"/>
    <w:rsid w:val="000F1D9B"/>
    <w:rsid w:val="000F3AB8"/>
    <w:rsid w:val="000F48E9"/>
    <w:rsid w:val="000F4976"/>
    <w:rsid w:val="000F59FC"/>
    <w:rsid w:val="000F64B7"/>
    <w:rsid w:val="000F7A03"/>
    <w:rsid w:val="00101BDC"/>
    <w:rsid w:val="001074D8"/>
    <w:rsid w:val="00111640"/>
    <w:rsid w:val="00114A88"/>
    <w:rsid w:val="0011687A"/>
    <w:rsid w:val="001215C6"/>
    <w:rsid w:val="00123580"/>
    <w:rsid w:val="00127922"/>
    <w:rsid w:val="001279ED"/>
    <w:rsid w:val="001307D0"/>
    <w:rsid w:val="00134FF4"/>
    <w:rsid w:val="00135E46"/>
    <w:rsid w:val="0013793A"/>
    <w:rsid w:val="001413EB"/>
    <w:rsid w:val="00147999"/>
    <w:rsid w:val="00157654"/>
    <w:rsid w:val="001608A6"/>
    <w:rsid w:val="001614F8"/>
    <w:rsid w:val="00162BE2"/>
    <w:rsid w:val="001650D9"/>
    <w:rsid w:val="0016534B"/>
    <w:rsid w:val="00165934"/>
    <w:rsid w:val="00167EA0"/>
    <w:rsid w:val="00173779"/>
    <w:rsid w:val="00177708"/>
    <w:rsid w:val="00182C15"/>
    <w:rsid w:val="00192AD2"/>
    <w:rsid w:val="001935DE"/>
    <w:rsid w:val="00194C67"/>
    <w:rsid w:val="00195DC7"/>
    <w:rsid w:val="00197FAE"/>
    <w:rsid w:val="001A12A7"/>
    <w:rsid w:val="001A3A4D"/>
    <w:rsid w:val="001A656F"/>
    <w:rsid w:val="001B08CD"/>
    <w:rsid w:val="001B0E4B"/>
    <w:rsid w:val="001B2E9D"/>
    <w:rsid w:val="001B5381"/>
    <w:rsid w:val="001C03FB"/>
    <w:rsid w:val="001C0E46"/>
    <w:rsid w:val="001C797A"/>
    <w:rsid w:val="001D0A67"/>
    <w:rsid w:val="001D5A7F"/>
    <w:rsid w:val="001D601A"/>
    <w:rsid w:val="001E12D6"/>
    <w:rsid w:val="001E1406"/>
    <w:rsid w:val="001E2E66"/>
    <w:rsid w:val="001E5B2A"/>
    <w:rsid w:val="001E6237"/>
    <w:rsid w:val="001F044C"/>
    <w:rsid w:val="001F6B10"/>
    <w:rsid w:val="0020273F"/>
    <w:rsid w:val="00203A1E"/>
    <w:rsid w:val="00203B30"/>
    <w:rsid w:val="00205799"/>
    <w:rsid w:val="00205BDB"/>
    <w:rsid w:val="0020757B"/>
    <w:rsid w:val="00210D96"/>
    <w:rsid w:val="00213465"/>
    <w:rsid w:val="00215D04"/>
    <w:rsid w:val="00216893"/>
    <w:rsid w:val="002210EB"/>
    <w:rsid w:val="002225B9"/>
    <w:rsid w:val="00223F17"/>
    <w:rsid w:val="002244C1"/>
    <w:rsid w:val="0023491D"/>
    <w:rsid w:val="002378AB"/>
    <w:rsid w:val="00237EA4"/>
    <w:rsid w:val="002413E4"/>
    <w:rsid w:val="002422B0"/>
    <w:rsid w:val="00242AF4"/>
    <w:rsid w:val="00243686"/>
    <w:rsid w:val="0024426C"/>
    <w:rsid w:val="0024442E"/>
    <w:rsid w:val="00256892"/>
    <w:rsid w:val="002574EC"/>
    <w:rsid w:val="002654E2"/>
    <w:rsid w:val="00266C48"/>
    <w:rsid w:val="0027323C"/>
    <w:rsid w:val="00273981"/>
    <w:rsid w:val="00273AC0"/>
    <w:rsid w:val="002771A0"/>
    <w:rsid w:val="002808B7"/>
    <w:rsid w:val="00282A2E"/>
    <w:rsid w:val="00292956"/>
    <w:rsid w:val="00296552"/>
    <w:rsid w:val="002A1F0A"/>
    <w:rsid w:val="002A34F6"/>
    <w:rsid w:val="002A4D3E"/>
    <w:rsid w:val="002A4E57"/>
    <w:rsid w:val="002A4F33"/>
    <w:rsid w:val="002A7EDF"/>
    <w:rsid w:val="002B1620"/>
    <w:rsid w:val="002B3C18"/>
    <w:rsid w:val="002B5C31"/>
    <w:rsid w:val="002B744D"/>
    <w:rsid w:val="002B786E"/>
    <w:rsid w:val="002C265F"/>
    <w:rsid w:val="002C341A"/>
    <w:rsid w:val="002C3F36"/>
    <w:rsid w:val="002C3FE5"/>
    <w:rsid w:val="002C4BFA"/>
    <w:rsid w:val="002C7C36"/>
    <w:rsid w:val="002D0185"/>
    <w:rsid w:val="002D4BE1"/>
    <w:rsid w:val="002D521E"/>
    <w:rsid w:val="002D79D4"/>
    <w:rsid w:val="002E123D"/>
    <w:rsid w:val="002E357D"/>
    <w:rsid w:val="002E597A"/>
    <w:rsid w:val="002E71F5"/>
    <w:rsid w:val="002E7267"/>
    <w:rsid w:val="002E73C6"/>
    <w:rsid w:val="002F33B0"/>
    <w:rsid w:val="002F79EC"/>
    <w:rsid w:val="0030398B"/>
    <w:rsid w:val="003069FE"/>
    <w:rsid w:val="0031047E"/>
    <w:rsid w:val="00310BF6"/>
    <w:rsid w:val="00312043"/>
    <w:rsid w:val="00313FC7"/>
    <w:rsid w:val="003156B2"/>
    <w:rsid w:val="00315AF1"/>
    <w:rsid w:val="00315C97"/>
    <w:rsid w:val="003227B0"/>
    <w:rsid w:val="003239D1"/>
    <w:rsid w:val="00324ED9"/>
    <w:rsid w:val="00325FDE"/>
    <w:rsid w:val="0033138F"/>
    <w:rsid w:val="0033425D"/>
    <w:rsid w:val="00334E93"/>
    <w:rsid w:val="00335527"/>
    <w:rsid w:val="00340E1F"/>
    <w:rsid w:val="00341672"/>
    <w:rsid w:val="0034292A"/>
    <w:rsid w:val="003443E5"/>
    <w:rsid w:val="00344B32"/>
    <w:rsid w:val="00346D7B"/>
    <w:rsid w:val="00360EBB"/>
    <w:rsid w:val="00361273"/>
    <w:rsid w:val="00361CE6"/>
    <w:rsid w:val="00367039"/>
    <w:rsid w:val="00367BAC"/>
    <w:rsid w:val="00370F34"/>
    <w:rsid w:val="0037211F"/>
    <w:rsid w:val="00372490"/>
    <w:rsid w:val="00372FCE"/>
    <w:rsid w:val="00375218"/>
    <w:rsid w:val="00375924"/>
    <w:rsid w:val="00384DE2"/>
    <w:rsid w:val="00385FBD"/>
    <w:rsid w:val="0038612E"/>
    <w:rsid w:val="0039019A"/>
    <w:rsid w:val="00390AB7"/>
    <w:rsid w:val="00390E3E"/>
    <w:rsid w:val="00391B39"/>
    <w:rsid w:val="00392497"/>
    <w:rsid w:val="003939E5"/>
    <w:rsid w:val="003940AB"/>
    <w:rsid w:val="00394EB1"/>
    <w:rsid w:val="003951C9"/>
    <w:rsid w:val="00395DF0"/>
    <w:rsid w:val="00395F85"/>
    <w:rsid w:val="003978B3"/>
    <w:rsid w:val="003A00FA"/>
    <w:rsid w:val="003A1220"/>
    <w:rsid w:val="003A2FF5"/>
    <w:rsid w:val="003A5BE2"/>
    <w:rsid w:val="003A6A51"/>
    <w:rsid w:val="003A79A5"/>
    <w:rsid w:val="003B2492"/>
    <w:rsid w:val="003C1A4C"/>
    <w:rsid w:val="003C1B1E"/>
    <w:rsid w:val="003C4CC1"/>
    <w:rsid w:val="003C52FF"/>
    <w:rsid w:val="003E02C5"/>
    <w:rsid w:val="003E6E79"/>
    <w:rsid w:val="003F2BF3"/>
    <w:rsid w:val="003F473D"/>
    <w:rsid w:val="003F473E"/>
    <w:rsid w:val="004000B8"/>
    <w:rsid w:val="00400B5A"/>
    <w:rsid w:val="00402B97"/>
    <w:rsid w:val="00405397"/>
    <w:rsid w:val="00412126"/>
    <w:rsid w:val="0041292E"/>
    <w:rsid w:val="004130E8"/>
    <w:rsid w:val="00421F68"/>
    <w:rsid w:val="004265BD"/>
    <w:rsid w:val="00426FB2"/>
    <w:rsid w:val="0043046E"/>
    <w:rsid w:val="00431FCC"/>
    <w:rsid w:val="00432F48"/>
    <w:rsid w:val="00444FA1"/>
    <w:rsid w:val="00450C14"/>
    <w:rsid w:val="00451FF9"/>
    <w:rsid w:val="0045239D"/>
    <w:rsid w:val="00452A9F"/>
    <w:rsid w:val="00457A8E"/>
    <w:rsid w:val="004610D7"/>
    <w:rsid w:val="004648D9"/>
    <w:rsid w:val="00464A17"/>
    <w:rsid w:val="00475E16"/>
    <w:rsid w:val="00480BFB"/>
    <w:rsid w:val="00483C40"/>
    <w:rsid w:val="00484A8E"/>
    <w:rsid w:val="00485B3A"/>
    <w:rsid w:val="00490249"/>
    <w:rsid w:val="00491394"/>
    <w:rsid w:val="004929B4"/>
    <w:rsid w:val="00492E2C"/>
    <w:rsid w:val="0049493C"/>
    <w:rsid w:val="004972A7"/>
    <w:rsid w:val="004A31DD"/>
    <w:rsid w:val="004A3528"/>
    <w:rsid w:val="004A4A55"/>
    <w:rsid w:val="004A7818"/>
    <w:rsid w:val="004B4714"/>
    <w:rsid w:val="004B5046"/>
    <w:rsid w:val="004C081A"/>
    <w:rsid w:val="004D00E8"/>
    <w:rsid w:val="004D0C71"/>
    <w:rsid w:val="004D36E7"/>
    <w:rsid w:val="004D3E23"/>
    <w:rsid w:val="004D50A3"/>
    <w:rsid w:val="004D6823"/>
    <w:rsid w:val="004D6B92"/>
    <w:rsid w:val="004D6B9B"/>
    <w:rsid w:val="004D7FCF"/>
    <w:rsid w:val="004E1664"/>
    <w:rsid w:val="004E24C3"/>
    <w:rsid w:val="004E5059"/>
    <w:rsid w:val="004E7C4A"/>
    <w:rsid w:val="004F0D7F"/>
    <w:rsid w:val="004F7DC2"/>
    <w:rsid w:val="00502CF1"/>
    <w:rsid w:val="00512BE9"/>
    <w:rsid w:val="00521A5C"/>
    <w:rsid w:val="00521A94"/>
    <w:rsid w:val="005318C4"/>
    <w:rsid w:val="00531BCF"/>
    <w:rsid w:val="005325EE"/>
    <w:rsid w:val="00534DEF"/>
    <w:rsid w:val="00537104"/>
    <w:rsid w:val="005433B4"/>
    <w:rsid w:val="0054436E"/>
    <w:rsid w:val="00544F90"/>
    <w:rsid w:val="00545AFD"/>
    <w:rsid w:val="0055002F"/>
    <w:rsid w:val="00551051"/>
    <w:rsid w:val="005530E2"/>
    <w:rsid w:val="00554B05"/>
    <w:rsid w:val="00556A66"/>
    <w:rsid w:val="005604F1"/>
    <w:rsid w:val="00561A58"/>
    <w:rsid w:val="00562883"/>
    <w:rsid w:val="00565C52"/>
    <w:rsid w:val="00574EBE"/>
    <w:rsid w:val="00577D11"/>
    <w:rsid w:val="0058052D"/>
    <w:rsid w:val="00580D35"/>
    <w:rsid w:val="00585D9E"/>
    <w:rsid w:val="00586EE4"/>
    <w:rsid w:val="0058713C"/>
    <w:rsid w:val="005A03D0"/>
    <w:rsid w:val="005A2ACB"/>
    <w:rsid w:val="005A3676"/>
    <w:rsid w:val="005B1E22"/>
    <w:rsid w:val="005B338A"/>
    <w:rsid w:val="005C0698"/>
    <w:rsid w:val="005C1446"/>
    <w:rsid w:val="005C1E40"/>
    <w:rsid w:val="005C3DF6"/>
    <w:rsid w:val="005C4109"/>
    <w:rsid w:val="005C588B"/>
    <w:rsid w:val="005C6C48"/>
    <w:rsid w:val="005D01B8"/>
    <w:rsid w:val="005D0698"/>
    <w:rsid w:val="005D22AA"/>
    <w:rsid w:val="005D6DF2"/>
    <w:rsid w:val="005D6EBB"/>
    <w:rsid w:val="005E07EF"/>
    <w:rsid w:val="005E1DEB"/>
    <w:rsid w:val="005F13C8"/>
    <w:rsid w:val="005F239C"/>
    <w:rsid w:val="005F3CC7"/>
    <w:rsid w:val="005F4C4C"/>
    <w:rsid w:val="005F7CB5"/>
    <w:rsid w:val="00600062"/>
    <w:rsid w:val="00601AD9"/>
    <w:rsid w:val="00607623"/>
    <w:rsid w:val="00611880"/>
    <w:rsid w:val="0061202C"/>
    <w:rsid w:val="006161F3"/>
    <w:rsid w:val="006251E9"/>
    <w:rsid w:val="00630911"/>
    <w:rsid w:val="0063173B"/>
    <w:rsid w:val="00633080"/>
    <w:rsid w:val="00633345"/>
    <w:rsid w:val="006346EC"/>
    <w:rsid w:val="0063516C"/>
    <w:rsid w:val="006352F9"/>
    <w:rsid w:val="0063700E"/>
    <w:rsid w:val="00647882"/>
    <w:rsid w:val="00652F3F"/>
    <w:rsid w:val="00660ECD"/>
    <w:rsid w:val="0066698F"/>
    <w:rsid w:val="00670F0F"/>
    <w:rsid w:val="0067406E"/>
    <w:rsid w:val="00674E4D"/>
    <w:rsid w:val="00676DB8"/>
    <w:rsid w:val="00676EFC"/>
    <w:rsid w:val="00677545"/>
    <w:rsid w:val="00680145"/>
    <w:rsid w:val="00684DD6"/>
    <w:rsid w:val="00687B16"/>
    <w:rsid w:val="00692BFE"/>
    <w:rsid w:val="006939F8"/>
    <w:rsid w:val="00695023"/>
    <w:rsid w:val="00695D1B"/>
    <w:rsid w:val="0069751C"/>
    <w:rsid w:val="006975B4"/>
    <w:rsid w:val="006A2519"/>
    <w:rsid w:val="006A3885"/>
    <w:rsid w:val="006A4F95"/>
    <w:rsid w:val="006A5F18"/>
    <w:rsid w:val="006A64C7"/>
    <w:rsid w:val="006B61B6"/>
    <w:rsid w:val="006B7BB9"/>
    <w:rsid w:val="006C4EB2"/>
    <w:rsid w:val="006C7CC5"/>
    <w:rsid w:val="006D176E"/>
    <w:rsid w:val="006D499A"/>
    <w:rsid w:val="006D4F1F"/>
    <w:rsid w:val="006D65A5"/>
    <w:rsid w:val="006D6CDE"/>
    <w:rsid w:val="006E18AB"/>
    <w:rsid w:val="006F2C84"/>
    <w:rsid w:val="00702287"/>
    <w:rsid w:val="00704BD8"/>
    <w:rsid w:val="0071226B"/>
    <w:rsid w:val="00714590"/>
    <w:rsid w:val="00715560"/>
    <w:rsid w:val="00720BEA"/>
    <w:rsid w:val="00720C97"/>
    <w:rsid w:val="007211BF"/>
    <w:rsid w:val="00731076"/>
    <w:rsid w:val="00731B05"/>
    <w:rsid w:val="0073625B"/>
    <w:rsid w:val="00737D31"/>
    <w:rsid w:val="00740080"/>
    <w:rsid w:val="00741A66"/>
    <w:rsid w:val="00744E85"/>
    <w:rsid w:val="0074572D"/>
    <w:rsid w:val="007508C5"/>
    <w:rsid w:val="00753A63"/>
    <w:rsid w:val="007555B0"/>
    <w:rsid w:val="0076092C"/>
    <w:rsid w:val="007631B6"/>
    <w:rsid w:val="00764E6F"/>
    <w:rsid w:val="0076730B"/>
    <w:rsid w:val="00767EFA"/>
    <w:rsid w:val="00775E37"/>
    <w:rsid w:val="007767D3"/>
    <w:rsid w:val="00776FE5"/>
    <w:rsid w:val="00782EF2"/>
    <w:rsid w:val="007846E9"/>
    <w:rsid w:val="007914FF"/>
    <w:rsid w:val="007934D4"/>
    <w:rsid w:val="007960BB"/>
    <w:rsid w:val="00796226"/>
    <w:rsid w:val="00796349"/>
    <w:rsid w:val="007965A3"/>
    <w:rsid w:val="007A077E"/>
    <w:rsid w:val="007A532A"/>
    <w:rsid w:val="007A59EF"/>
    <w:rsid w:val="007A6263"/>
    <w:rsid w:val="007A6A0F"/>
    <w:rsid w:val="007B03A9"/>
    <w:rsid w:val="007B4724"/>
    <w:rsid w:val="007C2FD8"/>
    <w:rsid w:val="007C67D7"/>
    <w:rsid w:val="007D2C99"/>
    <w:rsid w:val="007D3657"/>
    <w:rsid w:val="007D4355"/>
    <w:rsid w:val="007D438A"/>
    <w:rsid w:val="007D4ECB"/>
    <w:rsid w:val="007D5E5E"/>
    <w:rsid w:val="007D605F"/>
    <w:rsid w:val="007E1A22"/>
    <w:rsid w:val="007E1EFD"/>
    <w:rsid w:val="007E28F9"/>
    <w:rsid w:val="007E2DA0"/>
    <w:rsid w:val="007E6C5D"/>
    <w:rsid w:val="007F0A3B"/>
    <w:rsid w:val="007F21F2"/>
    <w:rsid w:val="007F2D2F"/>
    <w:rsid w:val="007F2F1B"/>
    <w:rsid w:val="007F3AD0"/>
    <w:rsid w:val="007F4D64"/>
    <w:rsid w:val="00801F0E"/>
    <w:rsid w:val="008024AD"/>
    <w:rsid w:val="008050FD"/>
    <w:rsid w:val="008065CB"/>
    <w:rsid w:val="00807218"/>
    <w:rsid w:val="008105EE"/>
    <w:rsid w:val="0081074D"/>
    <w:rsid w:val="00813CC4"/>
    <w:rsid w:val="0081420B"/>
    <w:rsid w:val="008159BE"/>
    <w:rsid w:val="00822DEA"/>
    <w:rsid w:val="008256D1"/>
    <w:rsid w:val="00827552"/>
    <w:rsid w:val="008301B7"/>
    <w:rsid w:val="00830480"/>
    <w:rsid w:val="008402C4"/>
    <w:rsid w:val="00843142"/>
    <w:rsid w:val="008440F9"/>
    <w:rsid w:val="00844287"/>
    <w:rsid w:val="00845134"/>
    <w:rsid w:val="008469BB"/>
    <w:rsid w:val="008501F6"/>
    <w:rsid w:val="00857355"/>
    <w:rsid w:val="0085785B"/>
    <w:rsid w:val="00857E4F"/>
    <w:rsid w:val="00863735"/>
    <w:rsid w:val="0087017C"/>
    <w:rsid w:val="00875E9C"/>
    <w:rsid w:val="0088029A"/>
    <w:rsid w:val="00882BEB"/>
    <w:rsid w:val="00886352"/>
    <w:rsid w:val="008863E5"/>
    <w:rsid w:val="00887188"/>
    <w:rsid w:val="0089026D"/>
    <w:rsid w:val="008954C0"/>
    <w:rsid w:val="0089742D"/>
    <w:rsid w:val="008A0566"/>
    <w:rsid w:val="008A181D"/>
    <w:rsid w:val="008A21DB"/>
    <w:rsid w:val="008A5115"/>
    <w:rsid w:val="008A64A6"/>
    <w:rsid w:val="008A6732"/>
    <w:rsid w:val="008B0781"/>
    <w:rsid w:val="008B0B21"/>
    <w:rsid w:val="008B3004"/>
    <w:rsid w:val="008C2324"/>
    <w:rsid w:val="008C3700"/>
    <w:rsid w:val="008C73A9"/>
    <w:rsid w:val="008D1621"/>
    <w:rsid w:val="008D182B"/>
    <w:rsid w:val="008D71BE"/>
    <w:rsid w:val="008E3E97"/>
    <w:rsid w:val="008E7C33"/>
    <w:rsid w:val="008F0DE8"/>
    <w:rsid w:val="008F3625"/>
    <w:rsid w:val="008F4A1D"/>
    <w:rsid w:val="008F58EC"/>
    <w:rsid w:val="008F6C4D"/>
    <w:rsid w:val="008F76CE"/>
    <w:rsid w:val="0090449B"/>
    <w:rsid w:val="00904B3E"/>
    <w:rsid w:val="00907AC2"/>
    <w:rsid w:val="00910497"/>
    <w:rsid w:val="00910640"/>
    <w:rsid w:val="00912058"/>
    <w:rsid w:val="009161E3"/>
    <w:rsid w:val="00916E5B"/>
    <w:rsid w:val="009209D0"/>
    <w:rsid w:val="0092308A"/>
    <w:rsid w:val="00925660"/>
    <w:rsid w:val="00926CEE"/>
    <w:rsid w:val="0092707C"/>
    <w:rsid w:val="0093184D"/>
    <w:rsid w:val="00932C37"/>
    <w:rsid w:val="00932C48"/>
    <w:rsid w:val="00933BBF"/>
    <w:rsid w:val="00934584"/>
    <w:rsid w:val="0093693B"/>
    <w:rsid w:val="0094159C"/>
    <w:rsid w:val="009427C8"/>
    <w:rsid w:val="00943035"/>
    <w:rsid w:val="00945714"/>
    <w:rsid w:val="00945B7B"/>
    <w:rsid w:val="00946D40"/>
    <w:rsid w:val="00950E38"/>
    <w:rsid w:val="009537C2"/>
    <w:rsid w:val="00955BE0"/>
    <w:rsid w:val="00955E0B"/>
    <w:rsid w:val="009600B5"/>
    <w:rsid w:val="009626E3"/>
    <w:rsid w:val="00962EB7"/>
    <w:rsid w:val="009707BE"/>
    <w:rsid w:val="0098678F"/>
    <w:rsid w:val="00991D8F"/>
    <w:rsid w:val="00992AFD"/>
    <w:rsid w:val="00993C3C"/>
    <w:rsid w:val="009A0AC4"/>
    <w:rsid w:val="009A2C66"/>
    <w:rsid w:val="009A422F"/>
    <w:rsid w:val="009B1C5B"/>
    <w:rsid w:val="009B1F87"/>
    <w:rsid w:val="009B5754"/>
    <w:rsid w:val="009B5E91"/>
    <w:rsid w:val="009B6BB6"/>
    <w:rsid w:val="009B79B3"/>
    <w:rsid w:val="009C119C"/>
    <w:rsid w:val="009C3516"/>
    <w:rsid w:val="009D169D"/>
    <w:rsid w:val="009D5EC1"/>
    <w:rsid w:val="009E2F44"/>
    <w:rsid w:val="009E53AC"/>
    <w:rsid w:val="009E6B24"/>
    <w:rsid w:val="009F2F92"/>
    <w:rsid w:val="009F35C3"/>
    <w:rsid w:val="00A014EA"/>
    <w:rsid w:val="00A101BF"/>
    <w:rsid w:val="00A11FEC"/>
    <w:rsid w:val="00A12448"/>
    <w:rsid w:val="00A13391"/>
    <w:rsid w:val="00A13E65"/>
    <w:rsid w:val="00A163EC"/>
    <w:rsid w:val="00A168D1"/>
    <w:rsid w:val="00A177E6"/>
    <w:rsid w:val="00A20646"/>
    <w:rsid w:val="00A226A8"/>
    <w:rsid w:val="00A26DD4"/>
    <w:rsid w:val="00A27F80"/>
    <w:rsid w:val="00A30ABC"/>
    <w:rsid w:val="00A31CF0"/>
    <w:rsid w:val="00A3671D"/>
    <w:rsid w:val="00A36FC4"/>
    <w:rsid w:val="00A40EEB"/>
    <w:rsid w:val="00A44459"/>
    <w:rsid w:val="00A44CF1"/>
    <w:rsid w:val="00A47ECE"/>
    <w:rsid w:val="00A53706"/>
    <w:rsid w:val="00A53C6C"/>
    <w:rsid w:val="00A54BBD"/>
    <w:rsid w:val="00A54F0B"/>
    <w:rsid w:val="00A556A3"/>
    <w:rsid w:val="00A55B90"/>
    <w:rsid w:val="00A63CEC"/>
    <w:rsid w:val="00A701A8"/>
    <w:rsid w:val="00A70D9A"/>
    <w:rsid w:val="00A72FB7"/>
    <w:rsid w:val="00A753CF"/>
    <w:rsid w:val="00A75E2F"/>
    <w:rsid w:val="00A83AA1"/>
    <w:rsid w:val="00A84096"/>
    <w:rsid w:val="00A8571E"/>
    <w:rsid w:val="00A85C1B"/>
    <w:rsid w:val="00A8707B"/>
    <w:rsid w:val="00A91757"/>
    <w:rsid w:val="00A9208F"/>
    <w:rsid w:val="00A95FEE"/>
    <w:rsid w:val="00AA096E"/>
    <w:rsid w:val="00AA54EB"/>
    <w:rsid w:val="00AA61FE"/>
    <w:rsid w:val="00AA6E11"/>
    <w:rsid w:val="00AB3BF8"/>
    <w:rsid w:val="00AB3F73"/>
    <w:rsid w:val="00AB4151"/>
    <w:rsid w:val="00AB6AEF"/>
    <w:rsid w:val="00AC042D"/>
    <w:rsid w:val="00AC2851"/>
    <w:rsid w:val="00AC3FD4"/>
    <w:rsid w:val="00AC491E"/>
    <w:rsid w:val="00AC4FCD"/>
    <w:rsid w:val="00AD0F99"/>
    <w:rsid w:val="00AD7029"/>
    <w:rsid w:val="00AE4097"/>
    <w:rsid w:val="00AE5141"/>
    <w:rsid w:val="00AE51B3"/>
    <w:rsid w:val="00AE59AA"/>
    <w:rsid w:val="00AF07D7"/>
    <w:rsid w:val="00AF12E4"/>
    <w:rsid w:val="00AF236C"/>
    <w:rsid w:val="00AF70B7"/>
    <w:rsid w:val="00B0315E"/>
    <w:rsid w:val="00B07C14"/>
    <w:rsid w:val="00B101EC"/>
    <w:rsid w:val="00B10546"/>
    <w:rsid w:val="00B13B18"/>
    <w:rsid w:val="00B13DFF"/>
    <w:rsid w:val="00B14977"/>
    <w:rsid w:val="00B172B6"/>
    <w:rsid w:val="00B22CB2"/>
    <w:rsid w:val="00B241FF"/>
    <w:rsid w:val="00B25A19"/>
    <w:rsid w:val="00B27338"/>
    <w:rsid w:val="00B310F3"/>
    <w:rsid w:val="00B3214F"/>
    <w:rsid w:val="00B3557D"/>
    <w:rsid w:val="00B40C39"/>
    <w:rsid w:val="00B4171D"/>
    <w:rsid w:val="00B41D0F"/>
    <w:rsid w:val="00B47E5D"/>
    <w:rsid w:val="00B51FF9"/>
    <w:rsid w:val="00B52EB6"/>
    <w:rsid w:val="00B53862"/>
    <w:rsid w:val="00B60427"/>
    <w:rsid w:val="00B661EF"/>
    <w:rsid w:val="00B713B3"/>
    <w:rsid w:val="00B71B34"/>
    <w:rsid w:val="00B724B3"/>
    <w:rsid w:val="00B753A3"/>
    <w:rsid w:val="00B75B6B"/>
    <w:rsid w:val="00B836AB"/>
    <w:rsid w:val="00B838EB"/>
    <w:rsid w:val="00B85E5E"/>
    <w:rsid w:val="00B85F71"/>
    <w:rsid w:val="00B92268"/>
    <w:rsid w:val="00B9380A"/>
    <w:rsid w:val="00B95DFF"/>
    <w:rsid w:val="00B9621C"/>
    <w:rsid w:val="00BA04C3"/>
    <w:rsid w:val="00BB237A"/>
    <w:rsid w:val="00BB592E"/>
    <w:rsid w:val="00BC21A0"/>
    <w:rsid w:val="00BC2609"/>
    <w:rsid w:val="00BC7DAF"/>
    <w:rsid w:val="00BD2734"/>
    <w:rsid w:val="00BD45F5"/>
    <w:rsid w:val="00BD4A23"/>
    <w:rsid w:val="00BD7E66"/>
    <w:rsid w:val="00BE1DAB"/>
    <w:rsid w:val="00BE2E5F"/>
    <w:rsid w:val="00BE4532"/>
    <w:rsid w:val="00BE478B"/>
    <w:rsid w:val="00BE5C97"/>
    <w:rsid w:val="00BF0E2A"/>
    <w:rsid w:val="00BF36E4"/>
    <w:rsid w:val="00BF71BC"/>
    <w:rsid w:val="00BF7BB8"/>
    <w:rsid w:val="00C01E9F"/>
    <w:rsid w:val="00C032BE"/>
    <w:rsid w:val="00C0488D"/>
    <w:rsid w:val="00C06FAE"/>
    <w:rsid w:val="00C12442"/>
    <w:rsid w:val="00C1267A"/>
    <w:rsid w:val="00C1385F"/>
    <w:rsid w:val="00C167F6"/>
    <w:rsid w:val="00C177D6"/>
    <w:rsid w:val="00C179DB"/>
    <w:rsid w:val="00C2159B"/>
    <w:rsid w:val="00C224A2"/>
    <w:rsid w:val="00C2654E"/>
    <w:rsid w:val="00C323F6"/>
    <w:rsid w:val="00C42750"/>
    <w:rsid w:val="00C42D1A"/>
    <w:rsid w:val="00C433FE"/>
    <w:rsid w:val="00C44701"/>
    <w:rsid w:val="00C44E70"/>
    <w:rsid w:val="00C47F15"/>
    <w:rsid w:val="00C51C2A"/>
    <w:rsid w:val="00C54DA9"/>
    <w:rsid w:val="00C56088"/>
    <w:rsid w:val="00C65593"/>
    <w:rsid w:val="00C662D3"/>
    <w:rsid w:val="00C710B9"/>
    <w:rsid w:val="00C735B1"/>
    <w:rsid w:val="00C73EA2"/>
    <w:rsid w:val="00C74AF6"/>
    <w:rsid w:val="00C77131"/>
    <w:rsid w:val="00C8001D"/>
    <w:rsid w:val="00C86ADB"/>
    <w:rsid w:val="00C9019F"/>
    <w:rsid w:val="00C90C34"/>
    <w:rsid w:val="00C951BB"/>
    <w:rsid w:val="00C9605E"/>
    <w:rsid w:val="00C97085"/>
    <w:rsid w:val="00C970E9"/>
    <w:rsid w:val="00C9735E"/>
    <w:rsid w:val="00CA30F5"/>
    <w:rsid w:val="00CB0AB1"/>
    <w:rsid w:val="00CB1782"/>
    <w:rsid w:val="00CB1D2A"/>
    <w:rsid w:val="00CB3600"/>
    <w:rsid w:val="00CB3C37"/>
    <w:rsid w:val="00CB552A"/>
    <w:rsid w:val="00CB631B"/>
    <w:rsid w:val="00CC45D0"/>
    <w:rsid w:val="00CC46D7"/>
    <w:rsid w:val="00CC56A3"/>
    <w:rsid w:val="00CC618A"/>
    <w:rsid w:val="00CC6B61"/>
    <w:rsid w:val="00CD4B2B"/>
    <w:rsid w:val="00CD75EC"/>
    <w:rsid w:val="00CE7CD6"/>
    <w:rsid w:val="00CF3D73"/>
    <w:rsid w:val="00CF79EF"/>
    <w:rsid w:val="00D01875"/>
    <w:rsid w:val="00D02DBB"/>
    <w:rsid w:val="00D12D04"/>
    <w:rsid w:val="00D13E6B"/>
    <w:rsid w:val="00D242FC"/>
    <w:rsid w:val="00D27BDD"/>
    <w:rsid w:val="00D30257"/>
    <w:rsid w:val="00D30FD9"/>
    <w:rsid w:val="00D32BED"/>
    <w:rsid w:val="00D427AF"/>
    <w:rsid w:val="00D500D4"/>
    <w:rsid w:val="00D5090F"/>
    <w:rsid w:val="00D53EC8"/>
    <w:rsid w:val="00D54321"/>
    <w:rsid w:val="00D55BA9"/>
    <w:rsid w:val="00D57035"/>
    <w:rsid w:val="00D60193"/>
    <w:rsid w:val="00D61B6C"/>
    <w:rsid w:val="00D62798"/>
    <w:rsid w:val="00D6447E"/>
    <w:rsid w:val="00D66311"/>
    <w:rsid w:val="00D6634F"/>
    <w:rsid w:val="00D70737"/>
    <w:rsid w:val="00D72E40"/>
    <w:rsid w:val="00D72FC2"/>
    <w:rsid w:val="00D73BAB"/>
    <w:rsid w:val="00D83C6E"/>
    <w:rsid w:val="00D85CA8"/>
    <w:rsid w:val="00D85FE7"/>
    <w:rsid w:val="00D8734C"/>
    <w:rsid w:val="00DA2E39"/>
    <w:rsid w:val="00DA6837"/>
    <w:rsid w:val="00DA7C51"/>
    <w:rsid w:val="00DB3626"/>
    <w:rsid w:val="00DB5AD1"/>
    <w:rsid w:val="00DB7E2F"/>
    <w:rsid w:val="00DC0AFA"/>
    <w:rsid w:val="00DC2E1B"/>
    <w:rsid w:val="00DC789E"/>
    <w:rsid w:val="00DD0224"/>
    <w:rsid w:val="00DE0899"/>
    <w:rsid w:val="00DE2CE8"/>
    <w:rsid w:val="00DE4CA7"/>
    <w:rsid w:val="00DF0801"/>
    <w:rsid w:val="00DF6974"/>
    <w:rsid w:val="00E116BE"/>
    <w:rsid w:val="00E122C4"/>
    <w:rsid w:val="00E17F27"/>
    <w:rsid w:val="00E30485"/>
    <w:rsid w:val="00E33EC6"/>
    <w:rsid w:val="00E37911"/>
    <w:rsid w:val="00E421C8"/>
    <w:rsid w:val="00E441AF"/>
    <w:rsid w:val="00E45344"/>
    <w:rsid w:val="00E50659"/>
    <w:rsid w:val="00E52AED"/>
    <w:rsid w:val="00E52F40"/>
    <w:rsid w:val="00E54D42"/>
    <w:rsid w:val="00E54D49"/>
    <w:rsid w:val="00E56EB6"/>
    <w:rsid w:val="00E6064B"/>
    <w:rsid w:val="00E62C02"/>
    <w:rsid w:val="00E637F4"/>
    <w:rsid w:val="00E71509"/>
    <w:rsid w:val="00E74A92"/>
    <w:rsid w:val="00E76F03"/>
    <w:rsid w:val="00E812C8"/>
    <w:rsid w:val="00E95B21"/>
    <w:rsid w:val="00E979C5"/>
    <w:rsid w:val="00EA0CCF"/>
    <w:rsid w:val="00EA257F"/>
    <w:rsid w:val="00EA471F"/>
    <w:rsid w:val="00EA7951"/>
    <w:rsid w:val="00EB01F1"/>
    <w:rsid w:val="00EB2250"/>
    <w:rsid w:val="00EB4B2C"/>
    <w:rsid w:val="00EB5471"/>
    <w:rsid w:val="00EB627A"/>
    <w:rsid w:val="00EB6747"/>
    <w:rsid w:val="00EB786C"/>
    <w:rsid w:val="00EB7C87"/>
    <w:rsid w:val="00EC49ED"/>
    <w:rsid w:val="00EC54E0"/>
    <w:rsid w:val="00ED65B0"/>
    <w:rsid w:val="00ED68CE"/>
    <w:rsid w:val="00EE2B92"/>
    <w:rsid w:val="00EE2CCB"/>
    <w:rsid w:val="00EE2E64"/>
    <w:rsid w:val="00EE2F6E"/>
    <w:rsid w:val="00EE31F8"/>
    <w:rsid w:val="00EE32C8"/>
    <w:rsid w:val="00EE3C5A"/>
    <w:rsid w:val="00EE450B"/>
    <w:rsid w:val="00EE711E"/>
    <w:rsid w:val="00EF0BD4"/>
    <w:rsid w:val="00EF2955"/>
    <w:rsid w:val="00EF3341"/>
    <w:rsid w:val="00EF6028"/>
    <w:rsid w:val="00F00CA1"/>
    <w:rsid w:val="00F047A4"/>
    <w:rsid w:val="00F07A75"/>
    <w:rsid w:val="00F2007F"/>
    <w:rsid w:val="00F25036"/>
    <w:rsid w:val="00F256CF"/>
    <w:rsid w:val="00F25BAB"/>
    <w:rsid w:val="00F27FE6"/>
    <w:rsid w:val="00F31F8E"/>
    <w:rsid w:val="00F34516"/>
    <w:rsid w:val="00F346E2"/>
    <w:rsid w:val="00F34A8B"/>
    <w:rsid w:val="00F36C20"/>
    <w:rsid w:val="00F412D4"/>
    <w:rsid w:val="00F44248"/>
    <w:rsid w:val="00F442C1"/>
    <w:rsid w:val="00F46A8E"/>
    <w:rsid w:val="00F53254"/>
    <w:rsid w:val="00F543A4"/>
    <w:rsid w:val="00F56068"/>
    <w:rsid w:val="00F60611"/>
    <w:rsid w:val="00F61A40"/>
    <w:rsid w:val="00F62319"/>
    <w:rsid w:val="00F62DD6"/>
    <w:rsid w:val="00F6468D"/>
    <w:rsid w:val="00F66818"/>
    <w:rsid w:val="00F71795"/>
    <w:rsid w:val="00F75888"/>
    <w:rsid w:val="00F7647B"/>
    <w:rsid w:val="00F77153"/>
    <w:rsid w:val="00F77774"/>
    <w:rsid w:val="00F8387D"/>
    <w:rsid w:val="00F91BDC"/>
    <w:rsid w:val="00F92A1E"/>
    <w:rsid w:val="00F93A68"/>
    <w:rsid w:val="00F94BC1"/>
    <w:rsid w:val="00F955BA"/>
    <w:rsid w:val="00F974E0"/>
    <w:rsid w:val="00FA0330"/>
    <w:rsid w:val="00FA115A"/>
    <w:rsid w:val="00FA1F20"/>
    <w:rsid w:val="00FA4C58"/>
    <w:rsid w:val="00FA52A5"/>
    <w:rsid w:val="00FA7426"/>
    <w:rsid w:val="00FB00AA"/>
    <w:rsid w:val="00FB2540"/>
    <w:rsid w:val="00FB5872"/>
    <w:rsid w:val="00FC0309"/>
    <w:rsid w:val="00FC2602"/>
    <w:rsid w:val="00FC57A8"/>
    <w:rsid w:val="00FD1176"/>
    <w:rsid w:val="00FD1B6B"/>
    <w:rsid w:val="00FD4953"/>
    <w:rsid w:val="00FD51DA"/>
    <w:rsid w:val="00FD5483"/>
    <w:rsid w:val="00FD637E"/>
    <w:rsid w:val="00FD7368"/>
    <w:rsid w:val="00FE05C1"/>
    <w:rsid w:val="00FE2AAE"/>
    <w:rsid w:val="00FE4007"/>
    <w:rsid w:val="00FE4219"/>
    <w:rsid w:val="00FE633C"/>
    <w:rsid w:val="00FE75CF"/>
    <w:rsid w:val="00FF11D9"/>
    <w:rsid w:val="00FF22E5"/>
    <w:rsid w:val="00FF3C38"/>
    <w:rsid w:val="00FF4EE4"/>
    <w:rsid w:val="00FF505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5:docId w15:val="{AFCBB432-7EEC-47CB-BE58-843C149E0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200" w:line="276" w:lineRule="auto"/>
      </w:pPr>
    </w:pPrDefault>
  </w:docDefaults>
  <w:latentStyles w:defLockedState="0" w:defUIPriority="0" w:defSemiHidden="0" w:defUnhideWhenUsed="0" w:defQFormat="0" w:count="371">
    <w:lsdException w:name="Normal" w:uiPriority="5" w:qFormat="1"/>
    <w:lsdException w:name="heading 1" w:uiPriority="23"/>
    <w:lsdException w:name="heading 2" w:uiPriority="2" w:qFormat="1"/>
    <w:lsdException w:name="heading 3" w:uiPriority="2" w:qFormat="1"/>
    <w:lsdException w:name="heading 4" w:uiPriority="2"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Standard"/>
    <w:uiPriority w:val="5"/>
    <w:qFormat/>
    <w:rsid w:val="008C73A9"/>
    <w:pPr>
      <w:contextualSpacing/>
    </w:pPr>
    <w:rPr>
      <w:rFonts w:ascii="Frutiger LT Com 45 Light" w:hAnsi="Frutiger LT Com 45 Light"/>
      <w:szCs w:val="24"/>
      <w:lang w:val="de-DE" w:eastAsia="de-DE"/>
    </w:rPr>
  </w:style>
  <w:style w:type="paragraph" w:styleId="berschrift1">
    <w:name w:val="heading 1"/>
    <w:basedOn w:val="Standard"/>
    <w:next w:val="Standard"/>
    <w:link w:val="berschrift1Zchn"/>
    <w:uiPriority w:val="23"/>
    <w:semiHidden/>
    <w:rsid w:val="00AE59AA"/>
    <w:pPr>
      <w:spacing w:before="480" w:line="240" w:lineRule="exact"/>
      <w:outlineLvl w:val="0"/>
    </w:pPr>
    <w:rPr>
      <w:rFonts w:ascii="Frutiger LT Com 65 Bold" w:hAnsi="Frutiger LT Com 65 Bold"/>
    </w:rPr>
  </w:style>
  <w:style w:type="paragraph" w:styleId="berschrift2">
    <w:name w:val="heading 2"/>
    <w:basedOn w:val="berschrift1"/>
    <w:next w:val="Standard"/>
    <w:uiPriority w:val="17"/>
    <w:semiHidden/>
    <w:qFormat/>
    <w:rsid w:val="006A3885"/>
    <w:pPr>
      <w:outlineLvl w:val="1"/>
    </w:pPr>
  </w:style>
  <w:style w:type="paragraph" w:styleId="berschrift3">
    <w:name w:val="heading 3"/>
    <w:basedOn w:val="berschrift2"/>
    <w:next w:val="Standard"/>
    <w:uiPriority w:val="19"/>
    <w:semiHidden/>
    <w:qFormat/>
    <w:rsid w:val="006A3885"/>
    <w:pPr>
      <w:outlineLvl w:val="2"/>
    </w:pPr>
  </w:style>
  <w:style w:type="paragraph" w:styleId="berschrift4">
    <w:name w:val="heading 4"/>
    <w:basedOn w:val="berschrift3"/>
    <w:next w:val="Standard"/>
    <w:uiPriority w:val="21"/>
    <w:semiHidden/>
    <w:qFormat/>
    <w:rsid w:val="006A3885"/>
    <w:pPr>
      <w:outlineLvl w:val="3"/>
    </w:pPr>
  </w:style>
  <w:style w:type="paragraph" w:styleId="berschrift5">
    <w:name w:val="heading 5"/>
    <w:basedOn w:val="berschrift4"/>
    <w:next w:val="Standard"/>
    <w:semiHidden/>
    <w:qFormat/>
    <w:rsid w:val="000C09C6"/>
    <w:pPr>
      <w:numPr>
        <w:ilvl w:val="4"/>
      </w:numPr>
      <w:outlineLvl w:val="4"/>
    </w:pPr>
  </w:style>
  <w:style w:type="paragraph" w:styleId="berschrift6">
    <w:name w:val="heading 6"/>
    <w:basedOn w:val="berschrift5"/>
    <w:next w:val="Standard"/>
    <w:semiHidden/>
    <w:qFormat/>
    <w:rsid w:val="000C09C6"/>
    <w:pPr>
      <w:numPr>
        <w:ilvl w:val="5"/>
      </w:numPr>
      <w:outlineLvl w:val="5"/>
    </w:pPr>
  </w:style>
  <w:style w:type="paragraph" w:styleId="berschrift7">
    <w:name w:val="heading 7"/>
    <w:basedOn w:val="berschrift4"/>
    <w:next w:val="Standard"/>
    <w:semiHidden/>
    <w:qFormat/>
    <w:rsid w:val="000C09C6"/>
    <w:pPr>
      <w:numPr>
        <w:ilvl w:val="6"/>
      </w:numPr>
      <w:outlineLvl w:val="6"/>
    </w:pPr>
  </w:style>
  <w:style w:type="paragraph" w:styleId="berschrift8">
    <w:name w:val="heading 8"/>
    <w:basedOn w:val="berschrift4"/>
    <w:next w:val="Standard"/>
    <w:semiHidden/>
    <w:qFormat/>
    <w:rsid w:val="000C09C6"/>
    <w:pPr>
      <w:numPr>
        <w:ilvl w:val="7"/>
      </w:numPr>
      <w:outlineLvl w:val="7"/>
    </w:pPr>
  </w:style>
  <w:style w:type="paragraph" w:styleId="berschrift9">
    <w:name w:val="heading 9"/>
    <w:basedOn w:val="berschrift4"/>
    <w:next w:val="Standard"/>
    <w:semiHidden/>
    <w:qFormat/>
    <w:rsid w:val="000C09C6"/>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richtungszeile">
    <w:name w:val="#Einrichtungszeile"/>
    <w:basedOn w:val="Standard"/>
    <w:rsid w:val="00194C67"/>
    <w:rPr>
      <w:rFonts w:ascii="Frutiger LT Com 65 Bold" w:hAnsi="Frutiger LT Com 65 Bold"/>
      <w:caps/>
      <w:spacing w:val="19"/>
      <w:sz w:val="16"/>
    </w:rPr>
  </w:style>
  <w:style w:type="paragraph" w:customStyle="1" w:styleId="Vorspann">
    <w:name w:val="#Vorspann"/>
    <w:basedOn w:val="Standard"/>
    <w:uiPriority w:val="7"/>
    <w:qFormat/>
    <w:rsid w:val="00AE59AA"/>
    <w:rPr>
      <w:rFonts w:ascii="Frutiger LT Com 65 Bold" w:hAnsi="Frutiger LT Com 65 Bold"/>
      <w:spacing w:val="-1"/>
    </w:rPr>
  </w:style>
  <w:style w:type="paragraph" w:customStyle="1" w:styleId="Fuzeilefett">
    <w:name w:val="Fußzeile_fett"/>
    <w:basedOn w:val="Fuzeile"/>
    <w:link w:val="FuzeilefettZchn"/>
    <w:uiPriority w:val="37"/>
    <w:qFormat/>
    <w:rsid w:val="00CC46D7"/>
    <w:rPr>
      <w:rFonts w:ascii="Frutiger LT Com 65 Bold" w:hAnsi="Frutiger LT Com 65 Bold"/>
    </w:rPr>
  </w:style>
  <w:style w:type="character" w:customStyle="1" w:styleId="FuzeileZchn">
    <w:name w:val="Fußzeile Zchn"/>
    <w:link w:val="Fuzeile"/>
    <w:uiPriority w:val="99"/>
    <w:rsid w:val="00992AFD"/>
    <w:rPr>
      <w:rFonts w:ascii="Frutiger LT Com 45 Light" w:hAnsi="Frutiger LT Com 45 Light"/>
      <w:sz w:val="16"/>
      <w:szCs w:val="24"/>
      <w:lang w:val="de-DE" w:eastAsia="de-DE"/>
    </w:rPr>
  </w:style>
  <w:style w:type="paragraph" w:customStyle="1" w:styleId="LebenderKolumnentitel2">
    <w:name w:val="#Lebender Kolumnentitel 2"/>
    <w:basedOn w:val="LebenderKolumnentitel1"/>
    <w:uiPriority w:val="11"/>
    <w:qFormat/>
    <w:rsid w:val="00205BDB"/>
    <w:pPr>
      <w:framePr w:wrap="around"/>
    </w:pPr>
    <w:rPr>
      <w:rFonts w:ascii="Frutiger LT Com 45 Light" w:hAnsi="Frutiger LT Com 45 Light"/>
      <w:caps w:val="0"/>
      <w:spacing w:val="0"/>
    </w:rPr>
  </w:style>
  <w:style w:type="paragraph" w:customStyle="1" w:styleId="Bildunterschrift">
    <w:name w:val="#Bildunterschrift"/>
    <w:basedOn w:val="Standard"/>
    <w:next w:val="Standard"/>
    <w:uiPriority w:val="28"/>
    <w:qFormat/>
    <w:rsid w:val="00680145"/>
    <w:pPr>
      <w:contextualSpacing w:val="0"/>
    </w:pPr>
    <w:rPr>
      <w:rFonts w:ascii="Frutiger LT Com 65 Bold" w:hAnsi="Frutiger LT Com 65 Bold"/>
      <w:sz w:val="16"/>
    </w:rPr>
  </w:style>
  <w:style w:type="character" w:customStyle="1" w:styleId="FuzeilefettZchn">
    <w:name w:val="Fußzeile_fett Zchn"/>
    <w:link w:val="Fuzeilefett"/>
    <w:uiPriority w:val="37"/>
    <w:rsid w:val="00992AFD"/>
    <w:rPr>
      <w:rFonts w:ascii="Frutiger LT Com 65 Bold" w:hAnsi="Frutiger LT Com 65 Bold"/>
      <w:sz w:val="16"/>
      <w:szCs w:val="24"/>
      <w:lang w:val="de-DE" w:eastAsia="de-DE"/>
    </w:rPr>
  </w:style>
  <w:style w:type="paragraph" w:styleId="Kopfzeile">
    <w:name w:val="header"/>
    <w:basedOn w:val="Standard"/>
    <w:link w:val="KopfzeileZchn"/>
    <w:uiPriority w:val="99"/>
    <w:rsid w:val="007846E9"/>
    <w:pPr>
      <w:tabs>
        <w:tab w:val="center" w:pos="4536"/>
        <w:tab w:val="right" w:pos="9072"/>
      </w:tabs>
    </w:pPr>
  </w:style>
  <w:style w:type="paragraph" w:styleId="Fuzeile">
    <w:name w:val="footer"/>
    <w:basedOn w:val="Standard"/>
    <w:link w:val="FuzeileZchn"/>
    <w:uiPriority w:val="99"/>
    <w:rsid w:val="00CF79EF"/>
    <w:pPr>
      <w:pBdr>
        <w:top w:val="single" w:sz="4" w:space="3" w:color="auto"/>
      </w:pBdr>
      <w:tabs>
        <w:tab w:val="center" w:pos="4536"/>
        <w:tab w:val="right" w:pos="9072"/>
      </w:tabs>
      <w:spacing w:after="0" w:line="220" w:lineRule="atLeast"/>
      <w:ind w:right="-2569"/>
      <w:contextualSpacing w:val="0"/>
    </w:pPr>
    <w:rPr>
      <w:sz w:val="16"/>
    </w:rPr>
  </w:style>
  <w:style w:type="paragraph" w:customStyle="1" w:styleId="Partnerlogo">
    <w:name w:val="#Partnerlogo"/>
    <w:basedOn w:val="Standard"/>
    <w:semiHidden/>
    <w:rsid w:val="007B03A9"/>
    <w:pPr>
      <w:framePr w:w="2688" w:h="1701" w:hRule="exact" w:wrap="notBeside" w:vAnchor="page" w:hAnchor="page" w:x="8075" w:y="13501"/>
      <w:pBdr>
        <w:top w:val="dashSmallGap" w:sz="4" w:space="1" w:color="auto"/>
      </w:pBdr>
    </w:pPr>
    <w:rPr>
      <w:rFonts w:ascii="Frutiger LT Com 75 Black" w:hAnsi="Frutiger LT Com 75 Black"/>
      <w:caps/>
      <w:spacing w:val="16"/>
      <w:sz w:val="16"/>
    </w:rPr>
  </w:style>
  <w:style w:type="table" w:styleId="Tabellenraster">
    <w:name w:val="Table Grid"/>
    <w:basedOn w:val="NormaleTabelle"/>
    <w:rsid w:val="00375218"/>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rsid w:val="006A2519"/>
    <w:rPr>
      <w:color w:val="0000FF"/>
      <w:u w:val="single"/>
    </w:rPr>
  </w:style>
  <w:style w:type="paragraph" w:styleId="Verzeichnis1">
    <w:name w:val="toc 1"/>
    <w:basedOn w:val="Standard"/>
    <w:next w:val="Standard"/>
    <w:autoRedefine/>
    <w:uiPriority w:val="39"/>
    <w:semiHidden/>
    <w:rsid w:val="007E2DA0"/>
    <w:pPr>
      <w:tabs>
        <w:tab w:val="left" w:leader="dot" w:pos="7697"/>
      </w:tabs>
      <w:spacing w:before="240" w:after="0"/>
      <w:contextualSpacing w:val="0"/>
    </w:pPr>
    <w:rPr>
      <w:rFonts w:ascii="Frutiger LT Com 65 Bold" w:hAnsi="Frutiger LT Com 65 Bold"/>
    </w:rPr>
  </w:style>
  <w:style w:type="paragraph" w:styleId="Verzeichnis2">
    <w:name w:val="toc 2"/>
    <w:basedOn w:val="Standard"/>
    <w:next w:val="Standard"/>
    <w:autoRedefine/>
    <w:uiPriority w:val="39"/>
    <w:semiHidden/>
    <w:rsid w:val="00D8734C"/>
    <w:pPr>
      <w:tabs>
        <w:tab w:val="left" w:leader="dot" w:pos="7697"/>
      </w:tabs>
      <w:spacing w:after="0"/>
      <w:contextualSpacing w:val="0"/>
    </w:pPr>
    <w:rPr>
      <w:noProof/>
    </w:rPr>
  </w:style>
  <w:style w:type="paragraph" w:styleId="Verzeichnis3">
    <w:name w:val="toc 3"/>
    <w:basedOn w:val="Standard"/>
    <w:next w:val="Standard"/>
    <w:autoRedefine/>
    <w:uiPriority w:val="39"/>
    <w:semiHidden/>
    <w:rsid w:val="00D8734C"/>
    <w:pPr>
      <w:tabs>
        <w:tab w:val="left" w:leader="dot" w:pos="7697"/>
      </w:tabs>
      <w:spacing w:after="0"/>
      <w:contextualSpacing w:val="0"/>
    </w:pPr>
  </w:style>
  <w:style w:type="paragraph" w:styleId="Verzeichnis4">
    <w:name w:val="toc 4"/>
    <w:basedOn w:val="Standard"/>
    <w:next w:val="Standard"/>
    <w:autoRedefine/>
    <w:semiHidden/>
    <w:rsid w:val="00D8734C"/>
    <w:pPr>
      <w:tabs>
        <w:tab w:val="left" w:leader="dot" w:pos="7697"/>
      </w:tabs>
      <w:spacing w:after="0"/>
      <w:contextualSpacing w:val="0"/>
    </w:pPr>
  </w:style>
  <w:style w:type="character" w:customStyle="1" w:styleId="berschrift1Zchn">
    <w:name w:val="Überschrift 1 Zchn"/>
    <w:link w:val="berschrift1"/>
    <w:uiPriority w:val="23"/>
    <w:semiHidden/>
    <w:rsid w:val="0020273F"/>
    <w:rPr>
      <w:rFonts w:ascii="Frutiger LT Com 65 Bold" w:hAnsi="Frutiger LT Com 65 Bold"/>
      <w:szCs w:val="24"/>
      <w:lang w:val="de-DE" w:eastAsia="de-DE"/>
    </w:rPr>
  </w:style>
  <w:style w:type="paragraph" w:styleId="Index1">
    <w:name w:val="index 1"/>
    <w:basedOn w:val="Standard"/>
    <w:next w:val="Standard"/>
    <w:autoRedefine/>
    <w:uiPriority w:val="99"/>
    <w:semiHidden/>
    <w:rsid w:val="006251E9"/>
    <w:pPr>
      <w:spacing w:after="480"/>
    </w:pPr>
  </w:style>
  <w:style w:type="paragraph" w:styleId="Indexberschrift">
    <w:name w:val="index heading"/>
    <w:basedOn w:val="Standard"/>
    <w:next w:val="Index1"/>
    <w:uiPriority w:val="99"/>
    <w:semiHidden/>
    <w:rsid w:val="006251E9"/>
    <w:rPr>
      <w:rFonts w:ascii="Arial" w:hAnsi="Arial" w:cs="Arial"/>
      <w:b/>
      <w:bCs/>
    </w:rPr>
  </w:style>
  <w:style w:type="paragraph" w:styleId="Verzeichnis5">
    <w:name w:val="toc 5"/>
    <w:basedOn w:val="Standard"/>
    <w:next w:val="Standard"/>
    <w:autoRedefine/>
    <w:semiHidden/>
    <w:rsid w:val="00933BBF"/>
    <w:pPr>
      <w:ind w:left="800"/>
    </w:pPr>
  </w:style>
  <w:style w:type="paragraph" w:styleId="Verzeichnis6">
    <w:name w:val="toc 6"/>
    <w:basedOn w:val="Standard"/>
    <w:next w:val="Standard"/>
    <w:autoRedefine/>
    <w:semiHidden/>
    <w:rsid w:val="00933BBF"/>
    <w:pPr>
      <w:ind w:left="1000"/>
    </w:pPr>
  </w:style>
  <w:style w:type="paragraph" w:styleId="Verzeichnis7">
    <w:name w:val="toc 7"/>
    <w:basedOn w:val="Standard"/>
    <w:next w:val="Standard"/>
    <w:autoRedefine/>
    <w:semiHidden/>
    <w:rsid w:val="00933BBF"/>
    <w:pPr>
      <w:ind w:left="1200"/>
    </w:pPr>
  </w:style>
  <w:style w:type="paragraph" w:styleId="Verzeichnis8">
    <w:name w:val="toc 8"/>
    <w:basedOn w:val="Standard"/>
    <w:next w:val="Standard"/>
    <w:autoRedefine/>
    <w:semiHidden/>
    <w:rsid w:val="00933BBF"/>
    <w:pPr>
      <w:ind w:left="1400"/>
    </w:pPr>
  </w:style>
  <w:style w:type="paragraph" w:styleId="Verzeichnis9">
    <w:name w:val="toc 9"/>
    <w:basedOn w:val="Standard"/>
    <w:next w:val="Standard"/>
    <w:autoRedefine/>
    <w:semiHidden/>
    <w:rsid w:val="00933BBF"/>
    <w:pPr>
      <w:ind w:left="1600"/>
    </w:pPr>
  </w:style>
  <w:style w:type="paragraph" w:customStyle="1" w:styleId="Hauptberschrift">
    <w:name w:val="#Hauptüberschrift"/>
    <w:basedOn w:val="berschrift1"/>
    <w:next w:val="Vorspann"/>
    <w:uiPriority w:val="3"/>
    <w:qFormat/>
    <w:rsid w:val="00D12D04"/>
    <w:pPr>
      <w:spacing w:before="0" w:line="350" w:lineRule="exact"/>
    </w:pPr>
    <w:rPr>
      <w:sz w:val="28"/>
    </w:rPr>
  </w:style>
  <w:style w:type="numbering" w:customStyle="1" w:styleId="Aufzhlung">
    <w:name w:val="#Aufzählung"/>
    <w:basedOn w:val="KeineListe"/>
    <w:rsid w:val="00D55BA9"/>
    <w:pPr>
      <w:numPr>
        <w:numId w:val="2"/>
      </w:numPr>
    </w:pPr>
  </w:style>
  <w:style w:type="table" w:customStyle="1" w:styleId="Tabelle">
    <w:name w:val="#Tabelle"/>
    <w:basedOn w:val="NormaleTabelle"/>
    <w:rsid w:val="00512BE9"/>
    <w:pPr>
      <w:spacing w:line="240" w:lineRule="exact"/>
    </w:pPr>
    <w:rPr>
      <w:rFonts w:ascii="Frutiger LT Com 45 Light" w:hAnsi="Frutiger LT Com 45 Light"/>
    </w:rPr>
    <w:tblPr>
      <w:tblStyleRowBandSize w:val="1"/>
      <w:tblBorders>
        <w:bottom w:val="dashSmallGap" w:sz="4" w:space="0" w:color="auto"/>
      </w:tblBorders>
      <w:tblCellMar>
        <w:top w:w="79" w:type="dxa"/>
        <w:left w:w="0" w:type="dxa"/>
        <w:bottom w:w="79" w:type="dxa"/>
      </w:tblCellMar>
    </w:tblPr>
    <w:tblStylePr w:type="firstRow">
      <w:rPr>
        <w:rFonts w:ascii="Frutiger LT Com 65 Bold" w:hAnsi="Frutiger LT Com 65 Bold"/>
        <w:color w:val="auto"/>
        <w:sz w:val="20"/>
      </w:rPr>
      <w:tblPr/>
      <w:tcPr>
        <w:tcBorders>
          <w:top w:val="nil"/>
          <w:left w:val="nil"/>
          <w:bottom w:val="single" w:sz="4" w:space="0" w:color="auto"/>
          <w:right w:val="nil"/>
          <w:insideH w:val="nil"/>
          <w:insideV w:val="nil"/>
        </w:tcBorders>
      </w:tcPr>
    </w:tblStylePr>
    <w:tblStylePr w:type="band1Horz">
      <w:rPr>
        <w:rFonts w:ascii="Frutiger LT Com 45 Light" w:hAnsi="Frutiger LT Com 45 Light"/>
        <w:sz w:val="20"/>
      </w:rPr>
      <w:tblPr/>
      <w:tcPr>
        <w:tcBorders>
          <w:bottom w:val="dashSmallGap" w:sz="4" w:space="0" w:color="auto"/>
          <w:insideH w:val="nil"/>
        </w:tcBorders>
      </w:tcPr>
    </w:tblStylePr>
    <w:tblStylePr w:type="band2Horz">
      <w:rPr>
        <w:rFonts w:ascii="Frutiger LT Com 45 Light" w:hAnsi="Frutiger LT Com 45 Light"/>
        <w:sz w:val="20"/>
      </w:rPr>
      <w:tblPr/>
      <w:tcPr>
        <w:tcBorders>
          <w:bottom w:val="dashSmallGap" w:sz="4" w:space="0" w:color="auto"/>
        </w:tcBorders>
      </w:tcPr>
    </w:tblStylePr>
  </w:style>
  <w:style w:type="paragraph" w:customStyle="1" w:styleId="TabelleKopf">
    <w:name w:val="#Tabelle Kopf"/>
    <w:basedOn w:val="Standard"/>
    <w:uiPriority w:val="49"/>
    <w:rsid w:val="00D500D4"/>
    <w:pPr>
      <w:spacing w:after="0"/>
      <w:contextualSpacing w:val="0"/>
    </w:pPr>
    <w:rPr>
      <w:rFonts w:ascii="Frutiger LT Com 65 Bold" w:hAnsi="Frutiger LT Com 65 Bold"/>
    </w:rPr>
  </w:style>
  <w:style w:type="paragraph" w:customStyle="1" w:styleId="TabelleBody">
    <w:name w:val="#Tabelle Body"/>
    <w:basedOn w:val="Standard"/>
    <w:uiPriority w:val="49"/>
    <w:rsid w:val="00D500D4"/>
    <w:pPr>
      <w:spacing w:after="0"/>
      <w:contextualSpacing w:val="0"/>
    </w:pPr>
  </w:style>
  <w:style w:type="paragraph" w:styleId="Funotentext">
    <w:name w:val="footnote text"/>
    <w:basedOn w:val="Standard"/>
    <w:semiHidden/>
    <w:rsid w:val="004D6823"/>
    <w:pPr>
      <w:pBdr>
        <w:top w:val="dashSmallGap" w:sz="4" w:space="4" w:color="auto"/>
      </w:pBdr>
      <w:tabs>
        <w:tab w:val="left" w:pos="227"/>
      </w:tabs>
      <w:spacing w:after="220" w:line="220" w:lineRule="exact"/>
      <w:ind w:left="113" w:hanging="113"/>
    </w:pPr>
    <w:rPr>
      <w:sz w:val="16"/>
    </w:rPr>
  </w:style>
  <w:style w:type="character" w:styleId="Funotenzeichen">
    <w:name w:val="footnote reference"/>
    <w:semiHidden/>
    <w:rsid w:val="00B713B3"/>
    <w:rPr>
      <w:sz w:val="18"/>
      <w:vertAlign w:val="superscript"/>
    </w:rPr>
  </w:style>
  <w:style w:type="paragraph" w:styleId="Dokumentstruktur">
    <w:name w:val="Document Map"/>
    <w:basedOn w:val="Standard"/>
    <w:semiHidden/>
    <w:rsid w:val="00B27338"/>
    <w:pPr>
      <w:shd w:val="clear" w:color="auto" w:fill="000080"/>
    </w:pPr>
    <w:rPr>
      <w:rFonts w:ascii="Tahoma" w:hAnsi="Tahoma" w:cs="Tahoma"/>
      <w:szCs w:val="20"/>
    </w:rPr>
  </w:style>
  <w:style w:type="paragraph" w:styleId="Abbildungsverzeichnis">
    <w:name w:val="table of figures"/>
    <w:basedOn w:val="Standard"/>
    <w:next w:val="Standard"/>
    <w:uiPriority w:val="99"/>
    <w:semiHidden/>
    <w:rsid w:val="00857E4F"/>
    <w:pPr>
      <w:tabs>
        <w:tab w:val="left" w:pos="851"/>
        <w:tab w:val="left" w:leader="dot" w:pos="7694"/>
      </w:tabs>
      <w:ind w:left="851" w:hanging="851"/>
    </w:pPr>
  </w:style>
  <w:style w:type="paragraph" w:customStyle="1" w:styleId="Tabellenunterschrift">
    <w:name w:val="#Tabellenunterschrift"/>
    <w:basedOn w:val="Bildunterschrift"/>
    <w:next w:val="Standard"/>
    <w:uiPriority w:val="29"/>
    <w:qFormat/>
    <w:rsid w:val="00EE3C5A"/>
    <w:rPr>
      <w:noProof/>
      <w:lang w:val="en-US" w:eastAsia="en-US"/>
    </w:rPr>
  </w:style>
  <w:style w:type="numbering" w:customStyle="1" w:styleId="AufzhlungPunkt">
    <w:name w:val="#Aufzählung Punkt"/>
    <w:basedOn w:val="KeineListe"/>
    <w:rsid w:val="00D55BA9"/>
    <w:pPr>
      <w:numPr>
        <w:numId w:val="4"/>
      </w:numPr>
    </w:pPr>
  </w:style>
  <w:style w:type="numbering" w:customStyle="1" w:styleId="AufzhlungStrich">
    <w:name w:val="#Aufzählung Strich"/>
    <w:basedOn w:val="AufzhlungPunkt"/>
    <w:rsid w:val="00D55BA9"/>
    <w:pPr>
      <w:numPr>
        <w:numId w:val="5"/>
      </w:numPr>
    </w:pPr>
  </w:style>
  <w:style w:type="paragraph" w:customStyle="1" w:styleId="Titel">
    <w:name w:val="#Titel"/>
    <w:basedOn w:val="Einrichtungszeile"/>
    <w:uiPriority w:val="2"/>
    <w:qFormat/>
    <w:rsid w:val="004E5059"/>
    <w:pPr>
      <w:framePr w:w="7467" w:h="1128" w:hRule="exact" w:wrap="notBeside" w:vAnchor="page" w:hAnchor="text" w:x="-27" w:y="3925"/>
      <w:spacing w:line="560" w:lineRule="atLeast"/>
    </w:pPr>
    <w:rPr>
      <w:spacing w:val="22"/>
      <w:sz w:val="48"/>
    </w:rPr>
  </w:style>
  <w:style w:type="paragraph" w:customStyle="1" w:styleId="Punkt-Liste">
    <w:name w:val="Punkt-Liste"/>
    <w:basedOn w:val="Standard"/>
    <w:semiHidden/>
    <w:rsid w:val="007508C5"/>
    <w:pPr>
      <w:numPr>
        <w:numId w:val="6"/>
      </w:numPr>
      <w:spacing w:after="0"/>
      <w:contextualSpacing w:val="0"/>
    </w:pPr>
    <w:rPr>
      <w:szCs w:val="20"/>
    </w:rPr>
  </w:style>
  <w:style w:type="paragraph" w:styleId="Listennummer2">
    <w:name w:val="List Number 2"/>
    <w:basedOn w:val="Standard"/>
    <w:semiHidden/>
    <w:rsid w:val="005D22AA"/>
    <w:pPr>
      <w:numPr>
        <w:numId w:val="1"/>
      </w:numPr>
    </w:pPr>
  </w:style>
  <w:style w:type="character" w:styleId="Seitenzahl">
    <w:name w:val="page number"/>
    <w:basedOn w:val="Absatz-Standardschriftart"/>
    <w:semiHidden/>
    <w:rsid w:val="00A30ABC"/>
  </w:style>
  <w:style w:type="paragraph" w:customStyle="1" w:styleId="Strich-Liste">
    <w:name w:val="Strich-Liste"/>
    <w:basedOn w:val="Punkt-Liste"/>
    <w:semiHidden/>
    <w:rsid w:val="007508C5"/>
    <w:pPr>
      <w:numPr>
        <w:numId w:val="7"/>
      </w:numPr>
    </w:pPr>
  </w:style>
  <w:style w:type="paragraph" w:customStyle="1" w:styleId="StandardmitAbstandnach">
    <w:name w:val="#Standard mit Abstand nach"/>
    <w:basedOn w:val="Standard"/>
    <w:uiPriority w:val="6"/>
    <w:qFormat/>
    <w:rsid w:val="007508C5"/>
    <w:pPr>
      <w:contextualSpacing w:val="0"/>
    </w:pPr>
    <w:rPr>
      <w:szCs w:val="20"/>
    </w:rPr>
  </w:style>
  <w:style w:type="paragraph" w:styleId="Liste">
    <w:name w:val="List"/>
    <w:basedOn w:val="Standard"/>
    <w:semiHidden/>
    <w:rsid w:val="00EE2E64"/>
    <w:pPr>
      <w:numPr>
        <w:numId w:val="8"/>
      </w:numPr>
      <w:spacing w:after="0"/>
      <w:contextualSpacing w:val="0"/>
    </w:pPr>
    <w:rPr>
      <w:szCs w:val="20"/>
    </w:rPr>
  </w:style>
  <w:style w:type="paragraph" w:styleId="Sprechblasentext">
    <w:name w:val="Balloon Text"/>
    <w:basedOn w:val="Standard"/>
    <w:link w:val="SprechblasentextZchn"/>
    <w:semiHidden/>
    <w:rsid w:val="00A27F80"/>
    <w:pPr>
      <w:spacing w:after="0" w:line="240" w:lineRule="auto"/>
    </w:pPr>
    <w:rPr>
      <w:rFonts w:ascii="Tahoma" w:hAnsi="Tahoma" w:cs="Tahoma"/>
      <w:sz w:val="16"/>
      <w:szCs w:val="16"/>
    </w:rPr>
  </w:style>
  <w:style w:type="character" w:customStyle="1" w:styleId="SprechblasentextZchn">
    <w:name w:val="Sprechblasentext Zchn"/>
    <w:link w:val="Sprechblasentext"/>
    <w:semiHidden/>
    <w:rsid w:val="000C5C65"/>
    <w:rPr>
      <w:rFonts w:ascii="Tahoma" w:hAnsi="Tahoma" w:cs="Tahoma"/>
      <w:sz w:val="16"/>
      <w:szCs w:val="16"/>
      <w:lang w:val="de-DE" w:eastAsia="de-DE"/>
    </w:rPr>
  </w:style>
  <w:style w:type="character" w:customStyle="1" w:styleId="mw-headline">
    <w:name w:val="mw-headline"/>
    <w:basedOn w:val="Absatz-Standardschriftart"/>
    <w:semiHidden/>
    <w:rsid w:val="00B172B6"/>
  </w:style>
  <w:style w:type="paragraph" w:styleId="Listenabsatz">
    <w:name w:val="List Paragraph"/>
    <w:basedOn w:val="Standard"/>
    <w:uiPriority w:val="34"/>
    <w:semiHidden/>
    <w:qFormat/>
    <w:rsid w:val="002F33B0"/>
    <w:pPr>
      <w:ind w:left="720"/>
    </w:pPr>
  </w:style>
  <w:style w:type="character" w:customStyle="1" w:styleId="editsection">
    <w:name w:val="editsection"/>
    <w:basedOn w:val="Absatz-Standardschriftart"/>
    <w:semiHidden/>
    <w:rsid w:val="00EB786C"/>
  </w:style>
  <w:style w:type="paragraph" w:styleId="StandardWeb">
    <w:name w:val="Normal (Web)"/>
    <w:basedOn w:val="Standard"/>
    <w:uiPriority w:val="99"/>
    <w:semiHidden/>
    <w:rsid w:val="00EB786C"/>
    <w:pPr>
      <w:spacing w:before="100" w:beforeAutospacing="1" w:after="100" w:afterAutospacing="1" w:line="240" w:lineRule="auto"/>
      <w:contextualSpacing w:val="0"/>
    </w:pPr>
    <w:rPr>
      <w:rFonts w:ascii="Times New Roman" w:hAnsi="Times New Roman"/>
      <w:sz w:val="24"/>
    </w:rPr>
  </w:style>
  <w:style w:type="paragraph" w:customStyle="1" w:styleId="LebenderKolumnentitel1">
    <w:name w:val="#Lebender Kolumnentitel 1"/>
    <w:basedOn w:val="Standard"/>
    <w:next w:val="LebenderKolumnentitel2"/>
    <w:link w:val="LebenderKolumnentitel1Zchn"/>
    <w:uiPriority w:val="11"/>
    <w:qFormat/>
    <w:rsid w:val="00E37911"/>
    <w:pPr>
      <w:framePr w:w="2342" w:wrap="around" w:vAnchor="page" w:hAnchor="margin" w:x="7695" w:y="4140"/>
      <w:pBdr>
        <w:top w:val="dashSmallGap" w:sz="4" w:space="2" w:color="auto"/>
        <w:bottom w:val="dashSmallGap" w:sz="4" w:space="2" w:color="auto"/>
      </w:pBdr>
      <w:tabs>
        <w:tab w:val="left" w:pos="0"/>
        <w:tab w:val="left" w:pos="57"/>
      </w:tabs>
      <w:spacing w:after="0" w:line="240" w:lineRule="exact"/>
      <w:contextualSpacing w:val="0"/>
    </w:pPr>
    <w:rPr>
      <w:rFonts w:ascii="Frutiger LT Com 65 Bold" w:hAnsi="Frutiger LT Com 65 Bold"/>
      <w:caps/>
      <w:noProof/>
      <w:spacing w:val="6"/>
      <w:sz w:val="16"/>
    </w:rPr>
  </w:style>
  <w:style w:type="character" w:customStyle="1" w:styleId="LebenderKolumnentitel1Zchn">
    <w:name w:val="#Lebender Kolumnentitel 1 Zchn"/>
    <w:link w:val="LebenderKolumnentitel1"/>
    <w:uiPriority w:val="11"/>
    <w:rsid w:val="00E37911"/>
    <w:rPr>
      <w:rFonts w:ascii="Frutiger LT Com 65 Bold" w:hAnsi="Frutiger LT Com 65 Bold"/>
      <w:caps/>
      <w:noProof/>
      <w:spacing w:val="6"/>
      <w:sz w:val="16"/>
      <w:szCs w:val="24"/>
      <w:lang w:val="de-DE" w:eastAsia="de-DE"/>
    </w:rPr>
  </w:style>
  <w:style w:type="paragraph" w:customStyle="1" w:styleId="Fuzeilehinten">
    <w:name w:val="Fußzeile_hinten"/>
    <w:basedOn w:val="Fuzeile"/>
    <w:uiPriority w:val="38"/>
    <w:semiHidden/>
    <w:qFormat/>
    <w:rsid w:val="00992AFD"/>
    <w:pPr>
      <w:framePr w:w="10036" w:wrap="notBeside" w:hAnchor="text" w:yAlign="bottom"/>
      <w:pBdr>
        <w:top w:val="none" w:sz="0" w:space="0" w:color="auto"/>
      </w:pBdr>
    </w:pPr>
    <w:rPr>
      <w:color w:val="FFFFFF" w:themeColor="background1"/>
    </w:rPr>
  </w:style>
  <w:style w:type="character" w:styleId="Platzhaltertext">
    <w:name w:val="Placeholder Text"/>
    <w:basedOn w:val="Absatz-Standardschriftart"/>
    <w:uiPriority w:val="99"/>
    <w:semiHidden/>
    <w:rsid w:val="008954C0"/>
    <w:rPr>
      <w:color w:val="808080"/>
    </w:rPr>
  </w:style>
  <w:style w:type="paragraph" w:customStyle="1" w:styleId="berschriftimText">
    <w:name w:val="#Überschrift im Text"/>
    <w:basedOn w:val="Standard"/>
    <w:next w:val="Standard"/>
    <w:uiPriority w:val="5"/>
    <w:qFormat/>
    <w:rsid w:val="0020273F"/>
    <w:pPr>
      <w:spacing w:before="480" w:line="240" w:lineRule="exact"/>
    </w:pPr>
    <w:rPr>
      <w:rFonts w:ascii="Frutiger LT Com 65 Bold" w:hAnsi="Frutiger LT Com 65 Bold"/>
    </w:rPr>
  </w:style>
  <w:style w:type="character" w:customStyle="1" w:styleId="KopfzeileZchn">
    <w:name w:val="Kopfzeile Zchn"/>
    <w:basedOn w:val="Absatz-Standardschriftart"/>
    <w:link w:val="Kopfzeile"/>
    <w:uiPriority w:val="99"/>
    <w:rsid w:val="000C31DD"/>
    <w:rPr>
      <w:rFonts w:ascii="Frutiger LT Com 45 Light" w:hAnsi="Frutiger LT Com 45 Light"/>
      <w:szCs w:val="24"/>
      <w:lang w:val="de-DE" w:eastAsia="de-DE"/>
    </w:rPr>
  </w:style>
  <w:style w:type="paragraph" w:customStyle="1" w:styleId="Bildunterschrift0">
    <w:name w:val="Bildunterschrift"/>
    <w:basedOn w:val="Standard"/>
    <w:qFormat/>
    <w:rsid w:val="00D242FC"/>
    <w:pPr>
      <w:spacing w:before="120" w:after="120" w:line="240" w:lineRule="atLeast"/>
      <w:contextualSpacing w:val="0"/>
    </w:pPr>
    <w:rPr>
      <w:szCs w:val="20"/>
      <w:lang w:val="x-none" w:eastAsia="x-none"/>
    </w:rPr>
  </w:style>
  <w:style w:type="character" w:styleId="BesuchterHyperlink">
    <w:name w:val="FollowedHyperlink"/>
    <w:basedOn w:val="Absatz-Standardschriftart"/>
    <w:semiHidden/>
    <w:unhideWhenUsed/>
    <w:rsid w:val="00910497"/>
    <w:rPr>
      <w:color w:val="006E9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15584">
      <w:bodyDiv w:val="1"/>
      <w:marLeft w:val="0"/>
      <w:marRight w:val="0"/>
      <w:marTop w:val="0"/>
      <w:marBottom w:val="0"/>
      <w:divBdr>
        <w:top w:val="none" w:sz="0" w:space="0" w:color="auto"/>
        <w:left w:val="none" w:sz="0" w:space="0" w:color="auto"/>
        <w:bottom w:val="none" w:sz="0" w:space="0" w:color="auto"/>
        <w:right w:val="none" w:sz="0" w:space="0" w:color="auto"/>
      </w:divBdr>
    </w:div>
    <w:div w:id="196622277">
      <w:bodyDiv w:val="1"/>
      <w:marLeft w:val="0"/>
      <w:marRight w:val="0"/>
      <w:marTop w:val="0"/>
      <w:marBottom w:val="0"/>
      <w:divBdr>
        <w:top w:val="none" w:sz="0" w:space="0" w:color="auto"/>
        <w:left w:val="none" w:sz="0" w:space="0" w:color="auto"/>
        <w:bottom w:val="none" w:sz="0" w:space="0" w:color="auto"/>
        <w:right w:val="none" w:sz="0" w:space="0" w:color="auto"/>
      </w:divBdr>
      <w:divsChild>
        <w:div w:id="979960606">
          <w:marLeft w:val="0"/>
          <w:marRight w:val="0"/>
          <w:marTop w:val="0"/>
          <w:marBottom w:val="0"/>
          <w:divBdr>
            <w:top w:val="none" w:sz="0" w:space="0" w:color="auto"/>
            <w:left w:val="none" w:sz="0" w:space="0" w:color="auto"/>
            <w:bottom w:val="none" w:sz="0" w:space="0" w:color="auto"/>
            <w:right w:val="none" w:sz="0" w:space="0" w:color="auto"/>
          </w:divBdr>
          <w:divsChild>
            <w:div w:id="252975321">
              <w:marLeft w:val="0"/>
              <w:marRight w:val="0"/>
              <w:marTop w:val="0"/>
              <w:marBottom w:val="0"/>
              <w:divBdr>
                <w:top w:val="none" w:sz="0" w:space="0" w:color="auto"/>
                <w:left w:val="none" w:sz="0" w:space="0" w:color="auto"/>
                <w:bottom w:val="none" w:sz="0" w:space="0" w:color="auto"/>
                <w:right w:val="none" w:sz="0" w:space="0" w:color="auto"/>
              </w:divBdr>
              <w:divsChild>
                <w:div w:id="1615013044">
                  <w:marLeft w:val="0"/>
                  <w:marRight w:val="0"/>
                  <w:marTop w:val="0"/>
                  <w:marBottom w:val="0"/>
                  <w:divBdr>
                    <w:top w:val="none" w:sz="0" w:space="0" w:color="auto"/>
                    <w:left w:val="none" w:sz="0" w:space="0" w:color="auto"/>
                    <w:bottom w:val="none" w:sz="0" w:space="0" w:color="auto"/>
                    <w:right w:val="none" w:sz="0" w:space="0" w:color="auto"/>
                  </w:divBdr>
                  <w:divsChild>
                    <w:div w:id="30127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825269">
          <w:marLeft w:val="0"/>
          <w:marRight w:val="0"/>
          <w:marTop w:val="0"/>
          <w:marBottom w:val="0"/>
          <w:divBdr>
            <w:top w:val="none" w:sz="0" w:space="0" w:color="auto"/>
            <w:left w:val="none" w:sz="0" w:space="0" w:color="auto"/>
            <w:bottom w:val="none" w:sz="0" w:space="0" w:color="auto"/>
            <w:right w:val="none" w:sz="0" w:space="0" w:color="auto"/>
          </w:divBdr>
          <w:divsChild>
            <w:div w:id="682509953">
              <w:marLeft w:val="0"/>
              <w:marRight w:val="0"/>
              <w:marTop w:val="0"/>
              <w:marBottom w:val="0"/>
              <w:divBdr>
                <w:top w:val="none" w:sz="0" w:space="0" w:color="auto"/>
                <w:left w:val="none" w:sz="0" w:space="0" w:color="auto"/>
                <w:bottom w:val="none" w:sz="0" w:space="0" w:color="auto"/>
                <w:right w:val="none" w:sz="0" w:space="0" w:color="auto"/>
              </w:divBdr>
              <w:divsChild>
                <w:div w:id="783575779">
                  <w:marLeft w:val="0"/>
                  <w:marRight w:val="0"/>
                  <w:marTop w:val="0"/>
                  <w:marBottom w:val="0"/>
                  <w:divBdr>
                    <w:top w:val="none" w:sz="0" w:space="0" w:color="auto"/>
                    <w:left w:val="none" w:sz="0" w:space="0" w:color="auto"/>
                    <w:bottom w:val="none" w:sz="0" w:space="0" w:color="auto"/>
                    <w:right w:val="none" w:sz="0" w:space="0" w:color="auto"/>
                  </w:divBdr>
                  <w:divsChild>
                    <w:div w:id="2300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506759">
      <w:bodyDiv w:val="1"/>
      <w:marLeft w:val="0"/>
      <w:marRight w:val="0"/>
      <w:marTop w:val="0"/>
      <w:marBottom w:val="0"/>
      <w:divBdr>
        <w:top w:val="none" w:sz="0" w:space="0" w:color="auto"/>
        <w:left w:val="none" w:sz="0" w:space="0" w:color="auto"/>
        <w:bottom w:val="none" w:sz="0" w:space="0" w:color="auto"/>
        <w:right w:val="none" w:sz="0" w:space="0" w:color="auto"/>
      </w:divBdr>
    </w:div>
    <w:div w:id="378941669">
      <w:bodyDiv w:val="1"/>
      <w:marLeft w:val="0"/>
      <w:marRight w:val="0"/>
      <w:marTop w:val="0"/>
      <w:marBottom w:val="0"/>
      <w:divBdr>
        <w:top w:val="none" w:sz="0" w:space="0" w:color="auto"/>
        <w:left w:val="none" w:sz="0" w:space="0" w:color="auto"/>
        <w:bottom w:val="none" w:sz="0" w:space="0" w:color="auto"/>
        <w:right w:val="none" w:sz="0" w:space="0" w:color="auto"/>
      </w:divBdr>
    </w:div>
    <w:div w:id="660357189">
      <w:bodyDiv w:val="1"/>
      <w:marLeft w:val="0"/>
      <w:marRight w:val="0"/>
      <w:marTop w:val="0"/>
      <w:marBottom w:val="0"/>
      <w:divBdr>
        <w:top w:val="none" w:sz="0" w:space="0" w:color="auto"/>
        <w:left w:val="none" w:sz="0" w:space="0" w:color="auto"/>
        <w:bottom w:val="none" w:sz="0" w:space="0" w:color="auto"/>
        <w:right w:val="none" w:sz="0" w:space="0" w:color="auto"/>
      </w:divBdr>
    </w:div>
    <w:div w:id="679045568">
      <w:bodyDiv w:val="1"/>
      <w:marLeft w:val="0"/>
      <w:marRight w:val="0"/>
      <w:marTop w:val="0"/>
      <w:marBottom w:val="0"/>
      <w:divBdr>
        <w:top w:val="none" w:sz="0" w:space="0" w:color="auto"/>
        <w:left w:val="none" w:sz="0" w:space="0" w:color="auto"/>
        <w:bottom w:val="none" w:sz="0" w:space="0" w:color="auto"/>
        <w:right w:val="none" w:sz="0" w:space="0" w:color="auto"/>
      </w:divBdr>
      <w:divsChild>
        <w:div w:id="40060963">
          <w:marLeft w:val="0"/>
          <w:marRight w:val="0"/>
          <w:marTop w:val="0"/>
          <w:marBottom w:val="0"/>
          <w:divBdr>
            <w:top w:val="none" w:sz="0" w:space="0" w:color="auto"/>
            <w:left w:val="none" w:sz="0" w:space="0" w:color="auto"/>
            <w:bottom w:val="none" w:sz="0" w:space="0" w:color="auto"/>
            <w:right w:val="none" w:sz="0" w:space="0" w:color="auto"/>
          </w:divBdr>
          <w:divsChild>
            <w:div w:id="846290864">
              <w:marLeft w:val="0"/>
              <w:marRight w:val="0"/>
              <w:marTop w:val="0"/>
              <w:marBottom w:val="0"/>
              <w:divBdr>
                <w:top w:val="none" w:sz="0" w:space="0" w:color="auto"/>
                <w:left w:val="none" w:sz="0" w:space="0" w:color="auto"/>
                <w:bottom w:val="none" w:sz="0" w:space="0" w:color="auto"/>
                <w:right w:val="none" w:sz="0" w:space="0" w:color="auto"/>
              </w:divBdr>
              <w:divsChild>
                <w:div w:id="636762564">
                  <w:marLeft w:val="0"/>
                  <w:marRight w:val="0"/>
                  <w:marTop w:val="0"/>
                  <w:marBottom w:val="0"/>
                  <w:divBdr>
                    <w:top w:val="none" w:sz="0" w:space="0" w:color="auto"/>
                    <w:left w:val="none" w:sz="0" w:space="0" w:color="auto"/>
                    <w:bottom w:val="none" w:sz="0" w:space="0" w:color="auto"/>
                    <w:right w:val="none" w:sz="0" w:space="0" w:color="auto"/>
                  </w:divBdr>
                  <w:divsChild>
                    <w:div w:id="2104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109271">
          <w:marLeft w:val="0"/>
          <w:marRight w:val="0"/>
          <w:marTop w:val="0"/>
          <w:marBottom w:val="0"/>
          <w:divBdr>
            <w:top w:val="none" w:sz="0" w:space="0" w:color="auto"/>
            <w:left w:val="none" w:sz="0" w:space="0" w:color="auto"/>
            <w:bottom w:val="none" w:sz="0" w:space="0" w:color="auto"/>
            <w:right w:val="none" w:sz="0" w:space="0" w:color="auto"/>
          </w:divBdr>
          <w:divsChild>
            <w:div w:id="1445347780">
              <w:marLeft w:val="0"/>
              <w:marRight w:val="0"/>
              <w:marTop w:val="0"/>
              <w:marBottom w:val="0"/>
              <w:divBdr>
                <w:top w:val="none" w:sz="0" w:space="0" w:color="auto"/>
                <w:left w:val="none" w:sz="0" w:space="0" w:color="auto"/>
                <w:bottom w:val="none" w:sz="0" w:space="0" w:color="auto"/>
                <w:right w:val="none" w:sz="0" w:space="0" w:color="auto"/>
              </w:divBdr>
              <w:divsChild>
                <w:div w:id="1273050822">
                  <w:marLeft w:val="0"/>
                  <w:marRight w:val="0"/>
                  <w:marTop w:val="0"/>
                  <w:marBottom w:val="0"/>
                  <w:divBdr>
                    <w:top w:val="none" w:sz="0" w:space="0" w:color="auto"/>
                    <w:left w:val="none" w:sz="0" w:space="0" w:color="auto"/>
                    <w:bottom w:val="none" w:sz="0" w:space="0" w:color="auto"/>
                    <w:right w:val="none" w:sz="0" w:space="0" w:color="auto"/>
                  </w:divBdr>
                  <w:divsChild>
                    <w:div w:id="3237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50326">
          <w:marLeft w:val="0"/>
          <w:marRight w:val="0"/>
          <w:marTop w:val="0"/>
          <w:marBottom w:val="0"/>
          <w:divBdr>
            <w:top w:val="none" w:sz="0" w:space="0" w:color="auto"/>
            <w:left w:val="none" w:sz="0" w:space="0" w:color="auto"/>
            <w:bottom w:val="none" w:sz="0" w:space="0" w:color="auto"/>
            <w:right w:val="none" w:sz="0" w:space="0" w:color="auto"/>
          </w:divBdr>
          <w:divsChild>
            <w:div w:id="872380055">
              <w:marLeft w:val="0"/>
              <w:marRight w:val="0"/>
              <w:marTop w:val="0"/>
              <w:marBottom w:val="0"/>
              <w:divBdr>
                <w:top w:val="none" w:sz="0" w:space="0" w:color="auto"/>
                <w:left w:val="none" w:sz="0" w:space="0" w:color="auto"/>
                <w:bottom w:val="none" w:sz="0" w:space="0" w:color="auto"/>
                <w:right w:val="none" w:sz="0" w:space="0" w:color="auto"/>
              </w:divBdr>
              <w:divsChild>
                <w:div w:id="609051633">
                  <w:marLeft w:val="0"/>
                  <w:marRight w:val="0"/>
                  <w:marTop w:val="0"/>
                  <w:marBottom w:val="0"/>
                  <w:divBdr>
                    <w:top w:val="none" w:sz="0" w:space="0" w:color="auto"/>
                    <w:left w:val="none" w:sz="0" w:space="0" w:color="auto"/>
                    <w:bottom w:val="none" w:sz="0" w:space="0" w:color="auto"/>
                    <w:right w:val="none" w:sz="0" w:space="0" w:color="auto"/>
                  </w:divBdr>
                  <w:divsChild>
                    <w:div w:id="16384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8741">
          <w:marLeft w:val="0"/>
          <w:marRight w:val="0"/>
          <w:marTop w:val="0"/>
          <w:marBottom w:val="0"/>
          <w:divBdr>
            <w:top w:val="none" w:sz="0" w:space="0" w:color="auto"/>
            <w:left w:val="none" w:sz="0" w:space="0" w:color="auto"/>
            <w:bottom w:val="none" w:sz="0" w:space="0" w:color="auto"/>
            <w:right w:val="none" w:sz="0" w:space="0" w:color="auto"/>
          </w:divBdr>
          <w:divsChild>
            <w:div w:id="2121946013">
              <w:marLeft w:val="0"/>
              <w:marRight w:val="0"/>
              <w:marTop w:val="0"/>
              <w:marBottom w:val="0"/>
              <w:divBdr>
                <w:top w:val="none" w:sz="0" w:space="0" w:color="auto"/>
                <w:left w:val="none" w:sz="0" w:space="0" w:color="auto"/>
                <w:bottom w:val="none" w:sz="0" w:space="0" w:color="auto"/>
                <w:right w:val="none" w:sz="0" w:space="0" w:color="auto"/>
              </w:divBdr>
              <w:divsChild>
                <w:div w:id="30888862">
                  <w:marLeft w:val="0"/>
                  <w:marRight w:val="0"/>
                  <w:marTop w:val="0"/>
                  <w:marBottom w:val="0"/>
                  <w:divBdr>
                    <w:top w:val="none" w:sz="0" w:space="0" w:color="auto"/>
                    <w:left w:val="none" w:sz="0" w:space="0" w:color="auto"/>
                    <w:bottom w:val="none" w:sz="0" w:space="0" w:color="auto"/>
                    <w:right w:val="none" w:sz="0" w:space="0" w:color="auto"/>
                  </w:divBdr>
                  <w:divsChild>
                    <w:div w:id="22363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673589">
      <w:bodyDiv w:val="1"/>
      <w:marLeft w:val="0"/>
      <w:marRight w:val="0"/>
      <w:marTop w:val="0"/>
      <w:marBottom w:val="0"/>
      <w:divBdr>
        <w:top w:val="none" w:sz="0" w:space="0" w:color="auto"/>
        <w:left w:val="none" w:sz="0" w:space="0" w:color="auto"/>
        <w:bottom w:val="none" w:sz="0" w:space="0" w:color="auto"/>
        <w:right w:val="none" w:sz="0" w:space="0" w:color="auto"/>
      </w:divBdr>
    </w:div>
    <w:div w:id="1359234454">
      <w:bodyDiv w:val="1"/>
      <w:marLeft w:val="0"/>
      <w:marRight w:val="0"/>
      <w:marTop w:val="0"/>
      <w:marBottom w:val="0"/>
      <w:divBdr>
        <w:top w:val="none" w:sz="0" w:space="0" w:color="auto"/>
        <w:left w:val="none" w:sz="0" w:space="0" w:color="auto"/>
        <w:bottom w:val="none" w:sz="0" w:space="0" w:color="auto"/>
        <w:right w:val="none" w:sz="0" w:space="0" w:color="auto"/>
      </w:divBdr>
    </w:div>
    <w:div w:id="1395811018">
      <w:bodyDiv w:val="1"/>
      <w:marLeft w:val="0"/>
      <w:marRight w:val="0"/>
      <w:marTop w:val="0"/>
      <w:marBottom w:val="0"/>
      <w:divBdr>
        <w:top w:val="none" w:sz="0" w:space="0" w:color="auto"/>
        <w:left w:val="none" w:sz="0" w:space="0" w:color="auto"/>
        <w:bottom w:val="none" w:sz="0" w:space="0" w:color="auto"/>
        <w:right w:val="none" w:sz="0" w:space="0" w:color="auto"/>
      </w:divBdr>
      <w:divsChild>
        <w:div w:id="892424266">
          <w:marLeft w:val="0"/>
          <w:marRight w:val="0"/>
          <w:marTop w:val="0"/>
          <w:marBottom w:val="0"/>
          <w:divBdr>
            <w:top w:val="none" w:sz="0" w:space="0" w:color="auto"/>
            <w:left w:val="none" w:sz="0" w:space="0" w:color="auto"/>
            <w:bottom w:val="none" w:sz="0" w:space="0" w:color="auto"/>
            <w:right w:val="none" w:sz="0" w:space="0" w:color="auto"/>
          </w:divBdr>
          <w:divsChild>
            <w:div w:id="971137339">
              <w:marLeft w:val="0"/>
              <w:marRight w:val="0"/>
              <w:marTop w:val="0"/>
              <w:marBottom w:val="0"/>
              <w:divBdr>
                <w:top w:val="none" w:sz="0" w:space="0" w:color="auto"/>
                <w:left w:val="none" w:sz="0" w:space="0" w:color="auto"/>
                <w:bottom w:val="none" w:sz="0" w:space="0" w:color="auto"/>
                <w:right w:val="none" w:sz="0" w:space="0" w:color="auto"/>
              </w:divBdr>
              <w:divsChild>
                <w:div w:id="1273169542">
                  <w:marLeft w:val="0"/>
                  <w:marRight w:val="0"/>
                  <w:marTop w:val="0"/>
                  <w:marBottom w:val="0"/>
                  <w:divBdr>
                    <w:top w:val="none" w:sz="0" w:space="0" w:color="auto"/>
                    <w:left w:val="none" w:sz="0" w:space="0" w:color="auto"/>
                    <w:bottom w:val="none" w:sz="0" w:space="0" w:color="auto"/>
                    <w:right w:val="none" w:sz="0" w:space="0" w:color="auto"/>
                  </w:divBdr>
                  <w:divsChild>
                    <w:div w:id="9799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967256">
          <w:marLeft w:val="0"/>
          <w:marRight w:val="0"/>
          <w:marTop w:val="0"/>
          <w:marBottom w:val="0"/>
          <w:divBdr>
            <w:top w:val="none" w:sz="0" w:space="0" w:color="auto"/>
            <w:left w:val="none" w:sz="0" w:space="0" w:color="auto"/>
            <w:bottom w:val="none" w:sz="0" w:space="0" w:color="auto"/>
            <w:right w:val="none" w:sz="0" w:space="0" w:color="auto"/>
          </w:divBdr>
          <w:divsChild>
            <w:div w:id="1154681785">
              <w:marLeft w:val="0"/>
              <w:marRight w:val="0"/>
              <w:marTop w:val="0"/>
              <w:marBottom w:val="0"/>
              <w:divBdr>
                <w:top w:val="none" w:sz="0" w:space="0" w:color="auto"/>
                <w:left w:val="none" w:sz="0" w:space="0" w:color="auto"/>
                <w:bottom w:val="none" w:sz="0" w:space="0" w:color="auto"/>
                <w:right w:val="none" w:sz="0" w:space="0" w:color="auto"/>
              </w:divBdr>
              <w:divsChild>
                <w:div w:id="1673530127">
                  <w:marLeft w:val="0"/>
                  <w:marRight w:val="0"/>
                  <w:marTop w:val="0"/>
                  <w:marBottom w:val="0"/>
                  <w:divBdr>
                    <w:top w:val="none" w:sz="0" w:space="0" w:color="auto"/>
                    <w:left w:val="none" w:sz="0" w:space="0" w:color="auto"/>
                    <w:bottom w:val="none" w:sz="0" w:space="0" w:color="auto"/>
                    <w:right w:val="none" w:sz="0" w:space="0" w:color="auto"/>
                  </w:divBdr>
                  <w:divsChild>
                    <w:div w:id="96411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782781">
      <w:bodyDiv w:val="1"/>
      <w:marLeft w:val="0"/>
      <w:marRight w:val="0"/>
      <w:marTop w:val="0"/>
      <w:marBottom w:val="0"/>
      <w:divBdr>
        <w:top w:val="none" w:sz="0" w:space="0" w:color="auto"/>
        <w:left w:val="none" w:sz="0" w:space="0" w:color="auto"/>
        <w:bottom w:val="none" w:sz="0" w:space="0" w:color="auto"/>
        <w:right w:val="none" w:sz="0" w:space="0" w:color="auto"/>
      </w:divBdr>
    </w:div>
    <w:div w:id="1512641815">
      <w:bodyDiv w:val="1"/>
      <w:marLeft w:val="0"/>
      <w:marRight w:val="0"/>
      <w:marTop w:val="0"/>
      <w:marBottom w:val="0"/>
      <w:divBdr>
        <w:top w:val="none" w:sz="0" w:space="0" w:color="auto"/>
        <w:left w:val="none" w:sz="0" w:space="0" w:color="auto"/>
        <w:bottom w:val="none" w:sz="0" w:space="0" w:color="auto"/>
        <w:right w:val="none" w:sz="0" w:space="0" w:color="auto"/>
      </w:divBdr>
    </w:div>
    <w:div w:id="1575970622">
      <w:bodyDiv w:val="1"/>
      <w:marLeft w:val="0"/>
      <w:marRight w:val="0"/>
      <w:marTop w:val="0"/>
      <w:marBottom w:val="0"/>
      <w:divBdr>
        <w:top w:val="none" w:sz="0" w:space="0" w:color="auto"/>
        <w:left w:val="none" w:sz="0" w:space="0" w:color="auto"/>
        <w:bottom w:val="none" w:sz="0" w:space="0" w:color="auto"/>
        <w:right w:val="none" w:sz="0" w:space="0" w:color="auto"/>
      </w:divBdr>
      <w:divsChild>
        <w:div w:id="1794860165">
          <w:marLeft w:val="0"/>
          <w:marRight w:val="0"/>
          <w:marTop w:val="0"/>
          <w:marBottom w:val="0"/>
          <w:divBdr>
            <w:top w:val="none" w:sz="0" w:space="0" w:color="auto"/>
            <w:left w:val="none" w:sz="0" w:space="0" w:color="auto"/>
            <w:bottom w:val="none" w:sz="0" w:space="0" w:color="auto"/>
            <w:right w:val="none" w:sz="0" w:space="0" w:color="auto"/>
          </w:divBdr>
          <w:divsChild>
            <w:div w:id="1442726919">
              <w:marLeft w:val="0"/>
              <w:marRight w:val="0"/>
              <w:marTop w:val="0"/>
              <w:marBottom w:val="0"/>
              <w:divBdr>
                <w:top w:val="none" w:sz="0" w:space="0" w:color="auto"/>
                <w:left w:val="none" w:sz="0" w:space="0" w:color="auto"/>
                <w:bottom w:val="none" w:sz="0" w:space="0" w:color="auto"/>
                <w:right w:val="none" w:sz="0" w:space="0" w:color="auto"/>
              </w:divBdr>
              <w:divsChild>
                <w:div w:id="538906163">
                  <w:marLeft w:val="0"/>
                  <w:marRight w:val="0"/>
                  <w:marTop w:val="0"/>
                  <w:marBottom w:val="0"/>
                  <w:divBdr>
                    <w:top w:val="none" w:sz="0" w:space="0" w:color="auto"/>
                    <w:left w:val="none" w:sz="0" w:space="0" w:color="auto"/>
                    <w:bottom w:val="none" w:sz="0" w:space="0" w:color="auto"/>
                    <w:right w:val="none" w:sz="0" w:space="0" w:color="auto"/>
                  </w:divBdr>
                  <w:divsChild>
                    <w:div w:id="17991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73971">
          <w:marLeft w:val="0"/>
          <w:marRight w:val="0"/>
          <w:marTop w:val="0"/>
          <w:marBottom w:val="0"/>
          <w:divBdr>
            <w:top w:val="none" w:sz="0" w:space="0" w:color="auto"/>
            <w:left w:val="none" w:sz="0" w:space="0" w:color="auto"/>
            <w:bottom w:val="none" w:sz="0" w:space="0" w:color="auto"/>
            <w:right w:val="none" w:sz="0" w:space="0" w:color="auto"/>
          </w:divBdr>
          <w:divsChild>
            <w:div w:id="1330252660">
              <w:marLeft w:val="0"/>
              <w:marRight w:val="0"/>
              <w:marTop w:val="0"/>
              <w:marBottom w:val="0"/>
              <w:divBdr>
                <w:top w:val="none" w:sz="0" w:space="0" w:color="auto"/>
                <w:left w:val="none" w:sz="0" w:space="0" w:color="auto"/>
                <w:bottom w:val="none" w:sz="0" w:space="0" w:color="auto"/>
                <w:right w:val="none" w:sz="0" w:space="0" w:color="auto"/>
              </w:divBdr>
              <w:divsChild>
                <w:div w:id="174197206">
                  <w:marLeft w:val="0"/>
                  <w:marRight w:val="0"/>
                  <w:marTop w:val="0"/>
                  <w:marBottom w:val="0"/>
                  <w:divBdr>
                    <w:top w:val="none" w:sz="0" w:space="0" w:color="auto"/>
                    <w:left w:val="none" w:sz="0" w:space="0" w:color="auto"/>
                    <w:bottom w:val="none" w:sz="0" w:space="0" w:color="auto"/>
                    <w:right w:val="none" w:sz="0" w:space="0" w:color="auto"/>
                  </w:divBdr>
                  <w:divsChild>
                    <w:div w:id="2395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033391">
      <w:bodyDiv w:val="1"/>
      <w:marLeft w:val="0"/>
      <w:marRight w:val="0"/>
      <w:marTop w:val="0"/>
      <w:marBottom w:val="0"/>
      <w:divBdr>
        <w:top w:val="none" w:sz="0" w:space="0" w:color="auto"/>
        <w:left w:val="none" w:sz="0" w:space="0" w:color="auto"/>
        <w:bottom w:val="none" w:sz="0" w:space="0" w:color="auto"/>
        <w:right w:val="none" w:sz="0" w:space="0" w:color="auto"/>
      </w:divBdr>
      <w:divsChild>
        <w:div w:id="1313868483">
          <w:marLeft w:val="0"/>
          <w:marRight w:val="0"/>
          <w:marTop w:val="0"/>
          <w:marBottom w:val="0"/>
          <w:divBdr>
            <w:top w:val="none" w:sz="0" w:space="0" w:color="auto"/>
            <w:left w:val="none" w:sz="0" w:space="0" w:color="auto"/>
            <w:bottom w:val="none" w:sz="0" w:space="0" w:color="auto"/>
            <w:right w:val="none" w:sz="0" w:space="0" w:color="auto"/>
          </w:divBdr>
          <w:divsChild>
            <w:div w:id="1006900508">
              <w:marLeft w:val="0"/>
              <w:marRight w:val="0"/>
              <w:marTop w:val="0"/>
              <w:marBottom w:val="0"/>
              <w:divBdr>
                <w:top w:val="none" w:sz="0" w:space="0" w:color="auto"/>
                <w:left w:val="none" w:sz="0" w:space="0" w:color="auto"/>
                <w:bottom w:val="none" w:sz="0" w:space="0" w:color="auto"/>
                <w:right w:val="none" w:sz="0" w:space="0" w:color="auto"/>
              </w:divBdr>
            </w:div>
            <w:div w:id="1685402389">
              <w:marLeft w:val="0"/>
              <w:marRight w:val="0"/>
              <w:marTop w:val="0"/>
              <w:marBottom w:val="0"/>
              <w:divBdr>
                <w:top w:val="none" w:sz="0" w:space="0" w:color="auto"/>
                <w:left w:val="none" w:sz="0" w:space="0" w:color="auto"/>
                <w:bottom w:val="none" w:sz="0" w:space="0" w:color="auto"/>
                <w:right w:val="none" w:sz="0" w:space="0" w:color="auto"/>
              </w:divBdr>
            </w:div>
            <w:div w:id="193003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1846">
      <w:bodyDiv w:val="1"/>
      <w:marLeft w:val="0"/>
      <w:marRight w:val="0"/>
      <w:marTop w:val="0"/>
      <w:marBottom w:val="0"/>
      <w:divBdr>
        <w:top w:val="none" w:sz="0" w:space="0" w:color="auto"/>
        <w:left w:val="none" w:sz="0" w:space="0" w:color="auto"/>
        <w:bottom w:val="none" w:sz="0" w:space="0" w:color="auto"/>
        <w:right w:val="none" w:sz="0" w:space="0" w:color="auto"/>
      </w:divBdr>
    </w:div>
    <w:div w:id="2011829512">
      <w:bodyDiv w:val="1"/>
      <w:marLeft w:val="0"/>
      <w:marRight w:val="0"/>
      <w:marTop w:val="0"/>
      <w:marBottom w:val="0"/>
      <w:divBdr>
        <w:top w:val="none" w:sz="0" w:space="0" w:color="auto"/>
        <w:left w:val="none" w:sz="0" w:space="0" w:color="auto"/>
        <w:bottom w:val="none" w:sz="0" w:space="0" w:color="auto"/>
        <w:right w:val="none" w:sz="0" w:space="0" w:color="auto"/>
      </w:divBdr>
      <w:divsChild>
        <w:div w:id="1818573474">
          <w:marLeft w:val="0"/>
          <w:marRight w:val="0"/>
          <w:marTop w:val="0"/>
          <w:marBottom w:val="0"/>
          <w:divBdr>
            <w:top w:val="none" w:sz="0" w:space="0" w:color="auto"/>
            <w:left w:val="none" w:sz="0" w:space="0" w:color="auto"/>
            <w:bottom w:val="none" w:sz="0" w:space="0" w:color="auto"/>
            <w:right w:val="none" w:sz="0" w:space="0" w:color="auto"/>
          </w:divBdr>
          <w:divsChild>
            <w:div w:id="1013999318">
              <w:marLeft w:val="0"/>
              <w:marRight w:val="0"/>
              <w:marTop w:val="0"/>
              <w:marBottom w:val="0"/>
              <w:divBdr>
                <w:top w:val="none" w:sz="0" w:space="0" w:color="auto"/>
                <w:left w:val="none" w:sz="0" w:space="0" w:color="auto"/>
                <w:bottom w:val="none" w:sz="0" w:space="0" w:color="auto"/>
                <w:right w:val="none" w:sz="0" w:space="0" w:color="auto"/>
              </w:divBdr>
            </w:div>
            <w:div w:id="1070884957">
              <w:marLeft w:val="0"/>
              <w:marRight w:val="0"/>
              <w:marTop w:val="0"/>
              <w:marBottom w:val="0"/>
              <w:divBdr>
                <w:top w:val="none" w:sz="0" w:space="0" w:color="auto"/>
                <w:left w:val="none" w:sz="0" w:space="0" w:color="auto"/>
                <w:bottom w:val="none" w:sz="0" w:space="0" w:color="auto"/>
                <w:right w:val="none" w:sz="0" w:space="0" w:color="auto"/>
              </w:divBdr>
            </w:div>
            <w:div w:id="171265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gd.fraunhofer.de/ge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hilkert\Downloads\W10_130321_Presseinfo_Institut_de_A4.dotm" TargetMode="External"/></Relationships>
</file>

<file path=word/theme/theme1.xml><?xml version="1.0" encoding="utf-8"?>
<a:theme xmlns:a="http://schemas.openxmlformats.org/drawingml/2006/main" name="Larissa">
  <a:themeElements>
    <a:clrScheme name="Larissa">
      <a:dk1>
        <a:srgbClr val="000000"/>
      </a:dk1>
      <a:lt1>
        <a:srgbClr val="FFFFFF"/>
      </a:lt1>
      <a:dk2>
        <a:srgbClr val="179C7D"/>
      </a:dk2>
      <a:lt2>
        <a:srgbClr val="A8AFAF"/>
      </a:lt2>
      <a:accent1>
        <a:srgbClr val="EB6A0A"/>
      </a:accent1>
      <a:accent2>
        <a:srgbClr val="006E92"/>
      </a:accent2>
      <a:accent3>
        <a:srgbClr val="25BAE2"/>
      </a:accent3>
      <a:accent4>
        <a:srgbClr val="B1C800"/>
      </a:accent4>
      <a:accent5>
        <a:srgbClr val="FEEFD6"/>
      </a:accent5>
      <a:accent6>
        <a:srgbClr val="E1E3E3"/>
      </a:accent6>
      <a:hlink>
        <a:srgbClr val="25BAE2"/>
      </a:hlink>
      <a:folHlink>
        <a:srgbClr val="006E92"/>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7060C-715D-421F-B60C-9E028363D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W10_130321_Presseinfo_Institut_de_A4</Template>
  <TotalTime>0</TotalTime>
  <Pages>4</Pages>
  <Words>555</Words>
  <Characters>3672</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Standard</vt:lpstr>
      <vt:lpstr>Standard</vt:lpstr>
    </vt:vector>
  </TitlesOfParts>
  <Company>Key-Design</Company>
  <LinksUpToDate>false</LinksUpToDate>
  <CharactersWithSpaces>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dc:title>
  <dc:creator>Baier, Konrad</dc:creator>
  <dc:description>13. August 2015</dc:description>
  <cp:lastModifiedBy>Baier, Konrad</cp:lastModifiedBy>
  <cp:revision>10</cp:revision>
  <cp:lastPrinted>2015-08-10T09:28:00Z</cp:lastPrinted>
  <dcterms:created xsi:type="dcterms:W3CDTF">2015-08-12T07:39:00Z</dcterms:created>
  <dcterms:modified xsi:type="dcterms:W3CDTF">2015-08-12T09:48:00Z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ur_Dienstgebrauch">
    <vt:bool>true</vt:bool>
  </property>
</Properties>
</file>