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D02F9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</w:p>
    <w:p w:rsidR="007D5CD5" w:rsidRPr="00D02F92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bookmarkStart w:id="0" w:name="_GoBack"/>
      <w:bookmarkEnd w:id="0"/>
      <w:r w:rsidRPr="00D02F92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100419B3" wp14:editId="085AB116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F92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1A48504B" wp14:editId="633D02A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F92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369C4784" wp14:editId="2470744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B33" w:rsidRPr="00D02F92" w:rsidRDefault="00DF1B33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Arial" w:hAnsi="Arial" w:cs="Arial"/>
          <w:b/>
          <w:bCs/>
          <w:sz w:val="22"/>
          <w:szCs w:val="22"/>
          <w:lang w:val="da-DK"/>
        </w:rPr>
      </w:pPr>
      <w:bookmarkStart w:id="1" w:name="imgview"/>
      <w:bookmarkEnd w:id="1"/>
      <w:r w:rsidRPr="00D02F92">
        <w:rPr>
          <w:rFonts w:ascii="Arial" w:hAnsi="Arial" w:cs="Arial"/>
          <w:b/>
          <w:bCs/>
          <w:sz w:val="22"/>
          <w:szCs w:val="22"/>
          <w:lang w:val="da-DK"/>
        </w:rPr>
        <w:t xml:space="preserve">Montageklare </w:t>
      </w:r>
      <w:r w:rsidR="00CB2A27" w:rsidRPr="00D02F92">
        <w:rPr>
          <w:rFonts w:ascii="Arial" w:hAnsi="Arial" w:cs="Arial"/>
          <w:b/>
          <w:bCs/>
          <w:sz w:val="22"/>
          <w:szCs w:val="22"/>
          <w:lang w:val="da-DK"/>
        </w:rPr>
        <w:t>sensor-/</w:t>
      </w:r>
      <w:proofErr w:type="spellStart"/>
      <w:r w:rsidR="00CB2A27" w:rsidRPr="00D02F92">
        <w:rPr>
          <w:rFonts w:ascii="Arial" w:hAnsi="Arial" w:cs="Arial"/>
          <w:b/>
          <w:bCs/>
          <w:sz w:val="22"/>
          <w:szCs w:val="22"/>
          <w:lang w:val="da-DK"/>
        </w:rPr>
        <w:t>aktuatorkabler</w:t>
      </w:r>
      <w:proofErr w:type="spellEnd"/>
      <w:r w:rsidR="00CB2A27" w:rsidRPr="00D02F92">
        <w:rPr>
          <w:rFonts w:ascii="Arial" w:hAnsi="Arial" w:cs="Arial"/>
          <w:b/>
          <w:bCs/>
          <w:sz w:val="22"/>
          <w:szCs w:val="22"/>
          <w:lang w:val="da-DK"/>
        </w:rPr>
        <w:t xml:space="preserve"> i PVC</w:t>
      </w:r>
    </w:p>
    <w:p w:rsidR="00DF1B33" w:rsidRPr="00D02F92" w:rsidRDefault="00DF1B33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6A3274" w:rsidRPr="00D02F92" w:rsidRDefault="006A3274" w:rsidP="00BE74E3">
      <w:pPr>
        <w:tabs>
          <w:tab w:val="left" w:pos="8505"/>
        </w:tabs>
        <w:spacing w:line="360" w:lineRule="auto"/>
        <w:ind w:right="425"/>
        <w:rPr>
          <w:rFonts w:ascii="Helvetica" w:hAnsi="Helvetica" w:cs="Helvetica"/>
          <w:b/>
          <w:lang w:val="da-DK"/>
        </w:rPr>
      </w:pPr>
    </w:p>
    <w:p w:rsidR="00CB2A27" w:rsidRPr="00D02F92" w:rsidRDefault="00CB2A27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  <w:r w:rsidRPr="00D02F92">
        <w:rPr>
          <w:rFonts w:ascii="Helvetica" w:hAnsi="Helvetica" w:cs="Arial"/>
          <w:lang w:val="da-DK"/>
        </w:rPr>
        <w:t xml:space="preserve">Phoenix Contact tilbyder nu også montageklare kabler i PVC som standard lagervare til sensor-/aktuatorkabling. Disse økonomiske kabler er nemme at montere, da </w:t>
      </w:r>
      <w:r w:rsidR="005769E8">
        <w:rPr>
          <w:rFonts w:ascii="Helvetica" w:hAnsi="Helvetica" w:cs="Arial"/>
          <w:lang w:val="da-DK"/>
        </w:rPr>
        <w:t xml:space="preserve">de også kan afisoleres over store </w:t>
      </w:r>
      <w:r w:rsidRPr="00D02F92">
        <w:rPr>
          <w:rFonts w:ascii="Helvetica" w:hAnsi="Helvetica" w:cs="Arial"/>
          <w:lang w:val="da-DK"/>
        </w:rPr>
        <w:t xml:space="preserve">længder. De kan anvendes i alle områder med moderat mekanisk </w:t>
      </w:r>
      <w:r w:rsidR="002107EF">
        <w:rPr>
          <w:rFonts w:ascii="Helvetica" w:hAnsi="Helvetica" w:cs="Arial"/>
          <w:lang w:val="da-DK"/>
        </w:rPr>
        <w:t>belastning</w:t>
      </w:r>
      <w:r w:rsidR="002107EF" w:rsidRPr="00D02F92">
        <w:rPr>
          <w:rFonts w:ascii="Helvetica" w:hAnsi="Helvetica" w:cs="Arial"/>
          <w:lang w:val="da-DK"/>
        </w:rPr>
        <w:t xml:space="preserve"> </w:t>
      </w:r>
      <w:r w:rsidRPr="00D02F92">
        <w:rPr>
          <w:rFonts w:ascii="Helvetica" w:hAnsi="Helvetica" w:cs="Arial"/>
          <w:lang w:val="da-DK"/>
        </w:rPr>
        <w:t xml:space="preserve">som for eksempel </w:t>
      </w:r>
      <w:r w:rsidR="002107EF">
        <w:rPr>
          <w:rFonts w:ascii="Helvetica" w:hAnsi="Helvetica" w:cs="Arial"/>
          <w:lang w:val="da-DK"/>
        </w:rPr>
        <w:t xml:space="preserve">inden for </w:t>
      </w:r>
      <w:r w:rsidRPr="00D02F92">
        <w:rPr>
          <w:rFonts w:ascii="Helvetica" w:hAnsi="Helvetica" w:cs="Arial"/>
          <w:lang w:val="da-DK"/>
        </w:rPr>
        <w:t>maskinkonstruktion. Kablerne er også kendetegnet af høj modstand mod kemikalier og mineralolier.</w:t>
      </w:r>
    </w:p>
    <w:p w:rsidR="00CB2A27" w:rsidRPr="00D02F92" w:rsidRDefault="00CB2A27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</w:p>
    <w:p w:rsidR="00D02F92" w:rsidRPr="00D02F92" w:rsidRDefault="00982D5E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  <w:r w:rsidRPr="00D02F92">
        <w:rPr>
          <w:rFonts w:ascii="Helvetica" w:hAnsi="Helvetica" w:cs="Arial"/>
          <w:lang w:val="da-DK"/>
        </w:rPr>
        <w:t>Produktprogramme</w:t>
      </w:r>
      <w:r>
        <w:rPr>
          <w:rFonts w:ascii="Helvetica" w:hAnsi="Helvetica" w:cs="Arial"/>
          <w:lang w:val="da-DK"/>
        </w:rPr>
        <w:t>t</w:t>
      </w:r>
      <w:r w:rsidRPr="00D02F92">
        <w:rPr>
          <w:rFonts w:ascii="Helvetica" w:hAnsi="Helvetica" w:cs="Arial"/>
          <w:lang w:val="da-DK"/>
        </w:rPr>
        <w:t xml:space="preserve"> </w:t>
      </w:r>
      <w:r w:rsidR="00CB2A27" w:rsidRPr="00D02F92">
        <w:rPr>
          <w:rFonts w:ascii="Helvetica" w:hAnsi="Helvetica" w:cs="Arial"/>
          <w:lang w:val="da-DK"/>
        </w:rPr>
        <w:t xml:space="preserve">omfatter M8 og M12 </w:t>
      </w:r>
      <w:r w:rsidRPr="00D02F92">
        <w:rPr>
          <w:rFonts w:ascii="Helvetica" w:hAnsi="Helvetica" w:cs="Arial"/>
          <w:lang w:val="da-DK"/>
        </w:rPr>
        <w:t>SAC</w:t>
      </w:r>
      <w:r>
        <w:rPr>
          <w:rFonts w:ascii="Helvetica" w:hAnsi="Helvetica" w:cs="Arial"/>
          <w:lang w:val="da-DK"/>
        </w:rPr>
        <w:t>-</w:t>
      </w:r>
      <w:r w:rsidR="00CB2A27" w:rsidRPr="00D02F92">
        <w:rPr>
          <w:rFonts w:ascii="Helvetica" w:hAnsi="Helvetica" w:cs="Arial"/>
          <w:lang w:val="da-DK"/>
        </w:rPr>
        <w:t>kabler samt ventilstik. De 296 ny</w:t>
      </w:r>
      <w:r w:rsidR="00D02F92" w:rsidRPr="00D02F92">
        <w:rPr>
          <w:rFonts w:ascii="Helvetica" w:hAnsi="Helvetica" w:cs="Arial"/>
          <w:lang w:val="da-DK"/>
        </w:rPr>
        <w:t xml:space="preserve">designede varer er på lager og </w:t>
      </w:r>
      <w:r>
        <w:rPr>
          <w:rFonts w:ascii="Helvetica" w:hAnsi="Helvetica" w:cs="Arial"/>
          <w:lang w:val="da-DK"/>
        </w:rPr>
        <w:t>leveres</w:t>
      </w:r>
      <w:r w:rsidRPr="00D02F92">
        <w:rPr>
          <w:rFonts w:ascii="Helvetica" w:hAnsi="Helvetica" w:cs="Arial"/>
          <w:lang w:val="da-DK"/>
        </w:rPr>
        <w:t xml:space="preserve"> </w:t>
      </w:r>
      <w:r w:rsidR="00D02F92" w:rsidRPr="00D02F92">
        <w:rPr>
          <w:rFonts w:ascii="Helvetica" w:hAnsi="Helvetica" w:cs="Arial"/>
          <w:lang w:val="da-DK"/>
        </w:rPr>
        <w:t xml:space="preserve">fra 1 stk. og opefter. Ligesom produktprogrammet </w:t>
      </w:r>
      <w:r>
        <w:rPr>
          <w:rFonts w:ascii="Helvetica" w:hAnsi="Helvetica" w:cs="Arial"/>
          <w:lang w:val="da-DK"/>
        </w:rPr>
        <w:t xml:space="preserve">med PUR-kabler, </w:t>
      </w:r>
      <w:r w:rsidR="00D02F92" w:rsidRPr="00D02F92">
        <w:rPr>
          <w:rFonts w:ascii="Helvetica" w:hAnsi="Helvetica" w:cs="Arial"/>
          <w:lang w:val="da-DK"/>
        </w:rPr>
        <w:t xml:space="preserve">har også </w:t>
      </w:r>
      <w:r w:rsidRPr="00D02F92">
        <w:rPr>
          <w:rFonts w:ascii="Helvetica" w:hAnsi="Helvetica" w:cs="Arial"/>
          <w:lang w:val="da-DK"/>
        </w:rPr>
        <w:t>PVC</w:t>
      </w:r>
      <w:r>
        <w:rPr>
          <w:rFonts w:ascii="Helvetica" w:hAnsi="Helvetica" w:cs="Arial"/>
          <w:lang w:val="da-DK"/>
        </w:rPr>
        <w:t>-</w:t>
      </w:r>
      <w:r w:rsidR="00D02F92" w:rsidRPr="00D02F92">
        <w:rPr>
          <w:rFonts w:ascii="Helvetica" w:hAnsi="Helvetica" w:cs="Arial"/>
          <w:lang w:val="da-DK"/>
        </w:rPr>
        <w:t xml:space="preserve">programmet </w:t>
      </w:r>
      <w:r w:rsidRPr="00D02F92">
        <w:rPr>
          <w:rFonts w:ascii="Helvetica" w:hAnsi="Helvetica" w:cs="Arial"/>
          <w:lang w:val="da-DK"/>
        </w:rPr>
        <w:t>UL</w:t>
      </w:r>
      <w:r>
        <w:rPr>
          <w:rFonts w:ascii="Helvetica" w:hAnsi="Helvetica" w:cs="Arial"/>
          <w:lang w:val="da-DK"/>
        </w:rPr>
        <w:t>-</w:t>
      </w:r>
      <w:r w:rsidR="00D02F92" w:rsidRPr="00D02F92">
        <w:rPr>
          <w:rFonts w:ascii="Helvetica" w:hAnsi="Helvetica" w:cs="Arial"/>
          <w:lang w:val="da-DK"/>
        </w:rPr>
        <w:t>godkendelse (</w:t>
      </w:r>
      <w:proofErr w:type="spellStart"/>
      <w:r w:rsidR="00D02F92" w:rsidRPr="00D02F92">
        <w:rPr>
          <w:rFonts w:ascii="Helvetica" w:hAnsi="Helvetica" w:cs="Arial"/>
          <w:lang w:val="da-DK"/>
        </w:rPr>
        <w:t>cULus</w:t>
      </w:r>
      <w:proofErr w:type="spellEnd"/>
      <w:r w:rsidR="00D02F92" w:rsidRPr="00D02F92">
        <w:rPr>
          <w:rFonts w:ascii="Helvetica" w:hAnsi="Helvetica" w:cs="Arial"/>
          <w:lang w:val="da-DK"/>
        </w:rPr>
        <w:t xml:space="preserve"> Listed) til M8</w:t>
      </w:r>
      <w:r>
        <w:rPr>
          <w:rFonts w:ascii="Helvetica" w:hAnsi="Helvetica" w:cs="Arial"/>
          <w:lang w:val="da-DK"/>
        </w:rPr>
        <w:t>-</w:t>
      </w:r>
      <w:r w:rsidR="00D02F92" w:rsidRPr="00D02F92">
        <w:rPr>
          <w:rFonts w:ascii="Helvetica" w:hAnsi="Helvetica" w:cs="Arial"/>
          <w:lang w:val="da-DK"/>
        </w:rPr>
        <w:t xml:space="preserve"> og </w:t>
      </w:r>
      <w:r w:rsidRPr="00D02F92">
        <w:rPr>
          <w:rFonts w:ascii="Helvetica" w:hAnsi="Helvetica" w:cs="Arial"/>
          <w:lang w:val="da-DK"/>
        </w:rPr>
        <w:t>M12</w:t>
      </w:r>
      <w:r>
        <w:rPr>
          <w:rFonts w:ascii="Helvetica" w:hAnsi="Helvetica" w:cs="Arial"/>
          <w:lang w:val="da-DK"/>
        </w:rPr>
        <w:t>-</w:t>
      </w:r>
      <w:r w:rsidR="00D02F92" w:rsidRPr="00D02F92">
        <w:rPr>
          <w:rFonts w:ascii="Helvetica" w:hAnsi="Helvetica" w:cs="Arial"/>
          <w:lang w:val="da-DK"/>
        </w:rPr>
        <w:t>typerne og CSA</w:t>
      </w:r>
      <w:r>
        <w:rPr>
          <w:rFonts w:ascii="Helvetica" w:hAnsi="Helvetica" w:cs="Arial"/>
          <w:lang w:val="da-DK"/>
        </w:rPr>
        <w:t>-</w:t>
      </w:r>
      <w:r w:rsidR="00D02F92" w:rsidRPr="00D02F92">
        <w:rPr>
          <w:rFonts w:ascii="Helvetica" w:hAnsi="Helvetica" w:cs="Arial"/>
          <w:lang w:val="da-DK"/>
        </w:rPr>
        <w:t>godkendelse til ventilstik</w:t>
      </w:r>
      <w:r>
        <w:rPr>
          <w:rFonts w:ascii="Helvetica" w:hAnsi="Helvetica" w:cs="Arial"/>
          <w:lang w:val="da-DK"/>
        </w:rPr>
        <w:t xml:space="preserve"> af Type A.</w:t>
      </w:r>
    </w:p>
    <w:p w:rsidR="00D02F92" w:rsidRPr="00D02F92" w:rsidRDefault="00D02F92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</w:p>
    <w:p w:rsidR="006A3274" w:rsidRPr="00D02F92" w:rsidRDefault="00D02F92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  <w:r w:rsidRPr="00D02F92">
        <w:rPr>
          <w:rFonts w:ascii="Helvetica" w:hAnsi="Helvetica" w:cs="Arial"/>
          <w:lang w:val="da-DK"/>
        </w:rPr>
        <w:t xml:space="preserve">For yderligere information kontakt Product Manager Henning O. Lippert, </w:t>
      </w:r>
      <w:hyperlink r:id="rId9" w:history="1">
        <w:r w:rsidRPr="00D02F92">
          <w:rPr>
            <w:rStyle w:val="Hyperlink"/>
            <w:rFonts w:ascii="Helvetica" w:hAnsi="Helvetica" w:cs="Arial"/>
            <w:lang w:val="da-DK"/>
          </w:rPr>
          <w:t>hlippert@phoenixcontact.dk</w:t>
        </w:r>
      </w:hyperlink>
      <w:r w:rsidRPr="00D02F92">
        <w:rPr>
          <w:rFonts w:ascii="Helvetica" w:hAnsi="Helvetica" w:cs="Arial"/>
          <w:lang w:val="da-DK"/>
        </w:rPr>
        <w:t xml:space="preserve"> eller vores kundeservice på telefon 36 77 44 11.  </w:t>
      </w:r>
    </w:p>
    <w:p w:rsidR="00CB2A27" w:rsidRPr="00D02F92" w:rsidRDefault="00CB2A27" w:rsidP="00BE74E3">
      <w:pPr>
        <w:widowControl w:val="0"/>
        <w:tabs>
          <w:tab w:val="left" w:pos="8505"/>
        </w:tabs>
        <w:spacing w:line="360" w:lineRule="auto"/>
        <w:ind w:right="425"/>
        <w:rPr>
          <w:rFonts w:ascii="Helvetica" w:hAnsi="Helvetica" w:cs="Arial"/>
          <w:lang w:val="da-DK"/>
        </w:rPr>
      </w:pPr>
    </w:p>
    <w:p w:rsidR="005C67CD" w:rsidRPr="00D02F92" w:rsidRDefault="005C67CD" w:rsidP="00A15E86">
      <w:pPr>
        <w:spacing w:line="360" w:lineRule="auto"/>
        <w:rPr>
          <w:rFonts w:ascii="Helvetica" w:hAnsi="Helvetica"/>
          <w:b/>
          <w:lang w:val="da-DK"/>
        </w:rPr>
      </w:pPr>
    </w:p>
    <w:sectPr w:rsidR="005C67CD" w:rsidRPr="00D02F92" w:rsidSect="00D11B9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E3" w:rsidRDefault="00BE74E3" w:rsidP="00BE74E3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BE74E3" w:rsidRPr="001E107A" w:rsidRDefault="00BE74E3" w:rsidP="00BE74E3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  <w:p w:rsidR="001778E4" w:rsidRPr="00A00B20" w:rsidRDefault="001778E4" w:rsidP="00A00B20">
    <w:pPr>
      <w:pStyle w:val="Sidefod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0A46E8" w:rsidRDefault="00A00B20">
    <w:pPr>
      <w:pStyle w:val="Sidehoved"/>
    </w:pPr>
    <w:r w:rsidRPr="000A46E8">
      <w:rPr>
        <w:rFonts w:ascii="Helvetica" w:hAnsi="Helvetica" w:cs="Helvetica"/>
        <w:b/>
        <w:bCs/>
        <w:i/>
        <w:iCs/>
        <w:noProof/>
        <w:sz w:val="40"/>
        <w:szCs w:val="40"/>
      </w:rPr>
      <w:t>Press</w:t>
    </w:r>
    <w:r w:rsidR="00BE74E3">
      <w:rPr>
        <w:rFonts w:ascii="Helvetica" w:hAnsi="Helvetica" w:cs="Helvetica"/>
        <w:b/>
        <w:bCs/>
        <w:i/>
        <w:iCs/>
        <w:noProof/>
        <w:sz w:val="40"/>
        <w:szCs w:val="40"/>
      </w:rPr>
      <w:t>emeddelelse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A46E8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7EF"/>
    <w:rsid w:val="002109DF"/>
    <w:rsid w:val="00210E50"/>
    <w:rsid w:val="002120DA"/>
    <w:rsid w:val="00212540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B76C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69E8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45E2"/>
    <w:rsid w:val="00975430"/>
    <w:rsid w:val="00982D5E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27E4"/>
    <w:rsid w:val="009E3CCA"/>
    <w:rsid w:val="009E539A"/>
    <w:rsid w:val="009E7835"/>
    <w:rsid w:val="009F38DD"/>
    <w:rsid w:val="009F73FD"/>
    <w:rsid w:val="009F74C9"/>
    <w:rsid w:val="00A00B20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57B2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E74E3"/>
    <w:rsid w:val="00BF0E82"/>
    <w:rsid w:val="00BF6A6A"/>
    <w:rsid w:val="00BF6D6D"/>
    <w:rsid w:val="00BF7634"/>
    <w:rsid w:val="00C01DE4"/>
    <w:rsid w:val="00C01F42"/>
    <w:rsid w:val="00C02D0C"/>
    <w:rsid w:val="00C0402B"/>
    <w:rsid w:val="00C0548D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2A2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2F92"/>
    <w:rsid w:val="00D045DC"/>
    <w:rsid w:val="00D06370"/>
    <w:rsid w:val="00D06415"/>
    <w:rsid w:val="00D07E9A"/>
    <w:rsid w:val="00D10901"/>
    <w:rsid w:val="00D114FD"/>
    <w:rsid w:val="00D11B98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49A2"/>
    <w:rsid w:val="00D64D7D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1B3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8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D11B98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11B98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D11B98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D11B98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D11B98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D11B98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D11B98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D11B98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D11B98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D11B98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D11B98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BE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8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D11B98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11B98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D11B98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D11B98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D11B98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D11B98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D11B98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D11B98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D11B98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D11B98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D11B98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BE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2015-08-11T12:03:00Z</dcterms:created>
  <dcterms:modified xsi:type="dcterms:W3CDTF">2015-08-11T12:03:00Z</dcterms:modified>
</cp:coreProperties>
</file>