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5855F" w14:textId="77777777" w:rsidR="00C379F5" w:rsidRPr="000E7733" w:rsidRDefault="00C379F5" w:rsidP="00C379F5">
      <w:pPr>
        <w:rPr>
          <w:rFonts w:ascii="Arial" w:hAnsi="Arial" w:cs="Arial"/>
          <w:sz w:val="36"/>
          <w:szCs w:val="36"/>
        </w:rPr>
      </w:pPr>
      <w:bookmarkStart w:id="0" w:name="_GoBack"/>
      <w:bookmarkEnd w:id="0"/>
      <w:r>
        <w:rPr>
          <w:rFonts w:ascii="Arial" w:hAnsi="Arial" w:cs="Arial"/>
          <w:sz w:val="36"/>
          <w:szCs w:val="36"/>
        </w:rPr>
        <w:t>Pressmeddelande</w:t>
      </w:r>
      <w:r w:rsidRPr="00AF3B29">
        <w:rPr>
          <w:rFonts w:ascii="Arial" w:hAnsi="Arial" w:cs="Arial"/>
          <w:sz w:val="36"/>
          <w:szCs w:val="36"/>
        </w:rPr>
        <w:tab/>
      </w:r>
      <w:r w:rsidRPr="00AF3B29">
        <w:rPr>
          <w:rFonts w:ascii="Arial" w:hAnsi="Arial" w:cs="Arial"/>
          <w:sz w:val="36"/>
          <w:szCs w:val="36"/>
        </w:rPr>
        <w:tab/>
      </w:r>
      <w:r w:rsidRPr="000B55B1">
        <w:rPr>
          <w:rFonts w:ascii="Arial" w:hAnsi="Arial" w:cs="Arial"/>
          <w:color w:val="FF0000"/>
          <w:sz w:val="36"/>
          <w:szCs w:val="36"/>
        </w:rPr>
        <w:tab/>
      </w:r>
    </w:p>
    <w:p w14:paraId="4FCA8CAA" w14:textId="56296DC4" w:rsidR="00C379F5" w:rsidRPr="00102D57" w:rsidRDefault="00941564" w:rsidP="00A64249">
      <w:pPr>
        <w:ind w:left="5040"/>
        <w:rPr>
          <w:rFonts w:ascii="Arial" w:hAnsi="Arial" w:cs="Arial"/>
        </w:rPr>
      </w:pPr>
      <w:r w:rsidRPr="00102D57">
        <w:rPr>
          <w:rFonts w:ascii="Arial" w:hAnsi="Arial" w:cs="Arial"/>
        </w:rPr>
        <w:t xml:space="preserve">Stockholm den </w:t>
      </w:r>
      <w:r w:rsidR="00A64249" w:rsidRPr="00102D57">
        <w:rPr>
          <w:rFonts w:ascii="Arial" w:hAnsi="Arial" w:cs="Arial"/>
        </w:rPr>
        <w:t>15</w:t>
      </w:r>
      <w:r w:rsidR="00C75DB9" w:rsidRPr="00102D57">
        <w:rPr>
          <w:rFonts w:ascii="Arial" w:hAnsi="Arial" w:cs="Arial"/>
        </w:rPr>
        <w:t xml:space="preserve"> </w:t>
      </w:r>
      <w:r w:rsidR="00A64249" w:rsidRPr="00102D57">
        <w:rPr>
          <w:rFonts w:ascii="Arial" w:hAnsi="Arial" w:cs="Arial"/>
        </w:rPr>
        <w:t>augusti</w:t>
      </w:r>
      <w:r w:rsidR="00C75DB9" w:rsidRPr="00102D57">
        <w:rPr>
          <w:rFonts w:ascii="Arial" w:hAnsi="Arial" w:cs="Arial"/>
        </w:rPr>
        <w:t xml:space="preserve"> 2017</w:t>
      </w:r>
    </w:p>
    <w:p w14:paraId="2883390A" w14:textId="77777777" w:rsidR="00C379F5" w:rsidRPr="001330A6" w:rsidRDefault="00C379F5" w:rsidP="00C379F5">
      <w:pPr>
        <w:pStyle w:val="Rubrik1"/>
        <w:keepLines w:val="0"/>
        <w:tabs>
          <w:tab w:val="left" w:pos="0"/>
        </w:tabs>
        <w:suppressAutoHyphens/>
        <w:spacing w:before="0" w:line="288" w:lineRule="auto"/>
        <w:rPr>
          <w:rFonts w:ascii="Times New Roman" w:hAnsi="Times New Roman"/>
          <w:b w:val="0"/>
          <w:color w:val="auto"/>
          <w:sz w:val="24"/>
          <w:szCs w:val="24"/>
        </w:rPr>
      </w:pPr>
    </w:p>
    <w:p w14:paraId="079F6CA2" w14:textId="13BA136C" w:rsidR="00662BD3" w:rsidRPr="001330A6" w:rsidRDefault="00454642" w:rsidP="00662BD3">
      <w:pPr>
        <w:pStyle w:val="Rubrik"/>
        <w:rPr>
          <w:rFonts w:ascii="Arial" w:hAnsi="Arial" w:cs="Arial"/>
          <w:b/>
          <w:sz w:val="24"/>
          <w:szCs w:val="24"/>
        </w:rPr>
      </w:pPr>
      <w:r>
        <w:rPr>
          <w:rFonts w:ascii="Arial" w:hAnsi="Arial" w:cs="Arial"/>
          <w:b/>
          <w:sz w:val="24"/>
          <w:szCs w:val="24"/>
        </w:rPr>
        <w:t xml:space="preserve">Stark tillväxt för </w:t>
      </w:r>
      <w:r w:rsidR="00A64249">
        <w:rPr>
          <w:rFonts w:ascii="Arial" w:hAnsi="Arial" w:cs="Arial"/>
          <w:b/>
          <w:sz w:val="24"/>
          <w:szCs w:val="24"/>
        </w:rPr>
        <w:t>Jojka</w:t>
      </w:r>
      <w:r>
        <w:rPr>
          <w:rFonts w:ascii="Arial" w:hAnsi="Arial" w:cs="Arial"/>
          <w:b/>
          <w:sz w:val="24"/>
          <w:szCs w:val="24"/>
        </w:rPr>
        <w:t xml:space="preserve"> under juli månad</w:t>
      </w:r>
    </w:p>
    <w:p w14:paraId="6B0CF641" w14:textId="6B500E1A" w:rsidR="00247D76" w:rsidRDefault="00247D76" w:rsidP="00C379F5">
      <w:pPr>
        <w:spacing w:after="0"/>
        <w:rPr>
          <w:rFonts w:asciiTheme="majorHAnsi" w:hAnsiTheme="majorHAnsi"/>
        </w:rPr>
      </w:pPr>
    </w:p>
    <w:p w14:paraId="33061D8A" w14:textId="3CC22185" w:rsidR="00D951F1" w:rsidRDefault="00914DBA" w:rsidP="00662BD3">
      <w:pPr>
        <w:rPr>
          <w:rFonts w:ascii="Arial" w:hAnsi="Arial" w:cs="Arial"/>
        </w:rPr>
      </w:pPr>
      <w:r w:rsidRPr="006D6770">
        <w:rPr>
          <w:rFonts w:ascii="Arial" w:hAnsi="Arial" w:cs="Arial"/>
        </w:rPr>
        <w:t>Faktureringen</w:t>
      </w:r>
      <w:r w:rsidR="003E4E78">
        <w:rPr>
          <w:rFonts w:ascii="Arial" w:hAnsi="Arial" w:cs="Arial"/>
        </w:rPr>
        <w:t xml:space="preserve"> </w:t>
      </w:r>
      <w:r w:rsidR="00A64249">
        <w:rPr>
          <w:rFonts w:ascii="Arial" w:hAnsi="Arial" w:cs="Arial"/>
        </w:rPr>
        <w:t>för juli</w:t>
      </w:r>
      <w:r w:rsidR="000A5FE5">
        <w:rPr>
          <w:rFonts w:ascii="Arial" w:hAnsi="Arial" w:cs="Arial"/>
        </w:rPr>
        <w:t xml:space="preserve"> </w:t>
      </w:r>
      <w:r w:rsidR="003E4E78">
        <w:rPr>
          <w:rFonts w:ascii="Arial" w:hAnsi="Arial" w:cs="Arial"/>
        </w:rPr>
        <w:t xml:space="preserve">månad </w:t>
      </w:r>
      <w:r w:rsidR="00A203A4">
        <w:rPr>
          <w:rFonts w:ascii="Arial" w:hAnsi="Arial" w:cs="Arial"/>
        </w:rPr>
        <w:t xml:space="preserve">2017 blev </w:t>
      </w:r>
      <w:r w:rsidR="00CA1270" w:rsidRPr="00CA1270">
        <w:rPr>
          <w:rFonts w:ascii="Arial" w:hAnsi="Arial" w:cs="Arial"/>
        </w:rPr>
        <w:t>1006</w:t>
      </w:r>
      <w:r w:rsidR="0072008E" w:rsidRPr="00133E1A">
        <w:rPr>
          <w:rFonts w:ascii="Arial" w:hAnsi="Arial" w:cs="Arial"/>
        </w:rPr>
        <w:t xml:space="preserve"> </w:t>
      </w:r>
      <w:r w:rsidR="00A203A4" w:rsidRPr="00133E1A">
        <w:rPr>
          <w:rFonts w:ascii="Arial" w:hAnsi="Arial" w:cs="Arial"/>
        </w:rPr>
        <w:t xml:space="preserve">ksek att jämföras med </w:t>
      </w:r>
      <w:r w:rsidR="00CA1270" w:rsidRPr="00CA1270">
        <w:rPr>
          <w:rFonts w:ascii="Arial" w:hAnsi="Arial" w:cs="Arial"/>
        </w:rPr>
        <w:t>584</w:t>
      </w:r>
      <w:r w:rsidR="0072008E" w:rsidRPr="00133E1A">
        <w:rPr>
          <w:rFonts w:ascii="Arial" w:hAnsi="Arial" w:cs="Arial"/>
        </w:rPr>
        <w:t xml:space="preserve"> </w:t>
      </w:r>
      <w:r w:rsidR="00A64249">
        <w:rPr>
          <w:rFonts w:ascii="Arial" w:hAnsi="Arial" w:cs="Arial"/>
        </w:rPr>
        <w:t>ksek för juli</w:t>
      </w:r>
      <w:r w:rsidR="002252B2" w:rsidRPr="00133E1A">
        <w:rPr>
          <w:rFonts w:ascii="Arial" w:hAnsi="Arial" w:cs="Arial"/>
        </w:rPr>
        <w:t xml:space="preserve"> </w:t>
      </w:r>
      <w:r w:rsidR="003E4E78" w:rsidRPr="00133E1A">
        <w:rPr>
          <w:rFonts w:ascii="Arial" w:hAnsi="Arial" w:cs="Arial"/>
        </w:rPr>
        <w:t xml:space="preserve">månad </w:t>
      </w:r>
      <w:r w:rsidR="00102D57">
        <w:rPr>
          <w:rFonts w:ascii="Arial" w:hAnsi="Arial" w:cs="Arial"/>
        </w:rPr>
        <w:t>2016</w:t>
      </w:r>
      <w:r w:rsidR="004E6740" w:rsidRPr="00133E1A">
        <w:rPr>
          <w:rFonts w:ascii="Arial" w:hAnsi="Arial" w:cs="Arial"/>
        </w:rPr>
        <w:t xml:space="preserve">. Omsättningen ökade därmed med </w:t>
      </w:r>
      <w:r w:rsidR="00CA1270" w:rsidRPr="00CA1270">
        <w:rPr>
          <w:rFonts w:ascii="Arial" w:hAnsi="Arial" w:cs="Arial"/>
        </w:rPr>
        <w:t>72</w:t>
      </w:r>
      <w:r w:rsidR="00A64249">
        <w:rPr>
          <w:rFonts w:ascii="Arial" w:hAnsi="Arial" w:cs="Arial"/>
        </w:rPr>
        <w:t>%</w:t>
      </w:r>
      <w:r w:rsidR="004E6740" w:rsidRPr="00133E1A">
        <w:rPr>
          <w:rFonts w:ascii="Arial" w:hAnsi="Arial" w:cs="Arial"/>
        </w:rPr>
        <w:t xml:space="preserve">. </w:t>
      </w:r>
    </w:p>
    <w:p w14:paraId="0C075F94" w14:textId="5B5D7842" w:rsidR="003E4E78" w:rsidRDefault="00C61835" w:rsidP="00662BD3">
      <w:pPr>
        <w:rPr>
          <w:rFonts w:ascii="Arial" w:hAnsi="Arial" w:cs="Arial"/>
        </w:rPr>
      </w:pPr>
      <w:r w:rsidRPr="00C61835">
        <w:rPr>
          <w:rFonts w:ascii="Arial" w:hAnsi="Arial" w:cs="Arial"/>
        </w:rPr>
        <w:t>Tillväxten fortsätter och juli bl</w:t>
      </w:r>
      <w:r w:rsidR="00454642">
        <w:rPr>
          <w:rFonts w:ascii="Arial" w:hAnsi="Arial" w:cs="Arial"/>
        </w:rPr>
        <w:t xml:space="preserve">ev ytterligare en månad med mycket starka </w:t>
      </w:r>
      <w:r>
        <w:rPr>
          <w:rFonts w:ascii="Arial" w:hAnsi="Arial" w:cs="Arial"/>
        </w:rPr>
        <w:t>tillväxttal. I absoluta tal är j</w:t>
      </w:r>
      <w:r w:rsidRPr="00C61835">
        <w:rPr>
          <w:rFonts w:ascii="Arial" w:hAnsi="Arial" w:cs="Arial"/>
        </w:rPr>
        <w:t>uli traditionellt sett den svagaste månaden på året. Jojka är med detta i beaktande mycket nöjd med månaden.</w:t>
      </w:r>
    </w:p>
    <w:p w14:paraId="6C82CA61" w14:textId="77777777" w:rsidR="002252B2" w:rsidRDefault="002252B2" w:rsidP="002252B2">
      <w:pPr>
        <w:rPr>
          <w:rFonts w:ascii="Arial" w:hAnsi="Arial" w:cs="Arial"/>
        </w:rPr>
      </w:pPr>
      <w:r>
        <w:rPr>
          <w:rFonts w:ascii="Arial" w:hAnsi="Arial" w:cs="Arial"/>
        </w:rPr>
        <w:t>Genom att fokusera på användarvänlighet och enkelhet i vår plattform bidrar vi till att våra kunder når fram med sina budskap. Budskap som initierar positiva reaktioner och bygger relationer.</w:t>
      </w:r>
    </w:p>
    <w:p w14:paraId="709ACDFE" w14:textId="77777777" w:rsidR="002252B2" w:rsidRPr="00662BD3" w:rsidRDefault="002252B2" w:rsidP="002252B2">
      <w:pPr>
        <w:rPr>
          <w:rFonts w:ascii="Arial" w:hAnsi="Arial" w:cs="Arial"/>
        </w:rPr>
      </w:pPr>
      <w:r>
        <w:rPr>
          <w:rFonts w:ascii="Arial" w:hAnsi="Arial" w:cs="Arial"/>
        </w:rPr>
        <w:t>Allt börjar med ett SMS som läses av 97% inom 3 minuter.</w:t>
      </w:r>
    </w:p>
    <w:p w14:paraId="299EE653" w14:textId="77777777" w:rsidR="00C379F5" w:rsidRPr="00DF123B" w:rsidRDefault="00C379F5" w:rsidP="00C379F5">
      <w:pPr>
        <w:spacing w:after="0"/>
        <w:rPr>
          <w:rFonts w:ascii="Times New Roman" w:eastAsia="NSimSun" w:hAnsi="Times New Roman"/>
          <w:noProof w:val="0"/>
          <w:color w:val="333333"/>
          <w:shd w:val="clear" w:color="auto" w:fill="FFFFFF"/>
          <w:lang w:eastAsia="sv-SE"/>
        </w:rPr>
      </w:pPr>
      <w:r w:rsidRPr="00DF123B">
        <w:rPr>
          <w:rFonts w:ascii="Times New Roman" w:eastAsia="NSimSun" w:hAnsi="Times New Roman"/>
          <w:noProof w:val="0"/>
          <w:color w:val="333333"/>
          <w:shd w:val="clear" w:color="auto" w:fill="FFFFFF"/>
          <w:lang w:eastAsia="sv-SE"/>
        </w:rPr>
        <w:t>För ytterligare information kontakta: </w:t>
      </w:r>
      <w:r w:rsidRPr="00DF123B">
        <w:rPr>
          <w:rFonts w:ascii="Times New Roman" w:eastAsia="NSimSun" w:hAnsi="Times New Roman"/>
          <w:noProof w:val="0"/>
          <w:color w:val="333333"/>
          <w:lang w:eastAsia="sv-SE"/>
        </w:rPr>
        <w:br/>
      </w:r>
      <w:r w:rsidRPr="00DF123B">
        <w:rPr>
          <w:rFonts w:ascii="Times New Roman" w:eastAsia="NSimSun" w:hAnsi="Times New Roman"/>
          <w:noProof w:val="0"/>
          <w:color w:val="333333"/>
          <w:shd w:val="clear" w:color="auto" w:fill="FFFFFF"/>
          <w:lang w:eastAsia="sv-SE"/>
        </w:rPr>
        <w:t>Rutger Lindquist, VD Jojka Communication AB</w:t>
      </w:r>
    </w:p>
    <w:p w14:paraId="4FF6CE06" w14:textId="77777777" w:rsidR="00C379F5" w:rsidRDefault="0002050A" w:rsidP="00C379F5">
      <w:pPr>
        <w:spacing w:after="0"/>
        <w:rPr>
          <w:rFonts w:ascii="Times New Roman" w:eastAsia="NSimSun" w:hAnsi="Times New Roman"/>
          <w:noProof w:val="0"/>
          <w:color w:val="0000FF"/>
          <w:u w:val="single"/>
          <w:shd w:val="clear" w:color="auto" w:fill="FFFFFF"/>
          <w:lang w:eastAsia="sv-SE"/>
        </w:rPr>
      </w:pPr>
      <w:hyperlink r:id="rId7" w:history="1">
        <w:r w:rsidR="00C379F5" w:rsidRPr="00DF123B">
          <w:rPr>
            <w:rFonts w:ascii="Times New Roman" w:eastAsia="NSimSun" w:hAnsi="Times New Roman"/>
            <w:noProof w:val="0"/>
            <w:color w:val="0000FF"/>
            <w:u w:val="single"/>
            <w:shd w:val="clear" w:color="auto" w:fill="FFFFFF"/>
            <w:lang w:eastAsia="sv-SE"/>
          </w:rPr>
          <w:t>rutger.lindquist@jojka.com</w:t>
        </w:r>
      </w:hyperlink>
    </w:p>
    <w:p w14:paraId="396DBB0D" w14:textId="41ADB1AC" w:rsidR="006A7559" w:rsidRPr="00DF123B" w:rsidRDefault="006A7559" w:rsidP="00C379F5">
      <w:pPr>
        <w:spacing w:after="0"/>
        <w:rPr>
          <w:rFonts w:ascii="Times New Roman" w:eastAsia="NSimSun" w:hAnsi="Times New Roman"/>
          <w:noProof w:val="0"/>
          <w:lang w:eastAsia="sv-SE"/>
        </w:rPr>
      </w:pPr>
      <w:r>
        <w:rPr>
          <w:rFonts w:ascii="Times New Roman" w:eastAsia="NSimSun" w:hAnsi="Times New Roman"/>
          <w:noProof w:val="0"/>
          <w:color w:val="0000FF"/>
          <w:u w:val="single"/>
          <w:shd w:val="clear" w:color="auto" w:fill="FFFFFF"/>
          <w:lang w:eastAsia="sv-SE"/>
        </w:rPr>
        <w:t>www.jojka.com</w:t>
      </w:r>
    </w:p>
    <w:p w14:paraId="58300565" w14:textId="77777777" w:rsidR="000134F2" w:rsidRDefault="000134F2" w:rsidP="00C379F5">
      <w:pPr>
        <w:rPr>
          <w:rFonts w:ascii="Times New Roman" w:hAnsi="Times New Roman"/>
          <w:b/>
        </w:rPr>
      </w:pPr>
    </w:p>
    <w:p w14:paraId="76723897" w14:textId="77777777" w:rsidR="00C379F5" w:rsidRPr="000E7A0A" w:rsidRDefault="00C379F5" w:rsidP="00C379F5">
      <w:pPr>
        <w:rPr>
          <w:rFonts w:ascii="Times New Roman" w:hAnsi="Times New Roman"/>
          <w:b/>
        </w:rPr>
      </w:pPr>
      <w:r w:rsidRPr="00BA5728">
        <w:rPr>
          <w:rFonts w:ascii="Times New Roman" w:hAnsi="Times New Roman"/>
          <w:b/>
        </w:rPr>
        <w:t>Om Jojka</w:t>
      </w:r>
      <w:r>
        <w:rPr>
          <w:rFonts w:ascii="Times New Roman" w:hAnsi="Times New Roman"/>
          <w:b/>
        </w:rPr>
        <w:t>;</w:t>
      </w:r>
      <w:r w:rsidRPr="000E7A0A">
        <w:rPr>
          <w:rFonts w:ascii="Calibri" w:eastAsiaTheme="minorEastAsia" w:hAnsi="Calibri" w:cs="Calibri"/>
          <w:i/>
          <w:iCs/>
          <w:noProof w:val="0"/>
          <w:color w:val="434343"/>
          <w:sz w:val="20"/>
          <w:szCs w:val="20"/>
        </w:rPr>
        <w:t xml:space="preserve"> </w:t>
      </w:r>
    </w:p>
    <w:p w14:paraId="0A5F0F36" w14:textId="24D1DE61" w:rsidR="00AA5547" w:rsidRPr="002F4261" w:rsidRDefault="00C379F5">
      <w:pPr>
        <w:rPr>
          <w:rFonts w:ascii="Calibri" w:hAnsi="Calibri"/>
          <w:i/>
          <w:iCs/>
          <w:sz w:val="20"/>
          <w:szCs w:val="20"/>
        </w:rPr>
      </w:pPr>
      <w:r w:rsidRPr="00AC38B5">
        <w:rPr>
          <w:rFonts w:ascii="Calibri" w:hAnsi="Calibri"/>
          <w:i/>
          <w:sz w:val="20"/>
          <w:szCs w:val="20"/>
        </w:rPr>
        <w:t>Jojka är en interaktiv kommunikationstjänst som hjälper företag och organisationer att kommunicera med kunder och anställda på ett effektivt sätt. Jojka har idag två olika produkter: en SMS-baserad produkt för mobil marknadsföring (Salesboost), samt en Survey produkt som hjälper företag att ha bättre struktur på sin eftermarknad. Jojkas intäktsmodell bygger på fasta abonnemangsavgifter samt en rörlig volymsbaserad avgift. Företaget Jojka Communications AB är noter</w:t>
      </w:r>
      <w:r w:rsidR="001D0C0F">
        <w:rPr>
          <w:rFonts w:ascii="Calibri" w:hAnsi="Calibri"/>
          <w:i/>
          <w:sz w:val="20"/>
          <w:szCs w:val="20"/>
        </w:rPr>
        <w:t>at på AktieTorget och har runt 8</w:t>
      </w:r>
      <w:r w:rsidRPr="00AC38B5">
        <w:rPr>
          <w:rFonts w:ascii="Calibri" w:hAnsi="Calibri"/>
          <w:i/>
          <w:sz w:val="20"/>
          <w:szCs w:val="20"/>
        </w:rPr>
        <w:t>50 aktieägare.</w:t>
      </w:r>
    </w:p>
    <w:sectPr w:rsidR="00AA5547" w:rsidRPr="002F4261" w:rsidSect="00AA5547">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BA21A" w14:textId="77777777" w:rsidR="0002050A" w:rsidRDefault="0002050A">
      <w:pPr>
        <w:spacing w:after="0"/>
      </w:pPr>
      <w:r>
        <w:separator/>
      </w:r>
    </w:p>
  </w:endnote>
  <w:endnote w:type="continuationSeparator" w:id="0">
    <w:p w14:paraId="0A110358" w14:textId="77777777" w:rsidR="0002050A" w:rsidRDefault="000205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NSimSun">
    <w:charset w:val="86"/>
    <w:family w:val="modern"/>
    <w:pitch w:val="fixed"/>
    <w:sig w:usb0="00000003" w:usb1="288F0000" w:usb2="00000016" w:usb3="00000000" w:csb0="00040001"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63E7E" w14:textId="77777777" w:rsidR="0002050A" w:rsidRDefault="0002050A">
      <w:pPr>
        <w:spacing w:after="0"/>
      </w:pPr>
      <w:r>
        <w:separator/>
      </w:r>
    </w:p>
  </w:footnote>
  <w:footnote w:type="continuationSeparator" w:id="0">
    <w:p w14:paraId="1B5EFEAC" w14:textId="77777777" w:rsidR="0002050A" w:rsidRDefault="0002050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6F34" w14:textId="77777777" w:rsidR="00AA5547" w:rsidRDefault="00AA5547">
    <w:pPr>
      <w:pStyle w:val="Sidhuvud"/>
    </w:pPr>
    <w:r>
      <w:rPr>
        <w:lang w:eastAsia="sv-SE"/>
      </w:rPr>
      <w:drawing>
        <wp:anchor distT="0" distB="0" distL="114300" distR="114300" simplePos="0" relativeHeight="251659264" behindDoc="0" locked="0" layoutInCell="1" allowOverlap="1" wp14:anchorId="0CD92019" wp14:editId="00B111E3">
          <wp:simplePos x="0" y="0"/>
          <wp:positionH relativeFrom="column">
            <wp:posOffset>4572000</wp:posOffset>
          </wp:positionH>
          <wp:positionV relativeFrom="paragraph">
            <wp:posOffset>-234950</wp:posOffset>
          </wp:positionV>
          <wp:extent cx="1322070" cy="894080"/>
          <wp:effectExtent l="0" t="0" r="0" b="1270"/>
          <wp:wrapNone/>
          <wp:docPr id="1" name="Picture 1" descr="Description: 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ericuggla:Dropbox:Uggla Kommunikation:LUPO:Jojka:logo_whit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89408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F5"/>
    <w:rsid w:val="000134F2"/>
    <w:rsid w:val="0002050A"/>
    <w:rsid w:val="0004098A"/>
    <w:rsid w:val="00056FEE"/>
    <w:rsid w:val="00065ABC"/>
    <w:rsid w:val="00095D91"/>
    <w:rsid w:val="00097321"/>
    <w:rsid w:val="000A5FE5"/>
    <w:rsid w:val="000B17D3"/>
    <w:rsid w:val="000D48AD"/>
    <w:rsid w:val="000E2325"/>
    <w:rsid w:val="000E5557"/>
    <w:rsid w:val="000E7733"/>
    <w:rsid w:val="000F5875"/>
    <w:rsid w:val="00102D57"/>
    <w:rsid w:val="00105596"/>
    <w:rsid w:val="0012520B"/>
    <w:rsid w:val="001330A6"/>
    <w:rsid w:val="00133E1A"/>
    <w:rsid w:val="00137A81"/>
    <w:rsid w:val="0014794E"/>
    <w:rsid w:val="00153384"/>
    <w:rsid w:val="001965EA"/>
    <w:rsid w:val="001A51B1"/>
    <w:rsid w:val="001A7892"/>
    <w:rsid w:val="001C2505"/>
    <w:rsid w:val="001D0C0F"/>
    <w:rsid w:val="001D265E"/>
    <w:rsid w:val="001D4C4D"/>
    <w:rsid w:val="001D6AED"/>
    <w:rsid w:val="002046BC"/>
    <w:rsid w:val="00205E62"/>
    <w:rsid w:val="00220EF6"/>
    <w:rsid w:val="00223F05"/>
    <w:rsid w:val="002252B2"/>
    <w:rsid w:val="00235B9D"/>
    <w:rsid w:val="00247D76"/>
    <w:rsid w:val="0027348B"/>
    <w:rsid w:val="00275C33"/>
    <w:rsid w:val="00282C3F"/>
    <w:rsid w:val="00283EE6"/>
    <w:rsid w:val="0029444F"/>
    <w:rsid w:val="00296EE3"/>
    <w:rsid w:val="002A2DC6"/>
    <w:rsid w:val="002B03A6"/>
    <w:rsid w:val="002B28FF"/>
    <w:rsid w:val="002B2DD1"/>
    <w:rsid w:val="002B3D17"/>
    <w:rsid w:val="002E7CD9"/>
    <w:rsid w:val="002F4261"/>
    <w:rsid w:val="00307630"/>
    <w:rsid w:val="00340AEB"/>
    <w:rsid w:val="00344684"/>
    <w:rsid w:val="00364096"/>
    <w:rsid w:val="003644ED"/>
    <w:rsid w:val="003802D1"/>
    <w:rsid w:val="00382988"/>
    <w:rsid w:val="003B319A"/>
    <w:rsid w:val="003D7327"/>
    <w:rsid w:val="003D7B87"/>
    <w:rsid w:val="003E1E2B"/>
    <w:rsid w:val="003E4E78"/>
    <w:rsid w:val="00401F0C"/>
    <w:rsid w:val="0040642F"/>
    <w:rsid w:val="00431A2F"/>
    <w:rsid w:val="0045138C"/>
    <w:rsid w:val="00451E7F"/>
    <w:rsid w:val="00454642"/>
    <w:rsid w:val="00454705"/>
    <w:rsid w:val="004567FF"/>
    <w:rsid w:val="00487379"/>
    <w:rsid w:val="00493F09"/>
    <w:rsid w:val="00496416"/>
    <w:rsid w:val="004A1D0D"/>
    <w:rsid w:val="004A5817"/>
    <w:rsid w:val="004C2677"/>
    <w:rsid w:val="004C69A0"/>
    <w:rsid w:val="004D451F"/>
    <w:rsid w:val="004D7540"/>
    <w:rsid w:val="004D7D32"/>
    <w:rsid w:val="004E3C80"/>
    <w:rsid w:val="004E6740"/>
    <w:rsid w:val="004F0434"/>
    <w:rsid w:val="00505580"/>
    <w:rsid w:val="0050710E"/>
    <w:rsid w:val="00513B29"/>
    <w:rsid w:val="00521FD7"/>
    <w:rsid w:val="005267FD"/>
    <w:rsid w:val="00546C11"/>
    <w:rsid w:val="0054757F"/>
    <w:rsid w:val="00555F58"/>
    <w:rsid w:val="00586331"/>
    <w:rsid w:val="00587613"/>
    <w:rsid w:val="00595317"/>
    <w:rsid w:val="005A34F0"/>
    <w:rsid w:val="005C3333"/>
    <w:rsid w:val="005D5FDE"/>
    <w:rsid w:val="005E1095"/>
    <w:rsid w:val="006011A9"/>
    <w:rsid w:val="00604477"/>
    <w:rsid w:val="00623524"/>
    <w:rsid w:val="00631DC5"/>
    <w:rsid w:val="00632123"/>
    <w:rsid w:val="00634BCE"/>
    <w:rsid w:val="0064304C"/>
    <w:rsid w:val="00645FC8"/>
    <w:rsid w:val="00647C63"/>
    <w:rsid w:val="00655C43"/>
    <w:rsid w:val="00662BD3"/>
    <w:rsid w:val="006675D2"/>
    <w:rsid w:val="0068399A"/>
    <w:rsid w:val="006967DE"/>
    <w:rsid w:val="006A307B"/>
    <w:rsid w:val="006A7559"/>
    <w:rsid w:val="006C3B74"/>
    <w:rsid w:val="006C75F3"/>
    <w:rsid w:val="006D6770"/>
    <w:rsid w:val="006D71C1"/>
    <w:rsid w:val="006E244E"/>
    <w:rsid w:val="00702F38"/>
    <w:rsid w:val="007078B7"/>
    <w:rsid w:val="0072008E"/>
    <w:rsid w:val="00730DCD"/>
    <w:rsid w:val="00731944"/>
    <w:rsid w:val="00740FE0"/>
    <w:rsid w:val="00754EBD"/>
    <w:rsid w:val="007575B8"/>
    <w:rsid w:val="00764041"/>
    <w:rsid w:val="00767216"/>
    <w:rsid w:val="00773C52"/>
    <w:rsid w:val="007A48AD"/>
    <w:rsid w:val="007B6054"/>
    <w:rsid w:val="007C4B73"/>
    <w:rsid w:val="007D5956"/>
    <w:rsid w:val="007E1C57"/>
    <w:rsid w:val="007F5DA3"/>
    <w:rsid w:val="00832BD0"/>
    <w:rsid w:val="008910BE"/>
    <w:rsid w:val="00894075"/>
    <w:rsid w:val="008A184D"/>
    <w:rsid w:val="008B5DA9"/>
    <w:rsid w:val="008B7492"/>
    <w:rsid w:val="008E1399"/>
    <w:rsid w:val="008F6B89"/>
    <w:rsid w:val="00914DBA"/>
    <w:rsid w:val="00917A46"/>
    <w:rsid w:val="00922010"/>
    <w:rsid w:val="00941564"/>
    <w:rsid w:val="00955BE8"/>
    <w:rsid w:val="00976A96"/>
    <w:rsid w:val="00976EAA"/>
    <w:rsid w:val="00987D38"/>
    <w:rsid w:val="009A043E"/>
    <w:rsid w:val="009A1FDC"/>
    <w:rsid w:val="009A3313"/>
    <w:rsid w:val="009B125D"/>
    <w:rsid w:val="009B1438"/>
    <w:rsid w:val="009B684C"/>
    <w:rsid w:val="009C5658"/>
    <w:rsid w:val="009C59D6"/>
    <w:rsid w:val="009D227E"/>
    <w:rsid w:val="009D5F78"/>
    <w:rsid w:val="009D6D83"/>
    <w:rsid w:val="009E129E"/>
    <w:rsid w:val="009F7619"/>
    <w:rsid w:val="009F7B0D"/>
    <w:rsid w:val="00A00094"/>
    <w:rsid w:val="00A0337E"/>
    <w:rsid w:val="00A203A4"/>
    <w:rsid w:val="00A312F9"/>
    <w:rsid w:val="00A3439E"/>
    <w:rsid w:val="00A50048"/>
    <w:rsid w:val="00A6044B"/>
    <w:rsid w:val="00A61D5B"/>
    <w:rsid w:val="00A63248"/>
    <w:rsid w:val="00A64249"/>
    <w:rsid w:val="00A74ED2"/>
    <w:rsid w:val="00A75790"/>
    <w:rsid w:val="00A970A6"/>
    <w:rsid w:val="00AA34F4"/>
    <w:rsid w:val="00AA5547"/>
    <w:rsid w:val="00AD2E64"/>
    <w:rsid w:val="00AE7516"/>
    <w:rsid w:val="00AF6AEA"/>
    <w:rsid w:val="00B17C43"/>
    <w:rsid w:val="00B2122C"/>
    <w:rsid w:val="00B7083B"/>
    <w:rsid w:val="00B83762"/>
    <w:rsid w:val="00BC48F5"/>
    <w:rsid w:val="00C076C0"/>
    <w:rsid w:val="00C37164"/>
    <w:rsid w:val="00C379F5"/>
    <w:rsid w:val="00C53F35"/>
    <w:rsid w:val="00C61835"/>
    <w:rsid w:val="00C622DF"/>
    <w:rsid w:val="00C6536E"/>
    <w:rsid w:val="00C75DB9"/>
    <w:rsid w:val="00CA1270"/>
    <w:rsid w:val="00CB1E0F"/>
    <w:rsid w:val="00CB60A5"/>
    <w:rsid w:val="00CC127D"/>
    <w:rsid w:val="00CD205A"/>
    <w:rsid w:val="00CE77E1"/>
    <w:rsid w:val="00CE7C5F"/>
    <w:rsid w:val="00CF24BE"/>
    <w:rsid w:val="00D53A1D"/>
    <w:rsid w:val="00D8127E"/>
    <w:rsid w:val="00D87F31"/>
    <w:rsid w:val="00D951F1"/>
    <w:rsid w:val="00DA33F8"/>
    <w:rsid w:val="00DB63A3"/>
    <w:rsid w:val="00DC16AD"/>
    <w:rsid w:val="00DF46CC"/>
    <w:rsid w:val="00DF7E83"/>
    <w:rsid w:val="00DF7F2C"/>
    <w:rsid w:val="00E0682C"/>
    <w:rsid w:val="00E072DF"/>
    <w:rsid w:val="00E1434F"/>
    <w:rsid w:val="00E16CB3"/>
    <w:rsid w:val="00E26362"/>
    <w:rsid w:val="00E44248"/>
    <w:rsid w:val="00E607FD"/>
    <w:rsid w:val="00E72130"/>
    <w:rsid w:val="00E748BC"/>
    <w:rsid w:val="00E74D38"/>
    <w:rsid w:val="00E819B4"/>
    <w:rsid w:val="00E83C57"/>
    <w:rsid w:val="00EA28FE"/>
    <w:rsid w:val="00EA6BA5"/>
    <w:rsid w:val="00EC29B3"/>
    <w:rsid w:val="00EC4E6D"/>
    <w:rsid w:val="00EC4F8D"/>
    <w:rsid w:val="00EE1291"/>
    <w:rsid w:val="00EE5380"/>
    <w:rsid w:val="00F0074B"/>
    <w:rsid w:val="00F02DA3"/>
    <w:rsid w:val="00F21055"/>
    <w:rsid w:val="00F3356C"/>
    <w:rsid w:val="00F337ED"/>
    <w:rsid w:val="00F412B7"/>
    <w:rsid w:val="00F41E55"/>
    <w:rsid w:val="00F53DCF"/>
    <w:rsid w:val="00F55DF9"/>
    <w:rsid w:val="00F60B67"/>
    <w:rsid w:val="00F80002"/>
    <w:rsid w:val="00F80C0F"/>
    <w:rsid w:val="00F86D33"/>
    <w:rsid w:val="00F92B56"/>
    <w:rsid w:val="00FB65C7"/>
    <w:rsid w:val="00FC6825"/>
    <w:rsid w:val="00FC7028"/>
    <w:rsid w:val="00FD60A3"/>
    <w:rsid w:val="00FD7A92"/>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6F923"/>
  <w15:docId w15:val="{4910B9EF-7075-436E-B3F8-62237295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79F5"/>
    <w:pPr>
      <w:spacing w:after="200"/>
    </w:pPr>
    <w:rPr>
      <w:rFonts w:ascii="Cambria" w:eastAsia="Cambria" w:hAnsi="Cambria" w:cs="Times New Roman"/>
      <w:noProof/>
    </w:rPr>
  </w:style>
  <w:style w:type="paragraph" w:styleId="Rubrik1">
    <w:name w:val="heading 1"/>
    <w:basedOn w:val="Normal"/>
    <w:next w:val="Normal"/>
    <w:link w:val="Rubrik1Char"/>
    <w:uiPriority w:val="9"/>
    <w:qFormat/>
    <w:rsid w:val="00C379F5"/>
    <w:pPr>
      <w:keepNext/>
      <w:keepLines/>
      <w:spacing w:before="480" w:after="0"/>
      <w:outlineLvl w:val="0"/>
    </w:pPr>
    <w:rPr>
      <w:rFonts w:ascii="Calibri" w:eastAsia="MS Gothic" w:hAnsi="Calibri"/>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79F5"/>
    <w:rPr>
      <w:rFonts w:ascii="Calibri" w:eastAsia="MS Gothic" w:hAnsi="Calibri" w:cs="Times New Roman"/>
      <w:b/>
      <w:bCs/>
      <w:noProof/>
      <w:color w:val="365F91"/>
      <w:sz w:val="28"/>
      <w:szCs w:val="28"/>
    </w:rPr>
  </w:style>
  <w:style w:type="paragraph" w:styleId="Sidhuvud">
    <w:name w:val="header"/>
    <w:basedOn w:val="Normal"/>
    <w:link w:val="SidhuvudChar"/>
    <w:unhideWhenUsed/>
    <w:rsid w:val="00C379F5"/>
    <w:pPr>
      <w:tabs>
        <w:tab w:val="center" w:pos="4153"/>
        <w:tab w:val="right" w:pos="8306"/>
      </w:tabs>
      <w:spacing w:after="0"/>
    </w:pPr>
    <w:rPr>
      <w:sz w:val="20"/>
      <w:szCs w:val="20"/>
    </w:rPr>
  </w:style>
  <w:style w:type="character" w:customStyle="1" w:styleId="SidhuvudChar">
    <w:name w:val="Sidhuvud Char"/>
    <w:basedOn w:val="Standardstycketeckensnitt"/>
    <w:link w:val="Sidhuvud"/>
    <w:rsid w:val="00C379F5"/>
    <w:rPr>
      <w:rFonts w:ascii="Cambria" w:eastAsia="Cambria" w:hAnsi="Cambria" w:cs="Times New Roman"/>
      <w:noProof/>
      <w:sz w:val="20"/>
      <w:szCs w:val="20"/>
    </w:rPr>
  </w:style>
  <w:style w:type="character" w:customStyle="1" w:styleId="apple-converted-space">
    <w:name w:val="apple-converted-space"/>
    <w:basedOn w:val="Standardstycketeckensnitt"/>
    <w:rsid w:val="00C076C0"/>
  </w:style>
  <w:style w:type="paragraph" w:styleId="Rubrik">
    <w:name w:val="Title"/>
    <w:basedOn w:val="Normal"/>
    <w:next w:val="Normal"/>
    <w:link w:val="RubrikChar"/>
    <w:uiPriority w:val="10"/>
    <w:qFormat/>
    <w:rsid w:val="00662BD3"/>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62BD3"/>
    <w:rPr>
      <w:rFonts w:asciiTheme="majorHAnsi" w:eastAsiaTheme="majorEastAsia" w:hAnsiTheme="majorHAnsi" w:cstheme="majorBidi"/>
      <w:noProof/>
      <w:spacing w:val="-10"/>
      <w:kern w:val="28"/>
      <w:sz w:val="56"/>
      <w:szCs w:val="56"/>
    </w:rPr>
  </w:style>
  <w:style w:type="paragraph" w:styleId="Ballongtext">
    <w:name w:val="Balloon Text"/>
    <w:basedOn w:val="Normal"/>
    <w:link w:val="BallongtextChar"/>
    <w:uiPriority w:val="99"/>
    <w:semiHidden/>
    <w:unhideWhenUsed/>
    <w:rsid w:val="006D6770"/>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D6770"/>
    <w:rPr>
      <w:rFonts w:ascii="Segoe UI" w:eastAsia="Cambria"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64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utger.lindquist@jojka.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2115-0502-A844-9448-320B5D94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1171</Characters>
  <Application>Microsoft Macintosh Word</Application>
  <DocSecurity>0</DocSecurity>
  <Lines>9</Lines>
  <Paragraphs>2</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fredrik.dalebrant@jojka.com</dc:creator>
  <cp:lastModifiedBy>Jojka Communication</cp:lastModifiedBy>
  <cp:revision>2</cp:revision>
  <cp:lastPrinted>2017-03-09T13:59:00Z</cp:lastPrinted>
  <dcterms:created xsi:type="dcterms:W3CDTF">2017-08-14T13:16:00Z</dcterms:created>
  <dcterms:modified xsi:type="dcterms:W3CDTF">2017-08-14T13:16:00Z</dcterms:modified>
</cp:coreProperties>
</file>