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86" w:rsidRPr="00DE3E20" w:rsidRDefault="00E53F86" w:rsidP="0037524C">
      <w:pPr>
        <w:pStyle w:val="berschrift1"/>
        <w:ind w:right="709"/>
        <w:rPr>
          <w:b/>
          <w:sz w:val="22"/>
          <w:szCs w:val="22"/>
        </w:rPr>
      </w:pPr>
      <w:bookmarkStart w:id="0" w:name="_GoBack"/>
      <w:r w:rsidRPr="00DE3E20">
        <w:rPr>
          <w:b/>
          <w:sz w:val="22"/>
          <w:szCs w:val="22"/>
        </w:rPr>
        <w:t xml:space="preserve">bfb-Seminar – Barrierefrei-Konzept </w:t>
      </w:r>
      <w:r w:rsidR="00927EA3" w:rsidRPr="00DE3E20">
        <w:rPr>
          <w:b/>
          <w:sz w:val="22"/>
          <w:szCs w:val="22"/>
        </w:rPr>
        <w:t xml:space="preserve">in </w:t>
      </w:r>
      <w:r w:rsidRPr="00DE3E20">
        <w:rPr>
          <w:b/>
          <w:sz w:val="22"/>
          <w:szCs w:val="22"/>
        </w:rPr>
        <w:t>Hessen</w:t>
      </w:r>
    </w:p>
    <w:p w:rsidR="006061DA" w:rsidRPr="000253C3" w:rsidRDefault="00E53F86" w:rsidP="0037524C">
      <w:pPr>
        <w:spacing w:before="100" w:beforeAutospacing="1" w:after="100" w:afterAutospacing="1"/>
        <w:ind w:right="709"/>
      </w:pPr>
      <w:r w:rsidRPr="000253C3">
        <w:t xml:space="preserve">Köln, 6. August 2018 – </w:t>
      </w:r>
      <w:r w:rsidR="006061DA" w:rsidRPr="000253C3">
        <w:t xml:space="preserve">Im Zuge der neuen Hessischen Bauordnung wird das </w:t>
      </w:r>
      <w:r w:rsidR="006061DA" w:rsidRPr="000253C3">
        <w:rPr>
          <w:rStyle w:val="Fett"/>
          <w:b w:val="0"/>
        </w:rPr>
        <w:t>Barrierefrei-Konzept</w:t>
      </w:r>
      <w:r w:rsidR="006061DA" w:rsidRPr="000253C3">
        <w:t xml:space="preserve"> zur </w:t>
      </w:r>
      <w:r w:rsidR="006061DA" w:rsidRPr="000253C3">
        <w:rPr>
          <w:rStyle w:val="Fett"/>
          <w:b w:val="0"/>
        </w:rPr>
        <w:t>Pflicht</w:t>
      </w:r>
      <w:r w:rsidR="006061DA" w:rsidRPr="000253C3">
        <w:t xml:space="preserve">. </w:t>
      </w:r>
      <w:r w:rsidR="000253C3">
        <w:t>Doch w</w:t>
      </w:r>
      <w:r w:rsidR="000253C3" w:rsidRPr="000253C3">
        <w:t>elche Anforderungen gelten? Welche Besonderheiten sind bei Wohn- und Nichtwohngebäuden sowie öffentlich zugänglichen Gebäuden und Sonderbauten zu beachten?</w:t>
      </w:r>
      <w:r w:rsidR="00A8404C">
        <w:t xml:space="preserve"> W</w:t>
      </w:r>
      <w:r w:rsidR="000253C3" w:rsidRPr="000253C3">
        <w:t>as muss ein Planungskonzept Barrierefreies Bauen beinhalten und wie werden die Maßnahmen darin dargestellt?</w:t>
      </w:r>
      <w:r w:rsidR="000253C3">
        <w:t xml:space="preserve"> Diese und weitere Fragen beantwortet das </w:t>
      </w:r>
      <w:proofErr w:type="spellStart"/>
      <w:r w:rsidR="000253C3">
        <w:t>bfb</w:t>
      </w:r>
      <w:proofErr w:type="spellEnd"/>
      <w:r w:rsidR="000253C3">
        <w:t>-</w:t>
      </w:r>
      <w:r w:rsidR="006061DA" w:rsidRPr="000253C3">
        <w:t>Seminar „Barrierefrei-Konzept Hessen“</w:t>
      </w:r>
      <w:r w:rsidR="000253C3">
        <w:t xml:space="preserve"> am </w:t>
      </w:r>
      <w:r w:rsidR="000253C3" w:rsidRPr="000253C3">
        <w:rPr>
          <w:rStyle w:val="Fett"/>
          <w:b w:val="0"/>
        </w:rPr>
        <w:t>29. November</w:t>
      </w:r>
      <w:r w:rsidR="000253C3" w:rsidRPr="000253C3">
        <w:t xml:space="preserve"> </w:t>
      </w:r>
      <w:r w:rsidR="000253C3">
        <w:t>in Darmstadt.</w:t>
      </w:r>
      <w:r w:rsidR="00675A96">
        <w:t xml:space="preserve"> </w:t>
      </w:r>
    </w:p>
    <w:p w:rsidR="00E53F86" w:rsidRPr="000253C3" w:rsidRDefault="000967BB" w:rsidP="0037524C">
      <w:pPr>
        <w:pStyle w:val="StandardWeb"/>
        <w:ind w:right="709"/>
      </w:pPr>
      <w:r>
        <w:t>Architekten und Planer müssen</w:t>
      </w:r>
      <w:r w:rsidR="006061DA" w:rsidRPr="000253C3">
        <w:t xml:space="preserve"> a</w:t>
      </w:r>
      <w:r w:rsidR="00E53F86" w:rsidRPr="000253C3">
        <w:t>b sofort die Barrierefreiheit für Wohn- und Nichtwohngebäude im Rahmen des Genehmigungsverfahrens nach</w:t>
      </w:r>
      <w:r>
        <w:t>weisen</w:t>
      </w:r>
      <w:r w:rsidR="00E53F86" w:rsidRPr="000253C3">
        <w:t xml:space="preserve">. Bezogen auf das individuelle Bauvorhaben müssen </w:t>
      </w:r>
      <w:r>
        <w:t xml:space="preserve">sie dazu </w:t>
      </w:r>
      <w:r w:rsidR="00E53F86" w:rsidRPr="000253C3">
        <w:t>in einem ganzheitlichen „Planungskonzept Barrierefreies Bauen“ alle Maßnahmen kennzeichne</w:t>
      </w:r>
      <w:r>
        <w:t>n</w:t>
      </w:r>
      <w:r w:rsidR="00E53F86" w:rsidRPr="000253C3">
        <w:t xml:space="preserve"> und beschr</w:t>
      </w:r>
      <w:r>
        <w:t>ei</w:t>
      </w:r>
      <w:r w:rsidR="00E53F86" w:rsidRPr="000253C3">
        <w:t>ben sowie spezielle Vordrucke ausfüll</w:t>
      </w:r>
      <w:r>
        <w:t>en</w:t>
      </w:r>
      <w:r w:rsidR="00E53F86" w:rsidRPr="000253C3">
        <w:t>. Bei Sonderbauten ist insbesondere eine Kennzeichnung rollstuhlgeeigneter Rettungswege vorgesehen.</w:t>
      </w:r>
    </w:p>
    <w:p w:rsidR="0094601B" w:rsidRDefault="00E53F86" w:rsidP="0037524C">
      <w:pPr>
        <w:ind w:right="709"/>
      </w:pPr>
      <w:r w:rsidRPr="000253C3">
        <w:t xml:space="preserve">Das </w:t>
      </w:r>
      <w:r w:rsidRPr="000253C3">
        <w:rPr>
          <w:rStyle w:val="Fett"/>
          <w:b w:val="0"/>
        </w:rPr>
        <w:t>bfb-Seminar</w:t>
      </w:r>
      <w:r w:rsidRPr="000253C3">
        <w:rPr>
          <w:rStyle w:val="Fett"/>
        </w:rPr>
        <w:t xml:space="preserve"> </w:t>
      </w:r>
      <w:r w:rsidRPr="000253C3">
        <w:rPr>
          <w:rStyle w:val="Fett"/>
          <w:b w:val="0"/>
        </w:rPr>
        <w:t>„Barrierefrei-Konzept Hessen“</w:t>
      </w:r>
      <w:r w:rsidRPr="000253C3">
        <w:t xml:space="preserve"> vermittelt die neuen Vorgaben an das Barrierefreie Bauen in Hessen. </w:t>
      </w:r>
      <w:r w:rsidR="000967BB">
        <w:t>D</w:t>
      </w:r>
      <w:r w:rsidRPr="000253C3">
        <w:t xml:space="preserve">ie Referenten </w:t>
      </w:r>
      <w:r w:rsidR="000967BB">
        <w:t xml:space="preserve">erläutern </w:t>
      </w:r>
      <w:r w:rsidRPr="000253C3">
        <w:t xml:space="preserve">die Anforderungen und Schutzziele und zeigen bedarfsgerechte Lösungen für verschiedene Gebäudearten und Nutzungen. Die Teilnehmer erfahren, wie sie diese Maßnahmen in einem schlüssigen </w:t>
      </w:r>
      <w:r w:rsidRPr="000253C3">
        <w:rPr>
          <w:rStyle w:val="Fett"/>
          <w:b w:val="0"/>
        </w:rPr>
        <w:t>Planungskonzept Barrierefreies Bauen</w:t>
      </w:r>
      <w:r w:rsidRPr="000253C3">
        <w:t xml:space="preserve"> sicher nachweisen können. Die Referenten befassen sich dabei sowohl mit der Darstellung anhand von Symbolen und Planzeichen sowie der textlichen Beschreibung der Maßnahmen. Diskutiert wird zudem der Umgang mit Ausnahmen, z. B. </w:t>
      </w:r>
      <w:r w:rsidR="000967BB">
        <w:t xml:space="preserve">beim Bauen im Bestand oder </w:t>
      </w:r>
      <w:r w:rsidRPr="000253C3">
        <w:t>aufgrund von unverhältnismäßigen Mehraufwand, sowie Kompensationsmaßnahmen.</w:t>
      </w:r>
    </w:p>
    <w:p w:rsidR="00675A96" w:rsidRDefault="00675A96" w:rsidP="0037524C">
      <w:pPr>
        <w:ind w:right="709"/>
      </w:pPr>
    </w:p>
    <w:p w:rsidR="00675A96" w:rsidRPr="000253C3" w:rsidRDefault="000967BB" w:rsidP="0037524C">
      <w:pPr>
        <w:ind w:right="709"/>
      </w:pPr>
      <w:r>
        <w:t xml:space="preserve">Das bfb-Seminar richtet sich an alle, die Barrierefrei Konzepte </w:t>
      </w:r>
      <w:r w:rsidR="00927EA3">
        <w:t xml:space="preserve">entweder </w:t>
      </w:r>
      <w:r>
        <w:t>erstellen</w:t>
      </w:r>
      <w:r w:rsidR="00927EA3">
        <w:t xml:space="preserve"> oder daran mitwirken, </w:t>
      </w:r>
      <w:r>
        <w:t xml:space="preserve">oder </w:t>
      </w:r>
      <w:r w:rsidR="00927EA3">
        <w:t>vorgelegte Konzepte prüfen und genehmigen</w:t>
      </w:r>
      <w:r>
        <w:t>, also Architekten, Ingenieure und Planer, Vertreter von Bau- und Genehmigung</w:t>
      </w:r>
      <w:r w:rsidR="00927EA3">
        <w:t>s</w:t>
      </w:r>
      <w:r>
        <w:t>behörden sowie Behindertenbeauftrag</w:t>
      </w:r>
      <w:r w:rsidR="00927EA3">
        <w:t>te</w:t>
      </w:r>
      <w:r>
        <w:t xml:space="preserve"> und Interessenvertreter.</w:t>
      </w:r>
      <w:r w:rsidR="00927EA3">
        <w:t xml:space="preserve"> </w:t>
      </w:r>
      <w:r w:rsidR="00675A96">
        <w:t xml:space="preserve">Durch den intensiven Austausch </w:t>
      </w:r>
      <w:r w:rsidR="003B06AE">
        <w:t xml:space="preserve">erhalten die Teilnehmer </w:t>
      </w:r>
      <w:r w:rsidR="00675A96">
        <w:t>das nötige Handwerkszeug, um schlüssige Barrierefrei-Konzepte erstellen und b</w:t>
      </w:r>
      <w:r w:rsidR="003B06AE">
        <w:t>eurteilen zu können. So können s</w:t>
      </w:r>
      <w:r w:rsidR="00675A96">
        <w:t>ie die neuen Anforderungen prüffähig nachweisen und damit späteren Nachbesserungen und Kostensteigerungen sicher vorbeugen.</w:t>
      </w:r>
    </w:p>
    <w:p w:rsidR="00E53F86" w:rsidRPr="000253C3" w:rsidRDefault="00E53F86" w:rsidP="0037524C">
      <w:pPr>
        <w:ind w:right="709"/>
      </w:pPr>
    </w:p>
    <w:p w:rsidR="00E53F86" w:rsidRPr="000253C3" w:rsidRDefault="00E53F86" w:rsidP="0037524C">
      <w:pPr>
        <w:ind w:right="709"/>
      </w:pPr>
      <w:r w:rsidRPr="000253C3">
        <w:t>Weitere Programm</w:t>
      </w:r>
      <w:r w:rsidR="00B57F04" w:rsidRPr="000253C3">
        <w:t>-Informationen</w:t>
      </w:r>
      <w:r w:rsidRPr="000253C3">
        <w:t xml:space="preserve"> und Anmeldung unter: </w:t>
      </w:r>
      <w:r w:rsidRPr="000253C3">
        <w:br/>
      </w:r>
      <w:hyperlink r:id="rId8" w:history="1">
        <w:r w:rsidR="00D41BCE" w:rsidRPr="000253C3">
          <w:rPr>
            <w:rStyle w:val="Hyperlink"/>
            <w:color w:val="auto"/>
            <w:u w:val="none"/>
          </w:rPr>
          <w:t>www.bfb-barrierefrei-bauen.de/bfb-seminar-barrierefrei-konzept-hessen</w:t>
        </w:r>
      </w:hyperlink>
      <w:r w:rsidR="0037524C">
        <w:rPr>
          <w:rStyle w:val="Hyperlink"/>
          <w:color w:val="auto"/>
          <w:u w:val="none"/>
        </w:rPr>
        <w:t>.</w:t>
      </w:r>
    </w:p>
    <w:p w:rsidR="00D41BCE" w:rsidRPr="000253C3" w:rsidRDefault="00D41BCE" w:rsidP="00E53F86">
      <w:pPr>
        <w:ind w:right="707"/>
      </w:pPr>
    </w:p>
    <w:p w:rsidR="000253C3" w:rsidRPr="000253C3" w:rsidRDefault="000253C3" w:rsidP="000253C3">
      <w:pPr>
        <w:rPr>
          <w:iCs/>
        </w:rPr>
      </w:pPr>
      <w:r w:rsidRPr="000253C3">
        <w:rPr>
          <w:iCs/>
        </w:rPr>
        <w:t>Ansprechpartner:</w:t>
      </w:r>
    </w:p>
    <w:p w:rsidR="000253C3" w:rsidRPr="000253C3" w:rsidRDefault="000253C3" w:rsidP="000253C3">
      <w:pPr>
        <w:rPr>
          <w:iCs/>
        </w:rPr>
      </w:pPr>
      <w:r w:rsidRPr="000253C3">
        <w:rPr>
          <w:iCs/>
        </w:rPr>
        <w:t>Tanja Buß, Leitung Programm bfb</w:t>
      </w:r>
    </w:p>
    <w:p w:rsidR="000253C3" w:rsidRPr="000253C3" w:rsidRDefault="000253C3" w:rsidP="000253C3">
      <w:pPr>
        <w:rPr>
          <w:iCs/>
        </w:rPr>
      </w:pPr>
      <w:r w:rsidRPr="000253C3">
        <w:rPr>
          <w:iCs/>
        </w:rPr>
        <w:t>Geschäftsfeld barrierefrei bauen </w:t>
      </w:r>
    </w:p>
    <w:p w:rsidR="000253C3" w:rsidRPr="000253C3" w:rsidRDefault="000253C3" w:rsidP="000253C3">
      <w:r w:rsidRPr="000253C3">
        <w:rPr>
          <w:iCs/>
        </w:rPr>
        <w:t>Verlagsgesellschaft Rudolf Müller GmbH &amp; Co. KG</w:t>
      </w:r>
      <w:r w:rsidRPr="000253C3">
        <w:rPr>
          <w:iCs/>
        </w:rPr>
        <w:br/>
        <w:t>Telefon: +49 221 5497-110</w:t>
      </w:r>
      <w:r w:rsidRPr="000253C3">
        <w:rPr>
          <w:iCs/>
        </w:rPr>
        <w:br/>
      </w:r>
      <w:r w:rsidRPr="000253C3">
        <w:t xml:space="preserve">E-Mail: </w:t>
      </w:r>
      <w:hyperlink r:id="rId9" w:history="1">
        <w:r w:rsidRPr="000253C3">
          <w:rPr>
            <w:rStyle w:val="Hyperlink"/>
            <w:color w:val="auto"/>
            <w:u w:val="none"/>
          </w:rPr>
          <w:t>t.buss@rudolf-mueller.de</w:t>
        </w:r>
      </w:hyperlink>
    </w:p>
    <w:p w:rsidR="000253C3" w:rsidRPr="000253C3" w:rsidRDefault="000253C3" w:rsidP="000253C3">
      <w:r w:rsidRPr="000253C3">
        <w:t xml:space="preserve">Online: </w:t>
      </w:r>
      <w:hyperlink r:id="rId10" w:history="1">
        <w:r w:rsidRPr="000253C3">
          <w:t>www.bfb-barrierefrei-bauen.de</w:t>
        </w:r>
      </w:hyperlink>
    </w:p>
    <w:bookmarkEnd w:id="0"/>
    <w:p w:rsidR="00D41BCE" w:rsidRPr="00E53F86" w:rsidRDefault="00D41BCE" w:rsidP="00E53F86">
      <w:pPr>
        <w:ind w:right="707"/>
      </w:pPr>
    </w:p>
    <w:sectPr w:rsidR="00D41BCE" w:rsidRPr="00E53F86" w:rsidSect="00DF486E">
      <w:headerReference w:type="default" r:id="rId11"/>
      <w:footerReference w:type="default" r:id="rId12"/>
      <w:headerReference w:type="first" r:id="rId13"/>
      <w:footerReference w:type="first" r:id="rId14"/>
      <w:pgSz w:w="11906" w:h="16838" w:code="9"/>
      <w:pgMar w:top="1985" w:right="3119" w:bottom="1276" w:left="1134" w:header="652" w:footer="8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D8" w:rsidRDefault="00A644D8">
      <w:r>
        <w:separator/>
      </w:r>
    </w:p>
  </w:endnote>
  <w:endnote w:type="continuationSeparator" w:id="0">
    <w:p w:rsidR="00A644D8" w:rsidRDefault="00A6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9" w:name="EmailErsteSeite"/>
    <w:bookmarkEnd w:id="9"/>
  </w:p>
  <w:p w:rsidR="00DF486E" w:rsidRPr="0021464A" w:rsidRDefault="00DF486E" w:rsidP="003565A6">
    <w:pPr>
      <w:pStyle w:val="Fuzeile"/>
      <w:tabs>
        <w:tab w:val="clear" w:pos="4536"/>
        <w:tab w:val="clear" w:pos="9072"/>
      </w:tabs>
    </w:pPr>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D8" w:rsidRDefault="00A644D8">
      <w:r>
        <w:separator/>
      </w:r>
    </w:p>
  </w:footnote>
  <w:footnote w:type="continuationSeparator" w:id="0">
    <w:p w:rsidR="00A644D8" w:rsidRDefault="00A64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F86239" w:rsidP="00262442">
    <w:pPr>
      <w:pStyle w:val="Kopfzeile"/>
    </w:pPr>
    <w:bookmarkStart w:id="1" w:name="OhneErsteSeite"/>
    <w:r w:rsidRPr="00F86239">
      <w:rPr>
        <w:color w:val="FFFFFF"/>
      </w:rPr>
      <w:t>@OhneErsteSeite@1125</w:t>
    </w:r>
    <w:bookmarkEnd w:id="1"/>
  </w:p>
  <w:p w:rsidR="00CD641C" w:rsidRDefault="00CD641C" w:rsidP="00EA60B5">
    <w:pPr>
      <w:pStyle w:val="Kopfzeile"/>
      <w:spacing w:after="1700"/>
    </w:pPr>
  </w:p>
  <w:bookmarkStart w:id="2" w:name="SeiteNummerFolgeSeite"/>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37524C">
      <w:rPr>
        <w:rStyle w:val="Seitenzahl"/>
        <w:noProof/>
      </w:rPr>
      <w:t>2</w:t>
    </w:r>
    <w:r w:rsidRPr="007166F1">
      <w:rPr>
        <w:rStyle w:val="Seitenzahl"/>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93099A">
      <w:rPr>
        <w:rStyle w:val="Seitenzahl"/>
        <w:noProof/>
      </w:rPr>
      <w:t>2. August 2018</w:t>
    </w:r>
    <w:r w:rsidRPr="007166F1">
      <w:rPr>
        <w:rStyle w:val="Seitenzahl"/>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F86239" w:rsidP="00186F00">
    <w:pPr>
      <w:pStyle w:val="Kopfzeile"/>
      <w:rPr>
        <w:color w:val="FFFFFF" w:themeColor="background1"/>
      </w:rPr>
    </w:pPr>
    <w:bookmarkStart w:id="6" w:name="AusgabeArt"/>
    <w:r w:rsidRPr="00F86239">
      <w:rPr>
        <w:color w:val="FFFFFF"/>
      </w:rPr>
      <w:t>@Ausgabeart@1</w:t>
    </w:r>
    <w:bookmarkEnd w:id="6"/>
  </w:p>
  <w:p w:rsidR="009421DC" w:rsidRPr="00BE7F4E" w:rsidRDefault="00F86239" w:rsidP="009421DC">
    <w:pPr>
      <w:pStyle w:val="Kopfzeile"/>
      <w:rPr>
        <w:color w:val="FFFFFF" w:themeColor="background1"/>
      </w:rPr>
    </w:pPr>
    <w:bookmarkStart w:id="7" w:name="PrintCode1"/>
    <w:r w:rsidRPr="00F86239">
      <w:rPr>
        <w:color w:val="FFFFFF"/>
      </w:rPr>
      <w:t>@ErsteSeite@1025</w:t>
    </w:r>
    <w:bookmarkEnd w:id="7"/>
  </w:p>
  <w:p w:rsidR="00CD641C" w:rsidRPr="00BE7F4E" w:rsidRDefault="00F86239" w:rsidP="00AA0FB5">
    <w:pPr>
      <w:pStyle w:val="Kopfzeile"/>
      <w:spacing w:after="1760"/>
      <w:rPr>
        <w:color w:val="FFFFFF" w:themeColor="background1"/>
      </w:rPr>
    </w:pPr>
    <w:bookmarkStart w:id="8" w:name="PrintCode2"/>
    <w:r w:rsidRPr="00F86239">
      <w:rPr>
        <w:color w:val="FFFFFF"/>
      </w:rPr>
      <w:t>@FolgeSeiten@1125</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5F84"/>
    <w:multiLevelType w:val="multilevel"/>
    <w:tmpl w:val="08F04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58A5293"/>
    <w:multiLevelType w:val="multilevel"/>
    <w:tmpl w:val="56FA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DC7E51"/>
    <w:multiLevelType w:val="hybridMultilevel"/>
    <w:tmpl w:val="6324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EB2708"/>
    <w:multiLevelType w:val="multilevel"/>
    <w:tmpl w:val="2EF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124DD"/>
    <w:multiLevelType w:val="multilevel"/>
    <w:tmpl w:val="EAA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239"/>
    <w:rsid w:val="00002A81"/>
    <w:rsid w:val="00002E96"/>
    <w:rsid w:val="00004D6A"/>
    <w:rsid w:val="000253C3"/>
    <w:rsid w:val="000300D7"/>
    <w:rsid w:val="00030B26"/>
    <w:rsid w:val="00030E40"/>
    <w:rsid w:val="00043C76"/>
    <w:rsid w:val="00057623"/>
    <w:rsid w:val="00062A1D"/>
    <w:rsid w:val="00062F0D"/>
    <w:rsid w:val="00063805"/>
    <w:rsid w:val="00071DFA"/>
    <w:rsid w:val="0007324D"/>
    <w:rsid w:val="00086E24"/>
    <w:rsid w:val="00087E2C"/>
    <w:rsid w:val="00092ADE"/>
    <w:rsid w:val="00094B83"/>
    <w:rsid w:val="000967BB"/>
    <w:rsid w:val="00097606"/>
    <w:rsid w:val="0009794B"/>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3DA8"/>
    <w:rsid w:val="00194E54"/>
    <w:rsid w:val="001A6FB0"/>
    <w:rsid w:val="001C5F81"/>
    <w:rsid w:val="001C6F23"/>
    <w:rsid w:val="001D508E"/>
    <w:rsid w:val="001D5E96"/>
    <w:rsid w:val="001E0B69"/>
    <w:rsid w:val="001E3055"/>
    <w:rsid w:val="001F3D8B"/>
    <w:rsid w:val="001F3EC3"/>
    <w:rsid w:val="001F57F2"/>
    <w:rsid w:val="00204574"/>
    <w:rsid w:val="0021464A"/>
    <w:rsid w:val="00242168"/>
    <w:rsid w:val="0025429A"/>
    <w:rsid w:val="0025473B"/>
    <w:rsid w:val="002549E0"/>
    <w:rsid w:val="00261F26"/>
    <w:rsid w:val="00262442"/>
    <w:rsid w:val="0026383B"/>
    <w:rsid w:val="0027472A"/>
    <w:rsid w:val="00274A2A"/>
    <w:rsid w:val="00282A8B"/>
    <w:rsid w:val="00286EB5"/>
    <w:rsid w:val="0028776C"/>
    <w:rsid w:val="00294D58"/>
    <w:rsid w:val="002A2685"/>
    <w:rsid w:val="002A5645"/>
    <w:rsid w:val="002A57F1"/>
    <w:rsid w:val="002B07BB"/>
    <w:rsid w:val="002B6868"/>
    <w:rsid w:val="002B7B7E"/>
    <w:rsid w:val="002C3D30"/>
    <w:rsid w:val="002C6314"/>
    <w:rsid w:val="002E533C"/>
    <w:rsid w:val="002E6313"/>
    <w:rsid w:val="002F52C4"/>
    <w:rsid w:val="00306B8D"/>
    <w:rsid w:val="00310D5D"/>
    <w:rsid w:val="00310D69"/>
    <w:rsid w:val="00323383"/>
    <w:rsid w:val="00346DAC"/>
    <w:rsid w:val="00354AA1"/>
    <w:rsid w:val="003565A6"/>
    <w:rsid w:val="003640FE"/>
    <w:rsid w:val="00367D33"/>
    <w:rsid w:val="00375158"/>
    <w:rsid w:val="0037524C"/>
    <w:rsid w:val="00376AC3"/>
    <w:rsid w:val="00393947"/>
    <w:rsid w:val="003A5068"/>
    <w:rsid w:val="003A773F"/>
    <w:rsid w:val="003B06AE"/>
    <w:rsid w:val="003C1F13"/>
    <w:rsid w:val="003C374B"/>
    <w:rsid w:val="003C6890"/>
    <w:rsid w:val="003D17BE"/>
    <w:rsid w:val="003D7740"/>
    <w:rsid w:val="003F2F81"/>
    <w:rsid w:val="00412F17"/>
    <w:rsid w:val="0042793A"/>
    <w:rsid w:val="00431203"/>
    <w:rsid w:val="00443DAF"/>
    <w:rsid w:val="00450570"/>
    <w:rsid w:val="00460038"/>
    <w:rsid w:val="004C0EF8"/>
    <w:rsid w:val="004D0735"/>
    <w:rsid w:val="004D1764"/>
    <w:rsid w:val="004D6457"/>
    <w:rsid w:val="004E05E6"/>
    <w:rsid w:val="004E31E0"/>
    <w:rsid w:val="004E408A"/>
    <w:rsid w:val="00506FD3"/>
    <w:rsid w:val="005162B7"/>
    <w:rsid w:val="00517005"/>
    <w:rsid w:val="005232A1"/>
    <w:rsid w:val="005469B0"/>
    <w:rsid w:val="00547163"/>
    <w:rsid w:val="00550631"/>
    <w:rsid w:val="00557B7F"/>
    <w:rsid w:val="00564CEA"/>
    <w:rsid w:val="00567576"/>
    <w:rsid w:val="00570498"/>
    <w:rsid w:val="005747B8"/>
    <w:rsid w:val="005826E2"/>
    <w:rsid w:val="005A54E5"/>
    <w:rsid w:val="005A7821"/>
    <w:rsid w:val="005B6D71"/>
    <w:rsid w:val="005B7AEB"/>
    <w:rsid w:val="005C1A82"/>
    <w:rsid w:val="005D1F20"/>
    <w:rsid w:val="005E590E"/>
    <w:rsid w:val="006061DA"/>
    <w:rsid w:val="006068D8"/>
    <w:rsid w:val="00621DEC"/>
    <w:rsid w:val="006278F4"/>
    <w:rsid w:val="00634D18"/>
    <w:rsid w:val="00635601"/>
    <w:rsid w:val="00636972"/>
    <w:rsid w:val="0065651E"/>
    <w:rsid w:val="00670744"/>
    <w:rsid w:val="00672395"/>
    <w:rsid w:val="00675A96"/>
    <w:rsid w:val="0068297B"/>
    <w:rsid w:val="0068625E"/>
    <w:rsid w:val="006C05CE"/>
    <w:rsid w:val="006C22BC"/>
    <w:rsid w:val="006C503C"/>
    <w:rsid w:val="006D2467"/>
    <w:rsid w:val="006D263C"/>
    <w:rsid w:val="006F37E8"/>
    <w:rsid w:val="0070114C"/>
    <w:rsid w:val="0070688F"/>
    <w:rsid w:val="007166F1"/>
    <w:rsid w:val="00723E82"/>
    <w:rsid w:val="00727819"/>
    <w:rsid w:val="00734E40"/>
    <w:rsid w:val="0075216D"/>
    <w:rsid w:val="00767465"/>
    <w:rsid w:val="00772941"/>
    <w:rsid w:val="0079480F"/>
    <w:rsid w:val="007A18E9"/>
    <w:rsid w:val="007A283C"/>
    <w:rsid w:val="007A2D25"/>
    <w:rsid w:val="007A2F1D"/>
    <w:rsid w:val="007B047B"/>
    <w:rsid w:val="007B09BF"/>
    <w:rsid w:val="007B09FA"/>
    <w:rsid w:val="007B3C7B"/>
    <w:rsid w:val="007C34A3"/>
    <w:rsid w:val="007D0A9A"/>
    <w:rsid w:val="007F65D2"/>
    <w:rsid w:val="008041DF"/>
    <w:rsid w:val="008139B9"/>
    <w:rsid w:val="0082344B"/>
    <w:rsid w:val="00840F47"/>
    <w:rsid w:val="0084341A"/>
    <w:rsid w:val="00843AE8"/>
    <w:rsid w:val="008574DC"/>
    <w:rsid w:val="00866C4D"/>
    <w:rsid w:val="008A0B2C"/>
    <w:rsid w:val="008B2EF2"/>
    <w:rsid w:val="008B3C13"/>
    <w:rsid w:val="008B5052"/>
    <w:rsid w:val="008B6261"/>
    <w:rsid w:val="008B7D3B"/>
    <w:rsid w:val="008C5717"/>
    <w:rsid w:val="008E2873"/>
    <w:rsid w:val="008E47AD"/>
    <w:rsid w:val="008E6B07"/>
    <w:rsid w:val="008F088D"/>
    <w:rsid w:val="008F1316"/>
    <w:rsid w:val="00910905"/>
    <w:rsid w:val="00924636"/>
    <w:rsid w:val="00927EA3"/>
    <w:rsid w:val="0093099A"/>
    <w:rsid w:val="00940C08"/>
    <w:rsid w:val="00941441"/>
    <w:rsid w:val="009421DC"/>
    <w:rsid w:val="0094601B"/>
    <w:rsid w:val="0094737D"/>
    <w:rsid w:val="00947FE8"/>
    <w:rsid w:val="0095159B"/>
    <w:rsid w:val="0095277E"/>
    <w:rsid w:val="009579AB"/>
    <w:rsid w:val="00970777"/>
    <w:rsid w:val="0098084E"/>
    <w:rsid w:val="00993CCE"/>
    <w:rsid w:val="009C37D9"/>
    <w:rsid w:val="009D4A8A"/>
    <w:rsid w:val="009D4F57"/>
    <w:rsid w:val="009E5159"/>
    <w:rsid w:val="009F5707"/>
    <w:rsid w:val="009F5D49"/>
    <w:rsid w:val="00A05736"/>
    <w:rsid w:val="00A5354D"/>
    <w:rsid w:val="00A537C1"/>
    <w:rsid w:val="00A61D0E"/>
    <w:rsid w:val="00A644D8"/>
    <w:rsid w:val="00A77551"/>
    <w:rsid w:val="00A8404C"/>
    <w:rsid w:val="00A862EF"/>
    <w:rsid w:val="00A86773"/>
    <w:rsid w:val="00AA04AB"/>
    <w:rsid w:val="00AA0FB5"/>
    <w:rsid w:val="00AA48EF"/>
    <w:rsid w:val="00AA718A"/>
    <w:rsid w:val="00AB1756"/>
    <w:rsid w:val="00AD5716"/>
    <w:rsid w:val="00B211AE"/>
    <w:rsid w:val="00B23B67"/>
    <w:rsid w:val="00B25492"/>
    <w:rsid w:val="00B34EA7"/>
    <w:rsid w:val="00B47D6F"/>
    <w:rsid w:val="00B57F04"/>
    <w:rsid w:val="00B62AFE"/>
    <w:rsid w:val="00B6720A"/>
    <w:rsid w:val="00B7587D"/>
    <w:rsid w:val="00B82A38"/>
    <w:rsid w:val="00B83BCA"/>
    <w:rsid w:val="00B86593"/>
    <w:rsid w:val="00B90739"/>
    <w:rsid w:val="00BA4CD6"/>
    <w:rsid w:val="00BA5AF4"/>
    <w:rsid w:val="00BA600B"/>
    <w:rsid w:val="00BB181B"/>
    <w:rsid w:val="00BC3444"/>
    <w:rsid w:val="00BC4CD5"/>
    <w:rsid w:val="00BE2EF4"/>
    <w:rsid w:val="00BE6EBC"/>
    <w:rsid w:val="00BE7F4E"/>
    <w:rsid w:val="00C014D3"/>
    <w:rsid w:val="00C02720"/>
    <w:rsid w:val="00C303A0"/>
    <w:rsid w:val="00C34BEE"/>
    <w:rsid w:val="00C45A53"/>
    <w:rsid w:val="00C46658"/>
    <w:rsid w:val="00C5103B"/>
    <w:rsid w:val="00C64634"/>
    <w:rsid w:val="00C64DB9"/>
    <w:rsid w:val="00C76364"/>
    <w:rsid w:val="00C837FB"/>
    <w:rsid w:val="00CA076E"/>
    <w:rsid w:val="00CA0D94"/>
    <w:rsid w:val="00CC12BD"/>
    <w:rsid w:val="00CC63DE"/>
    <w:rsid w:val="00CD624E"/>
    <w:rsid w:val="00CD641C"/>
    <w:rsid w:val="00CF2169"/>
    <w:rsid w:val="00D04046"/>
    <w:rsid w:val="00D17CC6"/>
    <w:rsid w:val="00D30700"/>
    <w:rsid w:val="00D37E24"/>
    <w:rsid w:val="00D41BCE"/>
    <w:rsid w:val="00D54509"/>
    <w:rsid w:val="00D65240"/>
    <w:rsid w:val="00D71C09"/>
    <w:rsid w:val="00D87882"/>
    <w:rsid w:val="00D91E06"/>
    <w:rsid w:val="00D9705A"/>
    <w:rsid w:val="00DA7952"/>
    <w:rsid w:val="00DE3E20"/>
    <w:rsid w:val="00DE736D"/>
    <w:rsid w:val="00DF486E"/>
    <w:rsid w:val="00E01D72"/>
    <w:rsid w:val="00E1611B"/>
    <w:rsid w:val="00E209CD"/>
    <w:rsid w:val="00E35216"/>
    <w:rsid w:val="00E43CEC"/>
    <w:rsid w:val="00E5370C"/>
    <w:rsid w:val="00E53F86"/>
    <w:rsid w:val="00E570A1"/>
    <w:rsid w:val="00E603C0"/>
    <w:rsid w:val="00E6122A"/>
    <w:rsid w:val="00E718BA"/>
    <w:rsid w:val="00E73CF5"/>
    <w:rsid w:val="00E756A2"/>
    <w:rsid w:val="00E945C1"/>
    <w:rsid w:val="00EA0738"/>
    <w:rsid w:val="00EA60B5"/>
    <w:rsid w:val="00EB38DE"/>
    <w:rsid w:val="00EC252C"/>
    <w:rsid w:val="00EC55F2"/>
    <w:rsid w:val="00ED1552"/>
    <w:rsid w:val="00ED1C78"/>
    <w:rsid w:val="00ED2317"/>
    <w:rsid w:val="00ED4D1B"/>
    <w:rsid w:val="00EE3FF9"/>
    <w:rsid w:val="00EE4B87"/>
    <w:rsid w:val="00F04D6D"/>
    <w:rsid w:val="00F36B5F"/>
    <w:rsid w:val="00F5512D"/>
    <w:rsid w:val="00F62CF1"/>
    <w:rsid w:val="00F86239"/>
    <w:rsid w:val="00FA5B5E"/>
    <w:rsid w:val="00FA6173"/>
    <w:rsid w:val="00FC2425"/>
    <w:rsid w:val="00FE2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EC"/>
    <w:pPr>
      <w:spacing w:line="240" w:lineRule="exact"/>
    </w:pPr>
  </w:style>
  <w:style w:type="paragraph" w:styleId="berschrift1">
    <w:name w:val="heading 1"/>
    <w:basedOn w:val="Standard"/>
    <w:next w:val="Standard"/>
    <w:link w:val="berschrift1Zchn"/>
    <w:qFormat/>
    <w:rsid w:val="00F86239"/>
    <w:pPr>
      <w:keepNext/>
      <w:outlineLvl w:val="0"/>
    </w:pPr>
    <w:rPr>
      <w:u w:val="single"/>
    </w:rPr>
  </w:style>
  <w:style w:type="paragraph" w:styleId="berschrift2">
    <w:name w:val="heading 2"/>
    <w:basedOn w:val="Standard"/>
    <w:next w:val="Standard"/>
    <w:link w:val="berschrift2Zchn"/>
    <w:qFormat/>
    <w:rsid w:val="00F86239"/>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1Zchn">
    <w:name w:val="Überschrift 1 Zchn"/>
    <w:basedOn w:val="Absatz-Standardschriftart"/>
    <w:link w:val="berschrift1"/>
    <w:rsid w:val="00F86239"/>
    <w:rPr>
      <w:u w:val="single"/>
    </w:rPr>
  </w:style>
  <w:style w:type="character" w:customStyle="1" w:styleId="berschrift2Zchn">
    <w:name w:val="Überschrift 2 Zchn"/>
    <w:basedOn w:val="Absatz-Standardschriftart"/>
    <w:link w:val="berschrift2"/>
    <w:rsid w:val="00F86239"/>
    <w:rPr>
      <w:b/>
    </w:rPr>
  </w:style>
  <w:style w:type="paragraph" w:styleId="Textkrper">
    <w:name w:val="Body Text"/>
    <w:basedOn w:val="Standard"/>
    <w:link w:val="TextkrperZchn"/>
    <w:rsid w:val="00636972"/>
    <w:pPr>
      <w:jc w:val="both"/>
    </w:pPr>
  </w:style>
  <w:style w:type="character" w:customStyle="1" w:styleId="TextkrperZchn">
    <w:name w:val="Textkörper Zchn"/>
    <w:basedOn w:val="Absatz-Standardschriftart"/>
    <w:link w:val="Textkrper"/>
    <w:rsid w:val="00636972"/>
  </w:style>
  <w:style w:type="paragraph" w:styleId="Listenabsatz">
    <w:name w:val="List Paragraph"/>
    <w:basedOn w:val="Standard"/>
    <w:uiPriority w:val="34"/>
    <w:qFormat/>
    <w:rsid w:val="00636972"/>
    <w:pPr>
      <w:ind w:left="720"/>
      <w:contextualSpacing/>
    </w:pPr>
  </w:style>
  <w:style w:type="paragraph" w:styleId="StandardWeb">
    <w:name w:val="Normal (Web)"/>
    <w:basedOn w:val="Standard"/>
    <w:uiPriority w:val="99"/>
    <w:rsid w:val="008041DF"/>
    <w:pPr>
      <w:spacing w:before="100" w:beforeAutospacing="1" w:after="100" w:afterAutospacing="1"/>
    </w:pPr>
  </w:style>
  <w:style w:type="paragraph" w:customStyle="1" w:styleId="klein">
    <w:name w:val="klein"/>
    <w:basedOn w:val="Standard"/>
    <w:rsid w:val="00840F47"/>
    <w:pPr>
      <w:spacing w:before="100" w:beforeAutospacing="1" w:after="100" w:afterAutospacing="1" w:line="240" w:lineRule="auto"/>
    </w:pPr>
    <w:rPr>
      <w:sz w:val="24"/>
      <w:szCs w:val="24"/>
    </w:rPr>
  </w:style>
  <w:style w:type="paragraph" w:customStyle="1" w:styleId="Default">
    <w:name w:val="Default"/>
    <w:rsid w:val="0094601B"/>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E53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2189">
      <w:bodyDiv w:val="1"/>
      <w:marLeft w:val="0"/>
      <w:marRight w:val="0"/>
      <w:marTop w:val="0"/>
      <w:marBottom w:val="0"/>
      <w:divBdr>
        <w:top w:val="none" w:sz="0" w:space="0" w:color="auto"/>
        <w:left w:val="none" w:sz="0" w:space="0" w:color="auto"/>
        <w:bottom w:val="none" w:sz="0" w:space="0" w:color="auto"/>
        <w:right w:val="none" w:sz="0" w:space="0" w:color="auto"/>
      </w:divBdr>
    </w:div>
    <w:div w:id="561983150">
      <w:bodyDiv w:val="1"/>
      <w:marLeft w:val="0"/>
      <w:marRight w:val="0"/>
      <w:marTop w:val="0"/>
      <w:marBottom w:val="0"/>
      <w:divBdr>
        <w:top w:val="none" w:sz="0" w:space="0" w:color="auto"/>
        <w:left w:val="none" w:sz="0" w:space="0" w:color="auto"/>
        <w:bottom w:val="none" w:sz="0" w:space="0" w:color="auto"/>
        <w:right w:val="none" w:sz="0" w:space="0" w:color="auto"/>
      </w:divBdr>
      <w:divsChild>
        <w:div w:id="621500346">
          <w:marLeft w:val="0"/>
          <w:marRight w:val="0"/>
          <w:marTop w:val="0"/>
          <w:marBottom w:val="0"/>
          <w:divBdr>
            <w:top w:val="none" w:sz="0" w:space="0" w:color="auto"/>
            <w:left w:val="none" w:sz="0" w:space="0" w:color="auto"/>
            <w:bottom w:val="none" w:sz="0" w:space="0" w:color="auto"/>
            <w:right w:val="none" w:sz="0" w:space="0" w:color="auto"/>
          </w:divBdr>
        </w:div>
      </w:divsChild>
    </w:div>
    <w:div w:id="580287201">
      <w:bodyDiv w:val="1"/>
      <w:marLeft w:val="0"/>
      <w:marRight w:val="0"/>
      <w:marTop w:val="0"/>
      <w:marBottom w:val="0"/>
      <w:divBdr>
        <w:top w:val="none" w:sz="0" w:space="0" w:color="auto"/>
        <w:left w:val="none" w:sz="0" w:space="0" w:color="auto"/>
        <w:bottom w:val="none" w:sz="0" w:space="0" w:color="auto"/>
        <w:right w:val="none" w:sz="0" w:space="0" w:color="auto"/>
      </w:divBdr>
    </w:div>
    <w:div w:id="908854484">
      <w:bodyDiv w:val="1"/>
      <w:marLeft w:val="0"/>
      <w:marRight w:val="0"/>
      <w:marTop w:val="0"/>
      <w:marBottom w:val="0"/>
      <w:divBdr>
        <w:top w:val="none" w:sz="0" w:space="0" w:color="auto"/>
        <w:left w:val="none" w:sz="0" w:space="0" w:color="auto"/>
        <w:bottom w:val="none" w:sz="0" w:space="0" w:color="auto"/>
        <w:right w:val="none" w:sz="0" w:space="0" w:color="auto"/>
      </w:divBdr>
    </w:div>
    <w:div w:id="1476216495">
      <w:bodyDiv w:val="1"/>
      <w:marLeft w:val="0"/>
      <w:marRight w:val="0"/>
      <w:marTop w:val="0"/>
      <w:marBottom w:val="0"/>
      <w:divBdr>
        <w:top w:val="none" w:sz="0" w:space="0" w:color="auto"/>
        <w:left w:val="none" w:sz="0" w:space="0" w:color="auto"/>
        <w:bottom w:val="none" w:sz="0" w:space="0" w:color="auto"/>
        <w:right w:val="none" w:sz="0" w:space="0" w:color="auto"/>
      </w:divBdr>
      <w:divsChild>
        <w:div w:id="1105342506">
          <w:marLeft w:val="0"/>
          <w:marRight w:val="0"/>
          <w:marTop w:val="0"/>
          <w:marBottom w:val="0"/>
          <w:divBdr>
            <w:top w:val="none" w:sz="0" w:space="0" w:color="auto"/>
            <w:left w:val="none" w:sz="0" w:space="0" w:color="auto"/>
            <w:bottom w:val="none" w:sz="0" w:space="0" w:color="auto"/>
            <w:right w:val="none" w:sz="0" w:space="0" w:color="auto"/>
          </w:divBdr>
          <w:divsChild>
            <w:div w:id="1353073567">
              <w:marLeft w:val="0"/>
              <w:marRight w:val="0"/>
              <w:marTop w:val="0"/>
              <w:marBottom w:val="0"/>
              <w:divBdr>
                <w:top w:val="none" w:sz="0" w:space="0" w:color="auto"/>
                <w:left w:val="none" w:sz="0" w:space="0" w:color="auto"/>
                <w:bottom w:val="none" w:sz="0" w:space="0" w:color="auto"/>
                <w:right w:val="none" w:sz="0" w:space="0" w:color="auto"/>
              </w:divBdr>
              <w:divsChild>
                <w:div w:id="140924209">
                  <w:marLeft w:val="0"/>
                  <w:marRight w:val="0"/>
                  <w:marTop w:val="0"/>
                  <w:marBottom w:val="0"/>
                  <w:divBdr>
                    <w:top w:val="none" w:sz="0" w:space="0" w:color="auto"/>
                    <w:left w:val="none" w:sz="0" w:space="0" w:color="auto"/>
                    <w:bottom w:val="none" w:sz="0" w:space="0" w:color="auto"/>
                    <w:right w:val="none" w:sz="0" w:space="0" w:color="auto"/>
                  </w:divBdr>
                  <w:divsChild>
                    <w:div w:id="2409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b-barrierefrei-bauen.de/bfb-seminar-barrierefrei-konzept-hessen"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fb-barrierefrei-bauen.de" TargetMode="External"/><Relationship Id="rId4" Type="http://schemas.openxmlformats.org/officeDocument/2006/relationships/settings" Target="settings.xml"/><Relationship Id="rId9" Type="http://schemas.openxmlformats.org/officeDocument/2006/relationships/hyperlink" Target="mailto:t.buss@rudolf-mueller.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299</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2018-08-02T13:35:00Z</cp:lastPrinted>
  <dcterms:created xsi:type="dcterms:W3CDTF">2018-08-02T14:13:00Z</dcterms:created>
  <dcterms:modified xsi:type="dcterms:W3CDTF">2018-08-02T14:13:00Z</dcterms:modified>
</cp:coreProperties>
</file>