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D4F" w:rsidRPr="00817C39" w:rsidRDefault="00E57CEB">
      <w:pPr>
        <w:rPr>
          <w:rFonts w:ascii="Frank Regular" w:hAnsi="Frank Regular"/>
          <w:b/>
          <w:color w:val="00B050"/>
          <w:sz w:val="28"/>
          <w:szCs w:val="28"/>
        </w:rPr>
      </w:pPr>
      <w:bookmarkStart w:id="0" w:name="_GoBack"/>
      <w:bookmarkEnd w:id="0"/>
      <w:r w:rsidRPr="00AA478F">
        <w:rPr>
          <w:rFonts w:ascii="Frank Regular" w:hAnsi="Frank Regular"/>
          <w:b/>
          <w:sz w:val="28"/>
          <w:szCs w:val="28"/>
        </w:rPr>
        <w:t>Platzer och SERNEKE</w:t>
      </w:r>
      <w:r w:rsidR="000D6D4F" w:rsidRPr="00AA478F">
        <w:rPr>
          <w:rFonts w:ascii="Frank Regular" w:hAnsi="Frank Regular"/>
          <w:b/>
          <w:sz w:val="28"/>
          <w:szCs w:val="28"/>
        </w:rPr>
        <w:t xml:space="preserve"> </w:t>
      </w:r>
      <w:r w:rsidR="00A44CE7" w:rsidRPr="00AA478F">
        <w:rPr>
          <w:rFonts w:ascii="Frank Regular" w:hAnsi="Frank Regular"/>
          <w:b/>
          <w:sz w:val="28"/>
          <w:szCs w:val="28"/>
        </w:rPr>
        <w:t>utvecklar tillsammans</w:t>
      </w:r>
      <w:r w:rsidR="000D6D4F" w:rsidRPr="00AA478F">
        <w:rPr>
          <w:rFonts w:ascii="Frank Regular" w:hAnsi="Frank Regular"/>
          <w:b/>
          <w:sz w:val="28"/>
          <w:szCs w:val="28"/>
        </w:rPr>
        <w:t xml:space="preserve"> Gamlestadens resecentrum</w:t>
      </w:r>
      <w:r w:rsidR="00817C39">
        <w:rPr>
          <w:rFonts w:ascii="Frank Regular" w:hAnsi="Frank Regular"/>
          <w:b/>
          <w:sz w:val="28"/>
          <w:szCs w:val="28"/>
        </w:rPr>
        <w:t xml:space="preserve"> </w:t>
      </w:r>
    </w:p>
    <w:p w:rsidR="00A44CE7" w:rsidRPr="00AA478F" w:rsidRDefault="00A95056">
      <w:pPr>
        <w:rPr>
          <w:rFonts w:ascii="Frank Medium" w:hAnsi="Frank Medium"/>
          <w:i/>
        </w:rPr>
      </w:pPr>
      <w:r w:rsidRPr="00AA478F">
        <w:rPr>
          <w:rFonts w:ascii="Frank Medium" w:hAnsi="Frank Medium"/>
          <w:i/>
        </w:rPr>
        <w:t>Platzer Fastigheter och SERNEKE har träffat avtal om att tillsammans i projektform utveckla Gamlestadens Resecentrum med en area om ca 17 000 kvm. Platzer förvärvar den blivande fastigheten</w:t>
      </w:r>
      <w:r w:rsidR="006D2843">
        <w:rPr>
          <w:rFonts w:ascii="Frank Medium" w:hAnsi="Frank Medium"/>
          <w:i/>
        </w:rPr>
        <w:t xml:space="preserve"> för långsiktig </w:t>
      </w:r>
      <w:r w:rsidRPr="00AA478F">
        <w:rPr>
          <w:rFonts w:ascii="Frank Medium" w:hAnsi="Frank Medium"/>
          <w:i/>
        </w:rPr>
        <w:t>förvalt</w:t>
      </w:r>
      <w:r w:rsidR="006D2843" w:rsidRPr="009C5DC5">
        <w:rPr>
          <w:rFonts w:ascii="Frank Medium" w:hAnsi="Frank Medium"/>
          <w:i/>
        </w:rPr>
        <w:t xml:space="preserve">ning och </w:t>
      </w:r>
      <w:r w:rsidR="006D2843">
        <w:rPr>
          <w:rFonts w:ascii="Frank Medium" w:hAnsi="Frank Medium"/>
          <w:i/>
        </w:rPr>
        <w:t xml:space="preserve"> </w:t>
      </w:r>
      <w:r w:rsidRPr="00AA478F">
        <w:rPr>
          <w:rFonts w:ascii="Frank Medium" w:hAnsi="Frank Medium"/>
          <w:i/>
        </w:rPr>
        <w:t xml:space="preserve">SERNEKE </w:t>
      </w:r>
      <w:r w:rsidR="00AB5DF8" w:rsidRPr="00AA478F">
        <w:rPr>
          <w:rFonts w:ascii="Frank Medium" w:hAnsi="Frank Medium"/>
          <w:i/>
        </w:rPr>
        <w:t xml:space="preserve">kommer att ansvara för </w:t>
      </w:r>
      <w:r w:rsidR="00817C39">
        <w:rPr>
          <w:rFonts w:ascii="Frank Medium" w:hAnsi="Frank Medium"/>
          <w:i/>
        </w:rPr>
        <w:t xml:space="preserve">totalentreprenaden av byggnaden. </w:t>
      </w:r>
      <w:r w:rsidR="00817C39" w:rsidRPr="009C5DC5">
        <w:rPr>
          <w:rFonts w:ascii="Frank Medium" w:hAnsi="Frank Medium"/>
          <w:i/>
        </w:rPr>
        <w:t>Den totala projektkostnaden är beräknad till 450 miljoner kronor</w:t>
      </w:r>
      <w:r w:rsidR="00817C39">
        <w:rPr>
          <w:rFonts w:ascii="Frank Medium" w:hAnsi="Frank Medium"/>
          <w:i/>
        </w:rPr>
        <w:t xml:space="preserve"> .  </w:t>
      </w:r>
    </w:p>
    <w:p w:rsidR="00AF585E" w:rsidRPr="00CF2637" w:rsidRDefault="00050E6A">
      <w:pPr>
        <w:rPr>
          <w:rFonts w:ascii="Frank Regular" w:hAnsi="Frank Regular"/>
          <w:color w:val="000000" w:themeColor="text1"/>
          <w:sz w:val="20"/>
        </w:rPr>
      </w:pPr>
      <w:r w:rsidRPr="00CF2637">
        <w:rPr>
          <w:rFonts w:ascii="Frank Regular" w:hAnsi="Frank Regular"/>
          <w:color w:val="000000" w:themeColor="text1"/>
          <w:sz w:val="20"/>
        </w:rPr>
        <w:t xml:space="preserve">Som en del i </w:t>
      </w:r>
      <w:r w:rsidR="002E37D0" w:rsidRPr="00CF2637">
        <w:rPr>
          <w:rFonts w:ascii="Frank Regular" w:hAnsi="Frank Regular"/>
          <w:color w:val="000000" w:themeColor="text1"/>
          <w:sz w:val="20"/>
        </w:rPr>
        <w:t>de</w:t>
      </w:r>
      <w:r w:rsidR="009701CD" w:rsidRPr="00CF2637">
        <w:rPr>
          <w:rFonts w:ascii="Frank Regular" w:hAnsi="Frank Regular"/>
          <w:color w:val="000000" w:themeColor="text1"/>
          <w:sz w:val="20"/>
        </w:rPr>
        <w:t xml:space="preserve">t Västsvenska paketet ska </w:t>
      </w:r>
      <w:r w:rsidR="00E2054D">
        <w:rPr>
          <w:rFonts w:ascii="Frank Regular" w:hAnsi="Frank Regular"/>
          <w:color w:val="000000" w:themeColor="text1"/>
          <w:sz w:val="20"/>
        </w:rPr>
        <w:t xml:space="preserve">stadsdelen Gamlestaden utvecklas och </w:t>
      </w:r>
      <w:r w:rsidR="00E57CEB" w:rsidRPr="00CF2637">
        <w:rPr>
          <w:rFonts w:ascii="Frank Regular" w:hAnsi="Frank Regular"/>
          <w:color w:val="000000" w:themeColor="text1"/>
          <w:sz w:val="20"/>
        </w:rPr>
        <w:t xml:space="preserve">kommer </w:t>
      </w:r>
      <w:r w:rsidR="002E37D0" w:rsidRPr="00CF2637">
        <w:rPr>
          <w:rFonts w:ascii="Frank Regular" w:hAnsi="Frank Regular"/>
          <w:color w:val="000000" w:themeColor="text1"/>
          <w:sz w:val="20"/>
        </w:rPr>
        <w:t xml:space="preserve">omfatta </w:t>
      </w:r>
      <w:r w:rsidR="00E57CEB" w:rsidRPr="00CF2637">
        <w:rPr>
          <w:rFonts w:ascii="Frank Regular" w:hAnsi="Frank Regular"/>
          <w:color w:val="000000" w:themeColor="text1"/>
          <w:sz w:val="20"/>
        </w:rPr>
        <w:t xml:space="preserve">bland annat </w:t>
      </w:r>
      <w:r w:rsidR="002E37D0" w:rsidRPr="00CF2637">
        <w:rPr>
          <w:rFonts w:ascii="Frank Regular" w:hAnsi="Frank Regular"/>
          <w:color w:val="000000" w:themeColor="text1"/>
          <w:sz w:val="20"/>
        </w:rPr>
        <w:t>resecentrum, kontor</w:t>
      </w:r>
      <w:r w:rsidR="00AE3864" w:rsidRPr="00CF2637">
        <w:rPr>
          <w:rFonts w:ascii="Frank Regular" w:hAnsi="Frank Regular"/>
          <w:color w:val="000000" w:themeColor="text1"/>
          <w:sz w:val="20"/>
        </w:rPr>
        <w:t>, bostäder</w:t>
      </w:r>
      <w:r w:rsidR="002E37D0" w:rsidRPr="00CF2637">
        <w:rPr>
          <w:rFonts w:ascii="Frank Regular" w:hAnsi="Frank Regular"/>
          <w:color w:val="000000" w:themeColor="text1"/>
          <w:sz w:val="20"/>
        </w:rPr>
        <w:t xml:space="preserve"> och handel. </w:t>
      </w:r>
      <w:r w:rsidR="00E57CEB" w:rsidRPr="00CF2637">
        <w:rPr>
          <w:rFonts w:ascii="Frank Regular" w:hAnsi="Frank Regular"/>
          <w:color w:val="000000" w:themeColor="text1"/>
          <w:sz w:val="20"/>
        </w:rPr>
        <w:t>Vad gäller resecentrum har Göteborgs stad ingått avtal om försäljning av mark och byggrätt om ca 17 000 kvm till byggbolaget SERNEKE</w:t>
      </w:r>
      <w:r w:rsidR="00AF585E" w:rsidRPr="00CF2637">
        <w:rPr>
          <w:rFonts w:ascii="Frank Regular" w:hAnsi="Frank Regular"/>
          <w:color w:val="000000" w:themeColor="text1"/>
          <w:sz w:val="20"/>
        </w:rPr>
        <w:t xml:space="preserve">. </w:t>
      </w:r>
    </w:p>
    <w:p w:rsidR="00E57CEB" w:rsidRPr="00CF2637" w:rsidRDefault="00AF585E">
      <w:pPr>
        <w:rPr>
          <w:rFonts w:ascii="Frank Regular" w:hAnsi="Frank Regular"/>
          <w:color w:val="000000" w:themeColor="text1"/>
          <w:sz w:val="20"/>
        </w:rPr>
      </w:pPr>
      <w:r w:rsidRPr="00CF2637">
        <w:rPr>
          <w:rFonts w:ascii="Frank Regular" w:hAnsi="Frank Regular"/>
          <w:color w:val="000000" w:themeColor="text1"/>
          <w:sz w:val="20"/>
        </w:rPr>
        <w:t xml:space="preserve">Platzer förvärvar nu fastigheten av SERNEKE och tillsammans kommer parterna att utveckla fastigheten och det blivande resecentrumet. Samarbetet innebär att Platzer står för ägande, uthyrning och förvaltning medan SERNEKE kommer ansvara för totalentreprenaden av byggnationen. Västtrafik har tecknat ett långsiktigt hyresavtal för delar av resecentrumet. Platzer driver nu arbetet med uthyrning av lokalerna vidare omgående. Byggnationen beräknas starta i början av 2016 och stå helt färdig under fjärde kvartalet 2017. </w:t>
      </w:r>
    </w:p>
    <w:p w:rsidR="009C5DC5" w:rsidRDefault="000B1CD5">
      <w:pPr>
        <w:rPr>
          <w:rFonts w:ascii="Frank Regular" w:hAnsi="Frank Regular"/>
          <w:color w:val="000000" w:themeColor="text1"/>
          <w:sz w:val="20"/>
        </w:rPr>
      </w:pPr>
      <w:r w:rsidRPr="00CF2637">
        <w:rPr>
          <w:rFonts w:ascii="Frank Regular" w:hAnsi="Frank Regular"/>
          <w:color w:val="000000" w:themeColor="text1"/>
          <w:sz w:val="20"/>
        </w:rPr>
        <w:t xml:space="preserve">- </w:t>
      </w:r>
      <w:r w:rsidR="00B81923" w:rsidRPr="00CF2637">
        <w:rPr>
          <w:rFonts w:ascii="Frank Regular" w:hAnsi="Frank Regular"/>
          <w:color w:val="000000" w:themeColor="text1"/>
          <w:sz w:val="20"/>
        </w:rPr>
        <w:t xml:space="preserve">Ett hårt arbete från såväl </w:t>
      </w:r>
      <w:r w:rsidR="00817C39">
        <w:rPr>
          <w:rFonts w:ascii="Frank Regular" w:hAnsi="Frank Regular"/>
          <w:color w:val="000000" w:themeColor="text1"/>
          <w:sz w:val="20"/>
        </w:rPr>
        <w:t>kommunen</w:t>
      </w:r>
      <w:r w:rsidR="006D2843">
        <w:rPr>
          <w:rFonts w:ascii="Frank Regular" w:hAnsi="Frank Regular"/>
          <w:color w:val="000000" w:themeColor="text1"/>
          <w:sz w:val="20"/>
        </w:rPr>
        <w:t xml:space="preserve">, </w:t>
      </w:r>
      <w:r w:rsidR="006D2843" w:rsidRPr="009C5DC5">
        <w:rPr>
          <w:rFonts w:ascii="Frank Regular" w:hAnsi="Frank Regular"/>
          <w:color w:val="000000" w:themeColor="text1"/>
          <w:sz w:val="20"/>
        </w:rPr>
        <w:t>Västtrafik</w:t>
      </w:r>
      <w:r w:rsidR="00B81923" w:rsidRPr="00CF2637">
        <w:rPr>
          <w:rFonts w:ascii="Frank Regular" w:hAnsi="Frank Regular"/>
          <w:color w:val="000000" w:themeColor="text1"/>
          <w:sz w:val="20"/>
        </w:rPr>
        <w:t xml:space="preserve"> som från oss på SERNEKE, har skapat detta spännande projekt</w:t>
      </w:r>
      <w:r w:rsidR="00817C39">
        <w:rPr>
          <w:rFonts w:ascii="Frank Regular" w:hAnsi="Frank Regular"/>
          <w:color w:val="000000" w:themeColor="text1"/>
          <w:sz w:val="20"/>
        </w:rPr>
        <w:t xml:space="preserve">, </w:t>
      </w:r>
      <w:r w:rsidR="00B81923" w:rsidRPr="00CF2637">
        <w:rPr>
          <w:rFonts w:ascii="Frank Regular" w:hAnsi="Frank Regular"/>
          <w:color w:val="000000" w:themeColor="text1"/>
          <w:sz w:val="20"/>
        </w:rPr>
        <w:t xml:space="preserve">säger Ola Serneke VD på Serneke Group AB. </w:t>
      </w:r>
      <w:r w:rsidR="00E77DC1" w:rsidRPr="00CF2637">
        <w:rPr>
          <w:rFonts w:ascii="Frank Regular" w:hAnsi="Frank Regular"/>
          <w:color w:val="000000" w:themeColor="text1"/>
          <w:sz w:val="20"/>
        </w:rPr>
        <w:br/>
      </w:r>
    </w:p>
    <w:p w:rsidR="0042016E" w:rsidRPr="00CF2637" w:rsidRDefault="00AF585E">
      <w:pPr>
        <w:rPr>
          <w:rFonts w:ascii="Frank Regular" w:hAnsi="Frank Regular"/>
          <w:color w:val="000000" w:themeColor="text1"/>
          <w:sz w:val="20"/>
        </w:rPr>
      </w:pPr>
      <w:r w:rsidRPr="00CF2637">
        <w:rPr>
          <w:rFonts w:ascii="Frank Regular" w:hAnsi="Frank Regular"/>
          <w:color w:val="000000" w:themeColor="text1"/>
          <w:sz w:val="20"/>
        </w:rPr>
        <w:t>- Platzer är redan stora fastighetsägare i Gamlestaden och vi tror mycket på områdets utveckling. Resecentrumet kommer bli ett viktigt nav för hela området. Dessutom blir det profilbyggnad med bästa läge i Gamlestaden som vi nu får möjlighet att förvärva och därigenom också vara med om att utveckla, säger P-G Persson, VD Platzer Fastigheter</w:t>
      </w:r>
      <w:r w:rsidR="00AA478F" w:rsidRPr="00CF2637">
        <w:rPr>
          <w:rFonts w:ascii="Frank Regular" w:hAnsi="Frank Regular"/>
          <w:color w:val="000000" w:themeColor="text1"/>
          <w:sz w:val="20"/>
        </w:rPr>
        <w:t>.</w:t>
      </w:r>
    </w:p>
    <w:p w:rsidR="00AA478F" w:rsidRDefault="00AA478F">
      <w:pPr>
        <w:rPr>
          <w:rFonts w:ascii="Frank Regular" w:hAnsi="Frank Regular"/>
          <w:sz w:val="20"/>
        </w:rPr>
      </w:pPr>
      <w:r>
        <w:rPr>
          <w:rFonts w:ascii="Frank Regular" w:hAnsi="Frank Regular"/>
          <w:sz w:val="20"/>
        </w:rPr>
        <w:t>- Förvärvet stämmer väl överens med Platzers strategi att växa i Göteborgs tillväxtområden och knutpunkter samtidigt som det är en utvecklingsfastighet, fortsätter P-G Persson.</w:t>
      </w:r>
    </w:p>
    <w:p w:rsidR="00AA478F" w:rsidRDefault="00AA478F">
      <w:pPr>
        <w:rPr>
          <w:rFonts w:ascii="Frank Regular" w:hAnsi="Frank Regular"/>
          <w:sz w:val="20"/>
        </w:rPr>
      </w:pPr>
    </w:p>
    <w:sectPr w:rsidR="00AA478F" w:rsidSect="00462B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 Regular">
    <w:altName w:val="Arial"/>
    <w:panose1 w:val="02000000000000000000"/>
    <w:charset w:val="00"/>
    <w:family w:val="modern"/>
    <w:notTrueType/>
    <w:pitch w:val="variable"/>
    <w:sig w:usb0="A00002AF" w:usb1="4000204A" w:usb2="00000000" w:usb3="00000000" w:csb0="00000097"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 Medium">
    <w:altName w:val="Arial"/>
    <w:panose1 w:val="02000000000000000000"/>
    <w:charset w:val="00"/>
    <w:family w:val="modern"/>
    <w:notTrueType/>
    <w:pitch w:val="variable"/>
    <w:sig w:usb0="A00002AF" w:usb1="4000204A"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957FE"/>
    <w:multiLevelType w:val="hybridMultilevel"/>
    <w:tmpl w:val="E788CF46"/>
    <w:lvl w:ilvl="0" w:tplc="7D50D766">
      <w:numFmt w:val="bullet"/>
      <w:lvlText w:val="-"/>
      <w:lvlJc w:val="left"/>
      <w:pPr>
        <w:ind w:left="720" w:hanging="360"/>
      </w:pPr>
      <w:rPr>
        <w:rFonts w:ascii="Frank Regular" w:eastAsiaTheme="minorHAnsi" w:hAnsi="Frank Regular"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B1D1232"/>
    <w:multiLevelType w:val="multilevel"/>
    <w:tmpl w:val="9D66DB5C"/>
    <w:lvl w:ilvl="0">
      <w:start w:val="1"/>
      <w:numFmt w:val="decimal"/>
      <w:pStyle w:val="Level1"/>
      <w:lvlText w:val="%1"/>
      <w:lvlJc w:val="left"/>
      <w:pPr>
        <w:tabs>
          <w:tab w:val="num" w:pos="680"/>
        </w:tabs>
        <w:ind w:left="680" w:hanging="680"/>
      </w:pPr>
      <w:rPr>
        <w:b/>
        <w:i w:val="0"/>
        <w:sz w:val="22"/>
      </w:rPr>
    </w:lvl>
    <w:lvl w:ilvl="1">
      <w:start w:val="1"/>
      <w:numFmt w:val="decimal"/>
      <w:pStyle w:val="Level2"/>
      <w:lvlText w:val="%1.%2"/>
      <w:lvlJc w:val="left"/>
      <w:pPr>
        <w:tabs>
          <w:tab w:val="num" w:pos="680"/>
        </w:tabs>
        <w:ind w:left="680" w:hanging="680"/>
      </w:pPr>
      <w:rPr>
        <w:b/>
        <w:i w:val="0"/>
        <w:sz w:val="21"/>
      </w:rPr>
    </w:lvl>
    <w:lvl w:ilvl="2">
      <w:start w:val="1"/>
      <w:numFmt w:val="decimal"/>
      <w:pStyle w:val="Level3"/>
      <w:lvlText w:val="%1.%2.%3"/>
      <w:lvlJc w:val="left"/>
      <w:pPr>
        <w:tabs>
          <w:tab w:val="num" w:pos="1361"/>
        </w:tabs>
        <w:ind w:left="1361" w:hanging="681"/>
      </w:pPr>
      <w:rPr>
        <w:b/>
        <w:i w:val="0"/>
        <w:sz w:val="17"/>
      </w:rPr>
    </w:lvl>
    <w:lvl w:ilvl="3">
      <w:start w:val="1"/>
      <w:numFmt w:val="lowerRoman"/>
      <w:pStyle w:val="Level4"/>
      <w:lvlText w:val="(%4)"/>
      <w:lvlJc w:val="left"/>
      <w:pPr>
        <w:tabs>
          <w:tab w:val="num" w:pos="2041"/>
        </w:tabs>
        <w:ind w:left="2041" w:hanging="680"/>
      </w:pPr>
    </w:lvl>
    <w:lvl w:ilvl="4">
      <w:start w:val="1"/>
      <w:numFmt w:val="lowerLetter"/>
      <w:pStyle w:val="Level5"/>
      <w:lvlText w:val="(%5)"/>
      <w:lvlJc w:val="left"/>
      <w:pPr>
        <w:tabs>
          <w:tab w:val="num" w:pos="2608"/>
        </w:tabs>
        <w:ind w:left="2608" w:hanging="567"/>
      </w:pPr>
    </w:lvl>
    <w:lvl w:ilvl="5">
      <w:start w:val="1"/>
      <w:numFmt w:val="upperRoman"/>
      <w:pStyle w:val="Level6"/>
      <w:lvlText w:val="(%6)"/>
      <w:lvlJc w:val="left"/>
      <w:pPr>
        <w:tabs>
          <w:tab w:val="num" w:pos="3288"/>
        </w:tabs>
        <w:ind w:left="3288" w:hanging="680"/>
      </w:pPr>
    </w:lvl>
    <w:lvl w:ilvl="6">
      <w:start w:val="1"/>
      <w:numFmt w:val="none"/>
      <w:pStyle w:val="Level7"/>
      <w:lvlText w:val=""/>
      <w:lvlJc w:val="left"/>
      <w:pPr>
        <w:tabs>
          <w:tab w:val="num" w:pos="3288"/>
        </w:tabs>
        <w:ind w:left="3288" w:hanging="680"/>
      </w:pPr>
    </w:lvl>
    <w:lvl w:ilvl="7">
      <w:start w:val="1"/>
      <w:numFmt w:val="none"/>
      <w:pStyle w:val="Level8"/>
      <w:lvlText w:val=""/>
      <w:lvlJc w:val="left"/>
      <w:pPr>
        <w:tabs>
          <w:tab w:val="num" w:pos="3288"/>
        </w:tabs>
        <w:ind w:left="3288" w:hanging="680"/>
      </w:pPr>
    </w:lvl>
    <w:lvl w:ilvl="8">
      <w:start w:val="1"/>
      <w:numFmt w:val="none"/>
      <w:pStyle w:val="Level9"/>
      <w:lvlText w:val=""/>
      <w:lvlJc w:val="left"/>
      <w:pPr>
        <w:tabs>
          <w:tab w:val="num" w:pos="3288"/>
        </w:tabs>
        <w:ind w:left="3288" w:hanging="6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622"/>
    <w:rsid w:val="00040483"/>
    <w:rsid w:val="00041CF4"/>
    <w:rsid w:val="00050988"/>
    <w:rsid w:val="00050E6A"/>
    <w:rsid w:val="00061646"/>
    <w:rsid w:val="000649F2"/>
    <w:rsid w:val="00071DF6"/>
    <w:rsid w:val="000756AE"/>
    <w:rsid w:val="00090B95"/>
    <w:rsid w:val="000B1CD5"/>
    <w:rsid w:val="000D6D4F"/>
    <w:rsid w:val="001470EF"/>
    <w:rsid w:val="001B6A9D"/>
    <w:rsid w:val="001D140B"/>
    <w:rsid w:val="001D3D0E"/>
    <w:rsid w:val="00202544"/>
    <w:rsid w:val="00267ADF"/>
    <w:rsid w:val="002A44B8"/>
    <w:rsid w:val="002E37D0"/>
    <w:rsid w:val="0031301F"/>
    <w:rsid w:val="00326F6B"/>
    <w:rsid w:val="0032708E"/>
    <w:rsid w:val="0033798F"/>
    <w:rsid w:val="00365212"/>
    <w:rsid w:val="003B4E87"/>
    <w:rsid w:val="003E07C4"/>
    <w:rsid w:val="003F5CC1"/>
    <w:rsid w:val="00404BF9"/>
    <w:rsid w:val="0041656A"/>
    <w:rsid w:val="0042016E"/>
    <w:rsid w:val="00425812"/>
    <w:rsid w:val="00430ED4"/>
    <w:rsid w:val="00433DD9"/>
    <w:rsid w:val="00462B66"/>
    <w:rsid w:val="00463F1B"/>
    <w:rsid w:val="00467C33"/>
    <w:rsid w:val="00472FA9"/>
    <w:rsid w:val="00476A4E"/>
    <w:rsid w:val="0049540B"/>
    <w:rsid w:val="004E332E"/>
    <w:rsid w:val="00525DB9"/>
    <w:rsid w:val="00535F2F"/>
    <w:rsid w:val="00560BD6"/>
    <w:rsid w:val="00574824"/>
    <w:rsid w:val="00586829"/>
    <w:rsid w:val="005877AA"/>
    <w:rsid w:val="005B1E4F"/>
    <w:rsid w:val="005B2A29"/>
    <w:rsid w:val="005B4EC3"/>
    <w:rsid w:val="005D3F56"/>
    <w:rsid w:val="005E69FC"/>
    <w:rsid w:val="00617B91"/>
    <w:rsid w:val="00624D9B"/>
    <w:rsid w:val="00664750"/>
    <w:rsid w:val="00672927"/>
    <w:rsid w:val="006D2784"/>
    <w:rsid w:val="006D2843"/>
    <w:rsid w:val="00703250"/>
    <w:rsid w:val="007277D8"/>
    <w:rsid w:val="007664D7"/>
    <w:rsid w:val="00790799"/>
    <w:rsid w:val="007C4A06"/>
    <w:rsid w:val="007D3942"/>
    <w:rsid w:val="00817C39"/>
    <w:rsid w:val="00860785"/>
    <w:rsid w:val="008705E9"/>
    <w:rsid w:val="00886120"/>
    <w:rsid w:val="008B05BB"/>
    <w:rsid w:val="008B1E6F"/>
    <w:rsid w:val="008B5BA9"/>
    <w:rsid w:val="009012A2"/>
    <w:rsid w:val="0094260C"/>
    <w:rsid w:val="009447CA"/>
    <w:rsid w:val="00956CAE"/>
    <w:rsid w:val="009573F3"/>
    <w:rsid w:val="0096660A"/>
    <w:rsid w:val="009701CD"/>
    <w:rsid w:val="00972F06"/>
    <w:rsid w:val="0098297A"/>
    <w:rsid w:val="009B0CAE"/>
    <w:rsid w:val="009C5DC5"/>
    <w:rsid w:val="009F2AEF"/>
    <w:rsid w:val="00A25076"/>
    <w:rsid w:val="00A26419"/>
    <w:rsid w:val="00A40E0B"/>
    <w:rsid w:val="00A40F72"/>
    <w:rsid w:val="00A44CE7"/>
    <w:rsid w:val="00A53770"/>
    <w:rsid w:val="00A90931"/>
    <w:rsid w:val="00A95056"/>
    <w:rsid w:val="00AA1AF5"/>
    <w:rsid w:val="00AA478F"/>
    <w:rsid w:val="00AB212E"/>
    <w:rsid w:val="00AB5DF8"/>
    <w:rsid w:val="00AE3864"/>
    <w:rsid w:val="00AE65A9"/>
    <w:rsid w:val="00AF585E"/>
    <w:rsid w:val="00B62D9D"/>
    <w:rsid w:val="00B81923"/>
    <w:rsid w:val="00B82F72"/>
    <w:rsid w:val="00BA651A"/>
    <w:rsid w:val="00BD7185"/>
    <w:rsid w:val="00BF24B7"/>
    <w:rsid w:val="00C34A59"/>
    <w:rsid w:val="00C57DE8"/>
    <w:rsid w:val="00CF2637"/>
    <w:rsid w:val="00D256B0"/>
    <w:rsid w:val="00D33866"/>
    <w:rsid w:val="00D33DAC"/>
    <w:rsid w:val="00D53F5A"/>
    <w:rsid w:val="00D82EA7"/>
    <w:rsid w:val="00D94622"/>
    <w:rsid w:val="00DD46EC"/>
    <w:rsid w:val="00DF27BF"/>
    <w:rsid w:val="00DF693E"/>
    <w:rsid w:val="00E2054D"/>
    <w:rsid w:val="00E35B60"/>
    <w:rsid w:val="00E520A5"/>
    <w:rsid w:val="00E57CEB"/>
    <w:rsid w:val="00E63A52"/>
    <w:rsid w:val="00E77DC1"/>
    <w:rsid w:val="00E81B3F"/>
    <w:rsid w:val="00EA76AB"/>
    <w:rsid w:val="00EB003E"/>
    <w:rsid w:val="00EE3AE3"/>
    <w:rsid w:val="00EE7090"/>
    <w:rsid w:val="00F14770"/>
    <w:rsid w:val="00F34295"/>
    <w:rsid w:val="00F34E10"/>
    <w:rsid w:val="00F53908"/>
    <w:rsid w:val="00F72943"/>
    <w:rsid w:val="00FF15D4"/>
    <w:rsid w:val="00FF33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Level1">
    <w:name w:val="Level 1"/>
    <w:basedOn w:val="Normal"/>
    <w:rsid w:val="009B0CAE"/>
    <w:pPr>
      <w:keepNext/>
      <w:numPr>
        <w:numId w:val="1"/>
      </w:numPr>
      <w:spacing w:before="280" w:after="140" w:line="288" w:lineRule="auto"/>
      <w:jc w:val="both"/>
    </w:pPr>
    <w:rPr>
      <w:rFonts w:ascii="Times New Roman" w:hAnsi="Times New Roman" w:cs="Times New Roman"/>
      <w:b/>
      <w:bCs/>
      <w:sz w:val="24"/>
      <w:szCs w:val="24"/>
      <w:lang w:eastAsia="sv-SE"/>
    </w:rPr>
  </w:style>
  <w:style w:type="paragraph" w:customStyle="1" w:styleId="Level2">
    <w:name w:val="Level 2"/>
    <w:basedOn w:val="Normal"/>
    <w:rsid w:val="009B0CAE"/>
    <w:pPr>
      <w:numPr>
        <w:ilvl w:val="1"/>
        <w:numId w:val="1"/>
      </w:numPr>
      <w:spacing w:after="140" w:line="288" w:lineRule="auto"/>
      <w:jc w:val="both"/>
    </w:pPr>
    <w:rPr>
      <w:rFonts w:ascii="Times New Roman" w:hAnsi="Times New Roman" w:cs="Times New Roman"/>
      <w:sz w:val="24"/>
      <w:szCs w:val="24"/>
      <w:lang w:eastAsia="sv-SE"/>
    </w:rPr>
  </w:style>
  <w:style w:type="paragraph" w:customStyle="1" w:styleId="Level3">
    <w:name w:val="Level 3"/>
    <w:basedOn w:val="Normal"/>
    <w:rsid w:val="009B0CAE"/>
    <w:pPr>
      <w:numPr>
        <w:ilvl w:val="2"/>
        <w:numId w:val="1"/>
      </w:numPr>
      <w:spacing w:after="140" w:line="288" w:lineRule="auto"/>
      <w:jc w:val="both"/>
    </w:pPr>
    <w:rPr>
      <w:rFonts w:ascii="Times New Roman" w:hAnsi="Times New Roman" w:cs="Times New Roman"/>
      <w:sz w:val="24"/>
      <w:szCs w:val="24"/>
      <w:lang w:eastAsia="sv-SE"/>
    </w:rPr>
  </w:style>
  <w:style w:type="paragraph" w:customStyle="1" w:styleId="Level4">
    <w:name w:val="Level 4"/>
    <w:basedOn w:val="Normal"/>
    <w:rsid w:val="009B0CAE"/>
    <w:pPr>
      <w:numPr>
        <w:ilvl w:val="3"/>
        <w:numId w:val="1"/>
      </w:numPr>
      <w:spacing w:after="140" w:line="288" w:lineRule="auto"/>
      <w:jc w:val="both"/>
    </w:pPr>
    <w:rPr>
      <w:rFonts w:ascii="Times New Roman" w:hAnsi="Times New Roman" w:cs="Times New Roman"/>
      <w:sz w:val="24"/>
      <w:szCs w:val="24"/>
      <w:lang w:eastAsia="sv-SE"/>
    </w:rPr>
  </w:style>
  <w:style w:type="paragraph" w:customStyle="1" w:styleId="Level5">
    <w:name w:val="Level 5"/>
    <w:basedOn w:val="Normal"/>
    <w:rsid w:val="009B0CAE"/>
    <w:pPr>
      <w:numPr>
        <w:ilvl w:val="4"/>
        <w:numId w:val="1"/>
      </w:numPr>
      <w:spacing w:after="140" w:line="288" w:lineRule="auto"/>
      <w:jc w:val="both"/>
    </w:pPr>
    <w:rPr>
      <w:rFonts w:ascii="Times New Roman" w:hAnsi="Times New Roman" w:cs="Times New Roman"/>
      <w:sz w:val="24"/>
      <w:szCs w:val="24"/>
      <w:lang w:eastAsia="sv-SE"/>
    </w:rPr>
  </w:style>
  <w:style w:type="paragraph" w:customStyle="1" w:styleId="Level6">
    <w:name w:val="Level 6"/>
    <w:basedOn w:val="Normal"/>
    <w:rsid w:val="009B0CAE"/>
    <w:pPr>
      <w:numPr>
        <w:ilvl w:val="5"/>
        <w:numId w:val="1"/>
      </w:numPr>
      <w:spacing w:after="140" w:line="288" w:lineRule="auto"/>
      <w:jc w:val="both"/>
    </w:pPr>
    <w:rPr>
      <w:rFonts w:ascii="Times New Roman" w:hAnsi="Times New Roman" w:cs="Times New Roman"/>
      <w:sz w:val="24"/>
      <w:szCs w:val="24"/>
      <w:lang w:eastAsia="sv-SE"/>
    </w:rPr>
  </w:style>
  <w:style w:type="paragraph" w:customStyle="1" w:styleId="Level7">
    <w:name w:val="Level 7"/>
    <w:basedOn w:val="Normal"/>
    <w:rsid w:val="009B0CAE"/>
    <w:pPr>
      <w:numPr>
        <w:ilvl w:val="6"/>
        <w:numId w:val="1"/>
      </w:numPr>
      <w:spacing w:after="140" w:line="288" w:lineRule="auto"/>
      <w:jc w:val="both"/>
    </w:pPr>
    <w:rPr>
      <w:rFonts w:ascii="Times New Roman" w:hAnsi="Times New Roman" w:cs="Times New Roman"/>
      <w:sz w:val="24"/>
      <w:szCs w:val="24"/>
      <w:lang w:eastAsia="sv-SE"/>
    </w:rPr>
  </w:style>
  <w:style w:type="paragraph" w:customStyle="1" w:styleId="Level8">
    <w:name w:val="Level 8"/>
    <w:basedOn w:val="Normal"/>
    <w:rsid w:val="009B0CAE"/>
    <w:pPr>
      <w:numPr>
        <w:ilvl w:val="7"/>
        <w:numId w:val="1"/>
      </w:numPr>
      <w:spacing w:after="140" w:line="288" w:lineRule="auto"/>
      <w:jc w:val="both"/>
    </w:pPr>
    <w:rPr>
      <w:rFonts w:ascii="Times New Roman" w:hAnsi="Times New Roman" w:cs="Times New Roman"/>
      <w:sz w:val="24"/>
      <w:szCs w:val="24"/>
      <w:lang w:eastAsia="sv-SE"/>
    </w:rPr>
  </w:style>
  <w:style w:type="paragraph" w:customStyle="1" w:styleId="Level9">
    <w:name w:val="Level 9"/>
    <w:basedOn w:val="Normal"/>
    <w:rsid w:val="009B0CAE"/>
    <w:pPr>
      <w:numPr>
        <w:ilvl w:val="8"/>
        <w:numId w:val="1"/>
      </w:numPr>
      <w:spacing w:after="140" w:line="288" w:lineRule="auto"/>
      <w:jc w:val="both"/>
    </w:pPr>
    <w:rPr>
      <w:rFonts w:ascii="Times New Roman" w:hAnsi="Times New Roman" w:cs="Times New Roman"/>
      <w:sz w:val="24"/>
      <w:szCs w:val="24"/>
      <w:lang w:eastAsia="sv-SE"/>
    </w:rPr>
  </w:style>
  <w:style w:type="paragraph" w:styleId="Liststycke">
    <w:name w:val="List Paragraph"/>
    <w:basedOn w:val="Normal"/>
    <w:uiPriority w:val="34"/>
    <w:qFormat/>
    <w:rsid w:val="00B81923"/>
    <w:pPr>
      <w:ind w:left="720"/>
      <w:contextualSpacing/>
    </w:pPr>
  </w:style>
  <w:style w:type="paragraph" w:styleId="Ballongtext">
    <w:name w:val="Balloon Text"/>
    <w:basedOn w:val="Normal"/>
    <w:link w:val="BallongtextChar"/>
    <w:uiPriority w:val="99"/>
    <w:semiHidden/>
    <w:unhideWhenUsed/>
    <w:rsid w:val="00EE709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E70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Level1">
    <w:name w:val="Level 1"/>
    <w:basedOn w:val="Normal"/>
    <w:rsid w:val="009B0CAE"/>
    <w:pPr>
      <w:keepNext/>
      <w:numPr>
        <w:numId w:val="1"/>
      </w:numPr>
      <w:spacing w:before="280" w:after="140" w:line="288" w:lineRule="auto"/>
      <w:jc w:val="both"/>
    </w:pPr>
    <w:rPr>
      <w:rFonts w:ascii="Times New Roman" w:hAnsi="Times New Roman" w:cs="Times New Roman"/>
      <w:b/>
      <w:bCs/>
      <w:sz w:val="24"/>
      <w:szCs w:val="24"/>
      <w:lang w:eastAsia="sv-SE"/>
    </w:rPr>
  </w:style>
  <w:style w:type="paragraph" w:customStyle="1" w:styleId="Level2">
    <w:name w:val="Level 2"/>
    <w:basedOn w:val="Normal"/>
    <w:rsid w:val="009B0CAE"/>
    <w:pPr>
      <w:numPr>
        <w:ilvl w:val="1"/>
        <w:numId w:val="1"/>
      </w:numPr>
      <w:spacing w:after="140" w:line="288" w:lineRule="auto"/>
      <w:jc w:val="both"/>
    </w:pPr>
    <w:rPr>
      <w:rFonts w:ascii="Times New Roman" w:hAnsi="Times New Roman" w:cs="Times New Roman"/>
      <w:sz w:val="24"/>
      <w:szCs w:val="24"/>
      <w:lang w:eastAsia="sv-SE"/>
    </w:rPr>
  </w:style>
  <w:style w:type="paragraph" w:customStyle="1" w:styleId="Level3">
    <w:name w:val="Level 3"/>
    <w:basedOn w:val="Normal"/>
    <w:rsid w:val="009B0CAE"/>
    <w:pPr>
      <w:numPr>
        <w:ilvl w:val="2"/>
        <w:numId w:val="1"/>
      </w:numPr>
      <w:spacing w:after="140" w:line="288" w:lineRule="auto"/>
      <w:jc w:val="both"/>
    </w:pPr>
    <w:rPr>
      <w:rFonts w:ascii="Times New Roman" w:hAnsi="Times New Roman" w:cs="Times New Roman"/>
      <w:sz w:val="24"/>
      <w:szCs w:val="24"/>
      <w:lang w:eastAsia="sv-SE"/>
    </w:rPr>
  </w:style>
  <w:style w:type="paragraph" w:customStyle="1" w:styleId="Level4">
    <w:name w:val="Level 4"/>
    <w:basedOn w:val="Normal"/>
    <w:rsid w:val="009B0CAE"/>
    <w:pPr>
      <w:numPr>
        <w:ilvl w:val="3"/>
        <w:numId w:val="1"/>
      </w:numPr>
      <w:spacing w:after="140" w:line="288" w:lineRule="auto"/>
      <w:jc w:val="both"/>
    </w:pPr>
    <w:rPr>
      <w:rFonts w:ascii="Times New Roman" w:hAnsi="Times New Roman" w:cs="Times New Roman"/>
      <w:sz w:val="24"/>
      <w:szCs w:val="24"/>
      <w:lang w:eastAsia="sv-SE"/>
    </w:rPr>
  </w:style>
  <w:style w:type="paragraph" w:customStyle="1" w:styleId="Level5">
    <w:name w:val="Level 5"/>
    <w:basedOn w:val="Normal"/>
    <w:rsid w:val="009B0CAE"/>
    <w:pPr>
      <w:numPr>
        <w:ilvl w:val="4"/>
        <w:numId w:val="1"/>
      </w:numPr>
      <w:spacing w:after="140" w:line="288" w:lineRule="auto"/>
      <w:jc w:val="both"/>
    </w:pPr>
    <w:rPr>
      <w:rFonts w:ascii="Times New Roman" w:hAnsi="Times New Roman" w:cs="Times New Roman"/>
      <w:sz w:val="24"/>
      <w:szCs w:val="24"/>
      <w:lang w:eastAsia="sv-SE"/>
    </w:rPr>
  </w:style>
  <w:style w:type="paragraph" w:customStyle="1" w:styleId="Level6">
    <w:name w:val="Level 6"/>
    <w:basedOn w:val="Normal"/>
    <w:rsid w:val="009B0CAE"/>
    <w:pPr>
      <w:numPr>
        <w:ilvl w:val="5"/>
        <w:numId w:val="1"/>
      </w:numPr>
      <w:spacing w:after="140" w:line="288" w:lineRule="auto"/>
      <w:jc w:val="both"/>
    </w:pPr>
    <w:rPr>
      <w:rFonts w:ascii="Times New Roman" w:hAnsi="Times New Roman" w:cs="Times New Roman"/>
      <w:sz w:val="24"/>
      <w:szCs w:val="24"/>
      <w:lang w:eastAsia="sv-SE"/>
    </w:rPr>
  </w:style>
  <w:style w:type="paragraph" w:customStyle="1" w:styleId="Level7">
    <w:name w:val="Level 7"/>
    <w:basedOn w:val="Normal"/>
    <w:rsid w:val="009B0CAE"/>
    <w:pPr>
      <w:numPr>
        <w:ilvl w:val="6"/>
        <w:numId w:val="1"/>
      </w:numPr>
      <w:spacing w:after="140" w:line="288" w:lineRule="auto"/>
      <w:jc w:val="both"/>
    </w:pPr>
    <w:rPr>
      <w:rFonts w:ascii="Times New Roman" w:hAnsi="Times New Roman" w:cs="Times New Roman"/>
      <w:sz w:val="24"/>
      <w:szCs w:val="24"/>
      <w:lang w:eastAsia="sv-SE"/>
    </w:rPr>
  </w:style>
  <w:style w:type="paragraph" w:customStyle="1" w:styleId="Level8">
    <w:name w:val="Level 8"/>
    <w:basedOn w:val="Normal"/>
    <w:rsid w:val="009B0CAE"/>
    <w:pPr>
      <w:numPr>
        <w:ilvl w:val="7"/>
        <w:numId w:val="1"/>
      </w:numPr>
      <w:spacing w:after="140" w:line="288" w:lineRule="auto"/>
      <w:jc w:val="both"/>
    </w:pPr>
    <w:rPr>
      <w:rFonts w:ascii="Times New Roman" w:hAnsi="Times New Roman" w:cs="Times New Roman"/>
      <w:sz w:val="24"/>
      <w:szCs w:val="24"/>
      <w:lang w:eastAsia="sv-SE"/>
    </w:rPr>
  </w:style>
  <w:style w:type="paragraph" w:customStyle="1" w:styleId="Level9">
    <w:name w:val="Level 9"/>
    <w:basedOn w:val="Normal"/>
    <w:rsid w:val="009B0CAE"/>
    <w:pPr>
      <w:numPr>
        <w:ilvl w:val="8"/>
        <w:numId w:val="1"/>
      </w:numPr>
      <w:spacing w:after="140" w:line="288" w:lineRule="auto"/>
      <w:jc w:val="both"/>
    </w:pPr>
    <w:rPr>
      <w:rFonts w:ascii="Times New Roman" w:hAnsi="Times New Roman" w:cs="Times New Roman"/>
      <w:sz w:val="24"/>
      <w:szCs w:val="24"/>
      <w:lang w:eastAsia="sv-SE"/>
    </w:rPr>
  </w:style>
  <w:style w:type="paragraph" w:styleId="Liststycke">
    <w:name w:val="List Paragraph"/>
    <w:basedOn w:val="Normal"/>
    <w:uiPriority w:val="34"/>
    <w:qFormat/>
    <w:rsid w:val="00B81923"/>
    <w:pPr>
      <w:ind w:left="720"/>
      <w:contextualSpacing/>
    </w:pPr>
  </w:style>
  <w:style w:type="paragraph" w:styleId="Ballongtext">
    <w:name w:val="Balloon Text"/>
    <w:basedOn w:val="Normal"/>
    <w:link w:val="BallongtextChar"/>
    <w:uiPriority w:val="99"/>
    <w:semiHidden/>
    <w:unhideWhenUsed/>
    <w:rsid w:val="00EE709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E70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13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1601</Characters>
  <Application>Microsoft Office Word</Application>
  <DocSecurity>4</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Sefa</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Clausén</dc:creator>
  <cp:lastModifiedBy>Julia Clausén</cp:lastModifiedBy>
  <cp:revision>2</cp:revision>
  <cp:lastPrinted>2014-12-30T10:46:00Z</cp:lastPrinted>
  <dcterms:created xsi:type="dcterms:W3CDTF">2015-01-08T12:39:00Z</dcterms:created>
  <dcterms:modified xsi:type="dcterms:W3CDTF">2015-01-08T12:39:00Z</dcterms:modified>
</cp:coreProperties>
</file>