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7D" w:rsidRPr="00BD47B5" w:rsidRDefault="005E687D" w:rsidP="00BD47B5">
      <w:pPr>
        <w:pStyle w:val="Normalwebb"/>
        <w:shd w:val="clear" w:color="auto" w:fill="FFFFFF"/>
        <w:spacing w:before="0" w:beforeAutospacing="0" w:after="270" w:afterAutospacing="0" w:line="360" w:lineRule="auto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BD47B5">
        <w:rPr>
          <w:rFonts w:ascii="Arial" w:hAnsi="Arial" w:cs="Arial"/>
          <w:color w:val="000000" w:themeColor="text1"/>
          <w:sz w:val="32"/>
          <w:szCs w:val="32"/>
        </w:rPr>
        <w:t>Snart dags för Hemslöjdens dag</w:t>
      </w:r>
    </w:p>
    <w:p w:rsidR="00BD47B5" w:rsidRDefault="005E687D" w:rsidP="00225A9F">
      <w:pPr>
        <w:pStyle w:val="Normalwebb"/>
        <w:shd w:val="clear" w:color="auto" w:fill="FFFFFF"/>
        <w:spacing w:before="0" w:beforeAutospacing="0" w:after="270" w:afterAutospacing="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BD47B5">
        <w:rPr>
          <w:rFonts w:ascii="Arial" w:hAnsi="Arial" w:cs="Arial"/>
          <w:color w:val="000000" w:themeColor="text1"/>
          <w:sz w:val="22"/>
          <w:szCs w:val="22"/>
        </w:rPr>
        <w:t>Pressmeddelande 2019-0</w:t>
      </w:r>
      <w:r w:rsidR="00890BB2">
        <w:rPr>
          <w:rFonts w:ascii="Arial" w:hAnsi="Arial" w:cs="Arial"/>
          <w:color w:val="000000" w:themeColor="text1"/>
          <w:sz w:val="22"/>
          <w:szCs w:val="22"/>
        </w:rPr>
        <w:t>8</w:t>
      </w:r>
      <w:r w:rsidRPr="00BD47B5">
        <w:rPr>
          <w:rFonts w:ascii="Arial" w:hAnsi="Arial" w:cs="Arial"/>
          <w:color w:val="000000" w:themeColor="text1"/>
          <w:sz w:val="22"/>
          <w:szCs w:val="22"/>
        </w:rPr>
        <w:t>-</w:t>
      </w:r>
      <w:r w:rsidR="00643F93">
        <w:rPr>
          <w:rFonts w:ascii="Arial" w:hAnsi="Arial" w:cs="Arial"/>
          <w:color w:val="000000" w:themeColor="text1"/>
          <w:sz w:val="22"/>
          <w:szCs w:val="22"/>
        </w:rPr>
        <w:t>20</w:t>
      </w:r>
    </w:p>
    <w:p w:rsidR="00225A9F" w:rsidRPr="00225A9F" w:rsidRDefault="00225A9F" w:rsidP="00225A9F">
      <w:pPr>
        <w:pStyle w:val="Normalwebb"/>
        <w:shd w:val="clear" w:color="auto" w:fill="FFFFFF"/>
        <w:spacing w:before="0" w:beforeAutospacing="0" w:after="270" w:afterAutospacing="0" w:line="360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6F6556" w:rsidRPr="006F6556" w:rsidRDefault="005E687D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</w:pPr>
      <w:r w:rsidRPr="006F6556">
        <w:rPr>
          <w:rFonts w:ascii="Georgia" w:hAnsi="Georgia"/>
          <w:color w:val="361F15"/>
          <w:sz w:val="22"/>
          <w:szCs w:val="22"/>
        </w:rPr>
        <w:t>Den 7 september är det dags för Hemslöjdens Dag, en kreativ folkfest som hyllar kraften i det handgjorda. Hemslöjdens Dag arrangeras av Hemslöjden med 90</w:t>
      </w:r>
      <w:r w:rsidR="006F6556" w:rsidRPr="006F6556">
        <w:rPr>
          <w:rFonts w:ascii="Georgia" w:hAnsi="Georgia"/>
          <w:color w:val="361F15"/>
          <w:sz w:val="22"/>
          <w:szCs w:val="22"/>
        </w:rPr>
        <w:t xml:space="preserve"> </w:t>
      </w:r>
      <w:r w:rsidRPr="006F6556">
        <w:rPr>
          <w:rFonts w:ascii="Georgia" w:hAnsi="Georgia"/>
          <w:color w:val="361F15"/>
          <w:sz w:val="22"/>
          <w:szCs w:val="22"/>
        </w:rPr>
        <w:t xml:space="preserve">medlemsföreningar och nära 14 000 medlemmar som firar på olika sätt. </w:t>
      </w:r>
      <w:bookmarkStart w:id="0" w:name="_GoBack"/>
      <w:bookmarkEnd w:id="0"/>
    </w:p>
    <w:p w:rsidR="00D236FA" w:rsidRPr="00BD47B5" w:rsidRDefault="00D236FA" w:rsidP="00BD47B5">
      <w:pPr>
        <w:pStyle w:val="Normalwebb"/>
        <w:shd w:val="clear" w:color="auto" w:fill="FFFFFF"/>
        <w:spacing w:line="360" w:lineRule="auto"/>
        <w:rPr>
          <w:rFonts w:ascii="Arial" w:hAnsi="Arial" w:cs="Arial"/>
          <w:b/>
          <w:bCs/>
          <w:color w:val="361F15"/>
          <w:sz w:val="22"/>
          <w:szCs w:val="22"/>
        </w:rPr>
      </w:pPr>
      <w:r w:rsidRPr="00BD47B5">
        <w:rPr>
          <w:rFonts w:ascii="Arial" w:hAnsi="Arial" w:cs="Arial"/>
          <w:b/>
          <w:bCs/>
          <w:color w:val="361F15"/>
          <w:sz w:val="22"/>
          <w:szCs w:val="22"/>
        </w:rPr>
        <w:t>Med hållbarhet som tema</w:t>
      </w:r>
    </w:p>
    <w:p w:rsidR="001A497D" w:rsidRPr="006F6556" w:rsidRDefault="001A497D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</w:pPr>
      <w:r w:rsidRPr="006F6556">
        <w:rPr>
          <w:rFonts w:ascii="Georgia" w:hAnsi="Georgia"/>
          <w:color w:val="361F15"/>
          <w:sz w:val="22"/>
          <w:szCs w:val="22"/>
        </w:rPr>
        <w:t xml:space="preserve">Hemslöjden har lappat, lagat och ändrat i över 100 år. Vi arbetar småskaligt i samklang med naturen och det vi skapar håller, vårdas och sparas i generationer. </w:t>
      </w:r>
    </w:p>
    <w:p w:rsidR="007F74BB" w:rsidRPr="006F6556" w:rsidRDefault="00F87F57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</w:pPr>
      <w:r w:rsidRPr="006F6556">
        <w:rPr>
          <w:rFonts w:ascii="Georgia" w:hAnsi="Georgia"/>
          <w:color w:val="361F15"/>
          <w:sz w:val="22"/>
          <w:szCs w:val="22"/>
        </w:rPr>
        <w:t>Intresset för hemslöjd har ökat markant i takt med att fler och fler vill</w:t>
      </w:r>
      <w:r w:rsidR="005E687D" w:rsidRPr="006F6556">
        <w:rPr>
          <w:rFonts w:ascii="Georgia" w:hAnsi="Georgia"/>
          <w:color w:val="361F15"/>
          <w:sz w:val="22"/>
          <w:szCs w:val="22"/>
        </w:rPr>
        <w:t xml:space="preserve"> minska sin konsumtion</w:t>
      </w:r>
      <w:r w:rsidR="00F4433F" w:rsidRPr="006F6556">
        <w:rPr>
          <w:rFonts w:ascii="Georgia" w:hAnsi="Georgia"/>
          <w:color w:val="361F15"/>
          <w:sz w:val="22"/>
          <w:szCs w:val="22"/>
        </w:rPr>
        <w:t xml:space="preserve"> och leva mer klimatsmart.</w:t>
      </w:r>
      <w:r w:rsidRPr="006F6556">
        <w:rPr>
          <w:rFonts w:ascii="Georgia" w:hAnsi="Georgia"/>
          <w:color w:val="361F15"/>
          <w:sz w:val="22"/>
          <w:szCs w:val="22"/>
        </w:rPr>
        <w:t xml:space="preserve"> </w:t>
      </w:r>
      <w:r w:rsidR="001A497D" w:rsidRPr="006F6556">
        <w:rPr>
          <w:rFonts w:ascii="Georgia" w:hAnsi="Georgia"/>
          <w:color w:val="361F15"/>
          <w:sz w:val="22"/>
          <w:szCs w:val="22"/>
        </w:rPr>
        <w:t xml:space="preserve">Den 7 september har alla som vill chansen att få tips och råd från experter, prova på ett nytt hantverk </w:t>
      </w:r>
      <w:r w:rsidR="006F6556" w:rsidRPr="006F6556">
        <w:rPr>
          <w:rFonts w:ascii="Georgia" w:hAnsi="Georgia"/>
          <w:color w:val="361F15"/>
          <w:sz w:val="22"/>
          <w:szCs w:val="22"/>
        </w:rPr>
        <w:t>och</w:t>
      </w:r>
      <w:r w:rsidR="001A497D" w:rsidRPr="006F6556">
        <w:rPr>
          <w:rFonts w:ascii="Georgia" w:hAnsi="Georgia"/>
          <w:color w:val="361F15"/>
          <w:sz w:val="22"/>
          <w:szCs w:val="22"/>
        </w:rPr>
        <w:t xml:space="preserve"> inspireras av allt som visas upp.  </w:t>
      </w:r>
    </w:p>
    <w:p w:rsidR="006F6556" w:rsidRPr="006F6556" w:rsidRDefault="0095650A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</w:pPr>
      <w:r w:rsidRPr="006F6556">
        <w:rPr>
          <w:rFonts w:ascii="Georgia" w:hAnsi="Georgia"/>
          <w:color w:val="361F15"/>
          <w:sz w:val="22"/>
          <w:szCs w:val="22"/>
        </w:rPr>
        <w:t>I vår</w:t>
      </w:r>
      <w:r w:rsidR="006D1B15" w:rsidRPr="006F6556">
        <w:rPr>
          <w:rFonts w:ascii="Georgia" w:hAnsi="Georgia"/>
          <w:color w:val="361F15"/>
          <w:sz w:val="22"/>
          <w:szCs w:val="22"/>
        </w:rPr>
        <w:t xml:space="preserve"> Slöjdkalender</w:t>
      </w:r>
      <w:r w:rsidRPr="006F6556">
        <w:rPr>
          <w:rFonts w:ascii="Georgia" w:hAnsi="Georgia"/>
          <w:color w:val="361F15"/>
          <w:sz w:val="22"/>
          <w:szCs w:val="22"/>
        </w:rPr>
        <w:t xml:space="preserve"> på hemsl</w:t>
      </w:r>
      <w:r w:rsidR="00D60996" w:rsidRPr="006F6556">
        <w:rPr>
          <w:rFonts w:ascii="Georgia" w:hAnsi="Georgia"/>
          <w:color w:val="361F15"/>
          <w:sz w:val="22"/>
          <w:szCs w:val="22"/>
        </w:rPr>
        <w:t>o</w:t>
      </w:r>
      <w:r w:rsidRPr="006F6556">
        <w:rPr>
          <w:rFonts w:ascii="Georgia" w:hAnsi="Georgia"/>
          <w:color w:val="361F15"/>
          <w:sz w:val="22"/>
          <w:szCs w:val="22"/>
        </w:rPr>
        <w:t>jden.org</w:t>
      </w:r>
      <w:r w:rsidR="006D1B15" w:rsidRPr="006F6556">
        <w:rPr>
          <w:rFonts w:ascii="Georgia" w:hAnsi="Georgia"/>
          <w:color w:val="361F15"/>
          <w:sz w:val="22"/>
          <w:szCs w:val="22"/>
        </w:rPr>
        <w:t xml:space="preserve"> kan du söka och hitta aktiviteter nära dig. </w:t>
      </w:r>
      <w:r w:rsidR="00CE1190" w:rsidRPr="006F6556">
        <w:rPr>
          <w:rFonts w:ascii="Georgia" w:hAnsi="Georgia"/>
          <w:color w:val="361F15"/>
          <w:sz w:val="22"/>
          <w:szCs w:val="22"/>
        </w:rPr>
        <w:t xml:space="preserve">Det är alltifrån knivslipning, prova-på-smide, hållbarhetskiosk och </w:t>
      </w:r>
      <w:proofErr w:type="spellStart"/>
      <w:r w:rsidR="006F6556" w:rsidRPr="006F6556">
        <w:rPr>
          <w:rFonts w:ascii="Georgia" w:hAnsi="Georgia"/>
          <w:color w:val="361F15"/>
          <w:sz w:val="22"/>
          <w:szCs w:val="22"/>
        </w:rPr>
        <w:t>Moradräktsfix</w:t>
      </w:r>
      <w:proofErr w:type="spellEnd"/>
      <w:r w:rsidR="006F6556" w:rsidRPr="006F6556">
        <w:rPr>
          <w:rFonts w:ascii="Georgia" w:hAnsi="Georgia"/>
          <w:color w:val="361F15"/>
          <w:sz w:val="22"/>
          <w:szCs w:val="22"/>
        </w:rPr>
        <w:t xml:space="preserve">! </w:t>
      </w:r>
      <w:r w:rsidR="00F6744A" w:rsidRPr="006F6556">
        <w:rPr>
          <w:rFonts w:ascii="Georgia" w:hAnsi="Georgia"/>
          <w:color w:val="361F15"/>
          <w:sz w:val="22"/>
          <w:szCs w:val="22"/>
        </w:rPr>
        <w:t xml:space="preserve"> </w:t>
      </w:r>
      <w:r w:rsidR="00CE1190" w:rsidRPr="006F6556">
        <w:rPr>
          <w:rFonts w:ascii="Georgia" w:hAnsi="Georgia"/>
          <w:color w:val="361F15"/>
          <w:sz w:val="22"/>
          <w:szCs w:val="22"/>
        </w:rPr>
        <w:t xml:space="preserve"> </w:t>
      </w:r>
    </w:p>
    <w:p w:rsidR="00E5486D" w:rsidRPr="006F6556" w:rsidRDefault="00E5486D" w:rsidP="00BD47B5">
      <w:pPr>
        <w:pStyle w:val="Normalwebb"/>
        <w:shd w:val="clear" w:color="auto" w:fill="FFFFFF"/>
        <w:spacing w:line="360" w:lineRule="auto"/>
        <w:rPr>
          <w:rFonts w:ascii="Arial" w:hAnsi="Arial" w:cs="Arial"/>
          <w:b/>
          <w:bCs/>
          <w:color w:val="361F15"/>
          <w:sz w:val="22"/>
          <w:szCs w:val="22"/>
        </w:rPr>
      </w:pPr>
      <w:r w:rsidRPr="006F6556">
        <w:rPr>
          <w:rFonts w:ascii="Arial" w:hAnsi="Arial" w:cs="Arial"/>
          <w:b/>
          <w:bCs/>
          <w:color w:val="361F15"/>
          <w:sz w:val="22"/>
          <w:szCs w:val="22"/>
        </w:rPr>
        <w:t xml:space="preserve">Livesänd workshop: </w:t>
      </w:r>
      <w:r w:rsidR="00604C20" w:rsidRPr="006F6556">
        <w:rPr>
          <w:rFonts w:ascii="Arial" w:hAnsi="Arial" w:cs="Arial"/>
          <w:b/>
          <w:bCs/>
          <w:color w:val="361F15"/>
          <w:sz w:val="22"/>
          <w:szCs w:val="22"/>
        </w:rPr>
        <w:t xml:space="preserve">Vi lagar trasiga kläder från </w:t>
      </w:r>
      <w:r w:rsidR="007F74BB" w:rsidRPr="006F6556">
        <w:rPr>
          <w:rFonts w:ascii="Arial" w:hAnsi="Arial" w:cs="Arial"/>
          <w:b/>
          <w:bCs/>
          <w:color w:val="361F15"/>
          <w:sz w:val="22"/>
          <w:szCs w:val="22"/>
        </w:rPr>
        <w:t>återvinningen</w:t>
      </w:r>
    </w:p>
    <w:p w:rsidR="0095650A" w:rsidRPr="006F6556" w:rsidRDefault="0095650A" w:rsidP="00BD47B5">
      <w:pPr>
        <w:pStyle w:val="Normalwebb"/>
        <w:shd w:val="clear" w:color="auto" w:fill="FFFFFF"/>
        <w:spacing w:line="360" w:lineRule="auto"/>
        <w:rPr>
          <w:rFonts w:ascii="Georgia" w:hAnsi="Georgia"/>
          <w:b/>
          <w:bCs/>
          <w:color w:val="361F15"/>
          <w:sz w:val="22"/>
          <w:szCs w:val="22"/>
        </w:rPr>
      </w:pPr>
      <w:r w:rsidRPr="006F6556">
        <w:rPr>
          <w:rFonts w:ascii="Georgia" w:hAnsi="Georgia"/>
          <w:color w:val="361F15"/>
          <w:sz w:val="22"/>
          <w:szCs w:val="22"/>
        </w:rPr>
        <w:t xml:space="preserve">Skulle du </w:t>
      </w:r>
      <w:r w:rsidR="00D60996" w:rsidRPr="006F6556">
        <w:rPr>
          <w:rFonts w:ascii="Georgia" w:hAnsi="Georgia"/>
          <w:color w:val="361F15"/>
          <w:sz w:val="22"/>
          <w:szCs w:val="22"/>
        </w:rPr>
        <w:t xml:space="preserve">ändå </w:t>
      </w:r>
      <w:r w:rsidRPr="006F6556">
        <w:rPr>
          <w:rFonts w:ascii="Georgia" w:hAnsi="Georgia"/>
          <w:color w:val="361F15"/>
          <w:sz w:val="22"/>
          <w:szCs w:val="22"/>
        </w:rPr>
        <w:t xml:space="preserve">inte hitta något på din ort går det bra att fira solo! Gör färdigt något gammalt, plöj </w:t>
      </w:r>
      <w:proofErr w:type="spellStart"/>
      <w:r w:rsidRPr="006F6556">
        <w:rPr>
          <w:rFonts w:ascii="Georgia" w:hAnsi="Georgia"/>
          <w:color w:val="361F15"/>
          <w:sz w:val="22"/>
          <w:szCs w:val="22"/>
        </w:rPr>
        <w:t>DIY</w:t>
      </w:r>
      <w:proofErr w:type="spellEnd"/>
      <w:r w:rsidRPr="006F6556">
        <w:rPr>
          <w:rFonts w:ascii="Georgia" w:hAnsi="Georgia"/>
          <w:color w:val="361F15"/>
          <w:sz w:val="22"/>
          <w:szCs w:val="22"/>
        </w:rPr>
        <w:t xml:space="preserve">-videor på nätet eller botanisera bland bidragen i vår </w:t>
      </w:r>
      <w:proofErr w:type="spellStart"/>
      <w:r w:rsidRPr="006F6556">
        <w:rPr>
          <w:rFonts w:ascii="Georgia" w:hAnsi="Georgia"/>
          <w:color w:val="361F15"/>
          <w:sz w:val="22"/>
          <w:szCs w:val="22"/>
        </w:rPr>
        <w:t>Instagramtävling</w:t>
      </w:r>
      <w:proofErr w:type="spellEnd"/>
      <w:r w:rsidRPr="006F6556">
        <w:rPr>
          <w:rFonts w:ascii="Georgia" w:hAnsi="Georgia"/>
          <w:color w:val="361F15"/>
          <w:sz w:val="22"/>
          <w:szCs w:val="22"/>
        </w:rPr>
        <w:t xml:space="preserve"> #stoppahålet som avslutas på självaste Hemslöjdens dag!</w:t>
      </w:r>
    </w:p>
    <w:p w:rsidR="007F74BB" w:rsidRPr="006F6556" w:rsidRDefault="00482FD1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</w:pPr>
      <w:proofErr w:type="gramStart"/>
      <w:r w:rsidRPr="006F6556">
        <w:rPr>
          <w:rFonts w:ascii="Georgia" w:hAnsi="Georgia"/>
          <w:color w:val="361F15"/>
          <w:sz w:val="22"/>
          <w:szCs w:val="22"/>
        </w:rPr>
        <w:t>13-14</w:t>
      </w:r>
      <w:proofErr w:type="gramEnd"/>
      <w:r w:rsidRPr="006F6556">
        <w:rPr>
          <w:rFonts w:ascii="Georgia" w:hAnsi="Georgia"/>
          <w:color w:val="361F15"/>
          <w:sz w:val="22"/>
          <w:szCs w:val="22"/>
        </w:rPr>
        <w:t xml:space="preserve"> bjuder vi på en livesänd workshop med Katarina </w:t>
      </w:r>
      <w:proofErr w:type="spellStart"/>
      <w:r w:rsidRPr="006F6556">
        <w:rPr>
          <w:rFonts w:ascii="Georgia" w:hAnsi="Georgia"/>
          <w:color w:val="361F15"/>
          <w:sz w:val="22"/>
          <w:szCs w:val="22"/>
        </w:rPr>
        <w:t>Brieditis</w:t>
      </w:r>
      <w:proofErr w:type="spellEnd"/>
      <w:r w:rsidRPr="006F6556">
        <w:rPr>
          <w:rFonts w:ascii="Georgia" w:hAnsi="Georgia"/>
          <w:color w:val="361F15"/>
          <w:sz w:val="22"/>
          <w:szCs w:val="22"/>
        </w:rPr>
        <w:t xml:space="preserve"> och Katarina Evans om hur du kan lappa och laga istället för att shoppa nytt när favoritplaggen slits. </w:t>
      </w:r>
      <w:r w:rsidR="0095650A" w:rsidRPr="006F6556">
        <w:rPr>
          <w:rFonts w:ascii="Georgia" w:hAnsi="Georgia"/>
          <w:color w:val="361F15"/>
          <w:sz w:val="22"/>
          <w:szCs w:val="22"/>
        </w:rPr>
        <w:t>Ta fram ett utslitet plagg och var med från din egen soffa!</w:t>
      </w:r>
    </w:p>
    <w:p w:rsidR="006F6556" w:rsidRPr="006F6556" w:rsidRDefault="00482FD1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</w:pPr>
      <w:r w:rsidRPr="006F6556">
        <w:rPr>
          <w:rFonts w:ascii="Georgia" w:hAnsi="Georgia"/>
          <w:color w:val="361F15"/>
          <w:sz w:val="22"/>
          <w:szCs w:val="22"/>
        </w:rPr>
        <w:t>Workshopen sänds via Hemslöjdens Facebooksida @</w:t>
      </w:r>
      <w:proofErr w:type="spellStart"/>
      <w:r w:rsidRPr="006F6556">
        <w:rPr>
          <w:rFonts w:ascii="Georgia" w:hAnsi="Georgia"/>
          <w:color w:val="361F15"/>
          <w:sz w:val="22"/>
          <w:szCs w:val="22"/>
        </w:rPr>
        <w:t>hemslojdens</w:t>
      </w:r>
      <w:proofErr w:type="spellEnd"/>
      <w:r w:rsidR="007F74BB" w:rsidRPr="006F6556">
        <w:rPr>
          <w:rFonts w:ascii="Georgia" w:hAnsi="Georgia"/>
          <w:color w:val="361F15"/>
          <w:sz w:val="22"/>
          <w:szCs w:val="22"/>
        </w:rPr>
        <w:t xml:space="preserve"> och m</w:t>
      </w:r>
      <w:r w:rsidR="00E5486D" w:rsidRPr="006F6556">
        <w:rPr>
          <w:rFonts w:ascii="Georgia" w:hAnsi="Georgia"/>
          <w:color w:val="361F15"/>
          <w:sz w:val="22"/>
          <w:szCs w:val="22"/>
        </w:rPr>
        <w:t xml:space="preserve">aterialet består av </w:t>
      </w:r>
      <w:r w:rsidRPr="006F6556">
        <w:rPr>
          <w:rFonts w:ascii="Georgia" w:hAnsi="Georgia"/>
          <w:color w:val="361F15"/>
          <w:sz w:val="22"/>
          <w:szCs w:val="22"/>
        </w:rPr>
        <w:t xml:space="preserve">uttjänta skjortor, jeans och T-shirtar </w:t>
      </w:r>
      <w:r w:rsidR="00E5486D" w:rsidRPr="006F6556">
        <w:rPr>
          <w:rFonts w:ascii="Georgia" w:hAnsi="Georgia"/>
          <w:color w:val="361F15"/>
          <w:sz w:val="22"/>
          <w:szCs w:val="22"/>
        </w:rPr>
        <w:t xml:space="preserve">som samlats in </w:t>
      </w:r>
      <w:r w:rsidR="007F74BB" w:rsidRPr="006F6556">
        <w:rPr>
          <w:rFonts w:ascii="Georgia" w:hAnsi="Georgia"/>
          <w:color w:val="361F15"/>
          <w:sz w:val="22"/>
          <w:szCs w:val="22"/>
        </w:rPr>
        <w:t xml:space="preserve">från återvinningsstationen </w:t>
      </w:r>
      <w:r w:rsidR="00E5486D" w:rsidRPr="006F6556">
        <w:rPr>
          <w:rFonts w:ascii="Georgia" w:hAnsi="Georgia"/>
          <w:color w:val="361F15"/>
          <w:sz w:val="22"/>
          <w:szCs w:val="22"/>
        </w:rPr>
        <w:t>på återbruksgalleria</w:t>
      </w:r>
      <w:r w:rsidR="007F74BB" w:rsidRPr="006F6556">
        <w:rPr>
          <w:rFonts w:ascii="Georgia" w:hAnsi="Georgia"/>
          <w:color w:val="361F15"/>
          <w:sz w:val="22"/>
          <w:szCs w:val="22"/>
        </w:rPr>
        <w:t>n</w:t>
      </w:r>
      <w:r w:rsidR="00E5486D" w:rsidRPr="006F6556">
        <w:rPr>
          <w:rFonts w:ascii="Georgia" w:hAnsi="Georgia"/>
          <w:color w:val="361F15"/>
          <w:sz w:val="22"/>
          <w:szCs w:val="22"/>
        </w:rPr>
        <w:t xml:space="preserve"> </w:t>
      </w:r>
      <w:proofErr w:type="spellStart"/>
      <w:r w:rsidR="00E5486D" w:rsidRPr="006F6556">
        <w:rPr>
          <w:rFonts w:ascii="Georgia" w:hAnsi="Georgia"/>
          <w:color w:val="361F15"/>
          <w:sz w:val="22"/>
          <w:szCs w:val="22"/>
        </w:rPr>
        <w:t>ReTuna</w:t>
      </w:r>
      <w:proofErr w:type="spellEnd"/>
      <w:r w:rsidR="00E5486D" w:rsidRPr="006F6556">
        <w:rPr>
          <w:rFonts w:ascii="Georgia" w:hAnsi="Georgia"/>
          <w:color w:val="361F15"/>
          <w:sz w:val="22"/>
          <w:szCs w:val="22"/>
        </w:rPr>
        <w:t xml:space="preserve"> i Eskilstuna. </w:t>
      </w:r>
    </w:p>
    <w:p w:rsidR="00225A9F" w:rsidRPr="00225A9F" w:rsidRDefault="006F6556" w:rsidP="00BD47B5">
      <w:pPr>
        <w:pStyle w:val="Normalwebb"/>
        <w:shd w:val="clear" w:color="auto" w:fill="FFFFFF"/>
        <w:spacing w:line="360" w:lineRule="auto"/>
        <w:contextualSpacing/>
        <w:rPr>
          <w:rFonts w:ascii="Arial" w:hAnsi="Arial" w:cs="Arial"/>
          <w:b/>
          <w:bCs/>
          <w:color w:val="361F15"/>
          <w:sz w:val="22"/>
          <w:szCs w:val="22"/>
        </w:rPr>
      </w:pPr>
      <w:r>
        <w:rPr>
          <w:rFonts w:ascii="Arial" w:hAnsi="Arial" w:cs="Arial"/>
          <w:b/>
          <w:bCs/>
          <w:color w:val="361F15"/>
          <w:sz w:val="22"/>
          <w:szCs w:val="22"/>
        </w:rPr>
        <w:t>Pressk</w:t>
      </w:r>
      <w:r w:rsidRPr="006F6556">
        <w:rPr>
          <w:rFonts w:ascii="Arial" w:hAnsi="Arial" w:cs="Arial"/>
          <w:b/>
          <w:bCs/>
          <w:color w:val="361F15"/>
          <w:sz w:val="22"/>
          <w:szCs w:val="22"/>
        </w:rPr>
        <w:t xml:space="preserve">ontakt </w:t>
      </w:r>
    </w:p>
    <w:p w:rsidR="00225A9F" w:rsidRDefault="00225A9F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</w:p>
    <w:p w:rsidR="00335332" w:rsidRDefault="00335332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  <w:sectPr w:rsidR="00335332" w:rsidSect="00713926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6F6556" w:rsidRPr="00225A9F" w:rsidRDefault="006F6556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  <w:r w:rsidRPr="00225A9F">
        <w:rPr>
          <w:rFonts w:ascii="Georgia" w:hAnsi="Georgia"/>
          <w:color w:val="361F15"/>
          <w:sz w:val="22"/>
          <w:szCs w:val="22"/>
        </w:rPr>
        <w:t>Edith Backlund</w:t>
      </w:r>
    </w:p>
    <w:p w:rsidR="006F6556" w:rsidRPr="00225A9F" w:rsidRDefault="006F6556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  <w:r w:rsidRPr="00225A9F">
        <w:rPr>
          <w:rFonts w:ascii="Georgia" w:hAnsi="Georgia"/>
          <w:color w:val="361F15"/>
          <w:sz w:val="22"/>
          <w:szCs w:val="22"/>
        </w:rPr>
        <w:t xml:space="preserve">Kommunikatör </w:t>
      </w:r>
    </w:p>
    <w:p w:rsidR="00BD47B5" w:rsidRPr="00225A9F" w:rsidRDefault="00BD47B5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  <w:r w:rsidRPr="00225A9F">
        <w:rPr>
          <w:rFonts w:ascii="Georgia" w:hAnsi="Georgia"/>
          <w:color w:val="361F15"/>
          <w:sz w:val="22"/>
          <w:szCs w:val="22"/>
        </w:rPr>
        <w:t>08-545 494 58</w:t>
      </w:r>
    </w:p>
    <w:p w:rsidR="006F6556" w:rsidRPr="00225A9F" w:rsidRDefault="00BD47B5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  <w:r w:rsidRPr="00225A9F">
        <w:rPr>
          <w:rFonts w:ascii="Georgia" w:hAnsi="Georgia"/>
          <w:color w:val="361F15"/>
          <w:sz w:val="22"/>
          <w:szCs w:val="22"/>
        </w:rPr>
        <w:t>edith.backlund@hemslojden.org</w:t>
      </w:r>
    </w:p>
    <w:p w:rsidR="006F6556" w:rsidRPr="00225A9F" w:rsidRDefault="006F6556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  <w:r w:rsidRPr="00225A9F">
        <w:rPr>
          <w:rFonts w:ascii="Georgia" w:hAnsi="Georgia"/>
          <w:color w:val="361F15"/>
          <w:sz w:val="22"/>
          <w:szCs w:val="22"/>
        </w:rPr>
        <w:t xml:space="preserve">Anna Åhlin </w:t>
      </w:r>
      <w:proofErr w:type="spellStart"/>
      <w:r w:rsidRPr="00225A9F">
        <w:rPr>
          <w:rFonts w:ascii="Georgia" w:hAnsi="Georgia"/>
          <w:color w:val="361F15"/>
          <w:sz w:val="22"/>
          <w:szCs w:val="22"/>
        </w:rPr>
        <w:t>Orwin</w:t>
      </w:r>
      <w:proofErr w:type="spellEnd"/>
    </w:p>
    <w:p w:rsidR="006F6556" w:rsidRPr="00225A9F" w:rsidRDefault="006F6556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  <w:r w:rsidRPr="00225A9F">
        <w:rPr>
          <w:rFonts w:ascii="Georgia" w:hAnsi="Georgia"/>
          <w:color w:val="361F15"/>
          <w:sz w:val="22"/>
          <w:szCs w:val="22"/>
        </w:rPr>
        <w:t>Projektledare för Hemslöjdens dag</w:t>
      </w:r>
    </w:p>
    <w:p w:rsidR="00BD47B5" w:rsidRPr="00225A9F" w:rsidRDefault="00BD47B5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  <w:r w:rsidRPr="00225A9F">
        <w:rPr>
          <w:rFonts w:ascii="Georgia" w:hAnsi="Georgia"/>
          <w:color w:val="361F15"/>
          <w:sz w:val="22"/>
          <w:szCs w:val="22"/>
        </w:rPr>
        <w:t>08-545 494 47</w:t>
      </w:r>
    </w:p>
    <w:p w:rsidR="006F6556" w:rsidRPr="00225A9F" w:rsidRDefault="00BD47B5" w:rsidP="00BD47B5">
      <w:pPr>
        <w:pStyle w:val="Normalwebb"/>
        <w:shd w:val="clear" w:color="auto" w:fill="FFFFFF"/>
        <w:spacing w:line="360" w:lineRule="auto"/>
        <w:contextualSpacing/>
        <w:rPr>
          <w:rFonts w:ascii="Georgia" w:hAnsi="Georgia"/>
          <w:color w:val="361F15"/>
          <w:sz w:val="22"/>
          <w:szCs w:val="22"/>
        </w:rPr>
      </w:pPr>
      <w:r w:rsidRPr="00225A9F">
        <w:rPr>
          <w:rFonts w:ascii="Georgia" w:hAnsi="Georgia"/>
          <w:color w:val="361F15"/>
          <w:sz w:val="22"/>
          <w:szCs w:val="22"/>
        </w:rPr>
        <w:t>anna.ahlin.orwin@hemslojden.org</w:t>
      </w:r>
    </w:p>
    <w:p w:rsidR="00225A9F" w:rsidRDefault="00225A9F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  <w:sectPr w:rsidR="00225A9F" w:rsidSect="00225A9F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6F6556" w:rsidRPr="006F6556" w:rsidRDefault="006F6556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</w:pPr>
    </w:p>
    <w:p w:rsidR="00BB6981" w:rsidRPr="006F6556" w:rsidRDefault="00BB6981" w:rsidP="00BD47B5">
      <w:pPr>
        <w:pStyle w:val="Normalwebb"/>
        <w:shd w:val="clear" w:color="auto" w:fill="FFFFFF"/>
        <w:spacing w:line="360" w:lineRule="auto"/>
        <w:rPr>
          <w:rFonts w:ascii="Georgia" w:hAnsi="Georgia"/>
          <w:color w:val="361F15"/>
          <w:sz w:val="22"/>
          <w:szCs w:val="22"/>
        </w:rPr>
      </w:pPr>
    </w:p>
    <w:p w:rsidR="005E687D" w:rsidRPr="006F6556" w:rsidRDefault="005E687D" w:rsidP="00BD47B5">
      <w:pPr>
        <w:pStyle w:val="Normalwebb"/>
        <w:shd w:val="clear" w:color="auto" w:fill="FFFFFF"/>
        <w:spacing w:before="0" w:beforeAutospacing="0" w:after="270" w:afterAutospacing="0" w:line="360" w:lineRule="auto"/>
        <w:rPr>
          <w:rFonts w:ascii="Georgia" w:hAnsi="Georgia"/>
          <w:color w:val="555555"/>
          <w:sz w:val="22"/>
          <w:szCs w:val="22"/>
        </w:rPr>
      </w:pPr>
    </w:p>
    <w:p w:rsidR="00AE349D" w:rsidRPr="006F6556" w:rsidRDefault="00890BB2" w:rsidP="00BD47B5">
      <w:pPr>
        <w:spacing w:line="360" w:lineRule="auto"/>
        <w:rPr>
          <w:sz w:val="22"/>
          <w:szCs w:val="22"/>
        </w:rPr>
      </w:pPr>
    </w:p>
    <w:sectPr w:rsidR="00AE349D" w:rsidRPr="006F6556" w:rsidSect="00225A9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168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49455A"/>
    <w:multiLevelType w:val="multilevel"/>
    <w:tmpl w:val="46884DA8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53"/>
    <w:rsid w:val="00040B8C"/>
    <w:rsid w:val="00194278"/>
    <w:rsid w:val="001A497D"/>
    <w:rsid w:val="00225A9F"/>
    <w:rsid w:val="00335332"/>
    <w:rsid w:val="003A161C"/>
    <w:rsid w:val="00482FD1"/>
    <w:rsid w:val="005D61E1"/>
    <w:rsid w:val="005E687D"/>
    <w:rsid w:val="00604C20"/>
    <w:rsid w:val="00643F93"/>
    <w:rsid w:val="006D1B15"/>
    <w:rsid w:val="006D3353"/>
    <w:rsid w:val="006E2054"/>
    <w:rsid w:val="006F6556"/>
    <w:rsid w:val="00713926"/>
    <w:rsid w:val="007F74BB"/>
    <w:rsid w:val="00890BB2"/>
    <w:rsid w:val="0095650A"/>
    <w:rsid w:val="009A4AFB"/>
    <w:rsid w:val="00BB6981"/>
    <w:rsid w:val="00BD47B5"/>
    <w:rsid w:val="00CE1190"/>
    <w:rsid w:val="00D236FA"/>
    <w:rsid w:val="00D60996"/>
    <w:rsid w:val="00D846C7"/>
    <w:rsid w:val="00DC4422"/>
    <w:rsid w:val="00E5486D"/>
    <w:rsid w:val="00F43013"/>
    <w:rsid w:val="00F4433F"/>
    <w:rsid w:val="00F6744A"/>
    <w:rsid w:val="00F85CDA"/>
    <w:rsid w:val="00F87F5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1CF4A"/>
  <w14:defaultImageDpi w14:val="32767"/>
  <w15:chartTrackingRefBased/>
  <w15:docId w15:val="{321D6982-2F58-754D-BDB3-6CFEFEC5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4AFB"/>
    <w:pPr>
      <w:spacing w:after="240" w:line="280" w:lineRule="atLeast"/>
    </w:pPr>
    <w:rPr>
      <w:rFonts w:ascii="Georgia" w:hAnsi="Georgia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huvudrubrik">
    <w:name w:val="H1_huvudrubrik"/>
    <w:basedOn w:val="Normal"/>
    <w:next w:val="Normal"/>
    <w:autoRedefine/>
    <w:uiPriority w:val="1"/>
    <w:qFormat/>
    <w:rsid w:val="009A4AFB"/>
    <w:pPr>
      <w:tabs>
        <w:tab w:val="left" w:pos="1985"/>
        <w:tab w:val="left" w:pos="4253"/>
      </w:tabs>
      <w:spacing w:line="240" w:lineRule="auto"/>
    </w:pPr>
    <w:rPr>
      <w:rFonts w:ascii="Arial" w:hAnsi="Arial"/>
      <w:b/>
      <w:bCs/>
      <w:color w:val="000000"/>
      <w:spacing w:val="-30"/>
      <w:sz w:val="48"/>
      <w:szCs w:val="72"/>
    </w:rPr>
  </w:style>
  <w:style w:type="paragraph" w:customStyle="1" w:styleId="Ingress">
    <w:name w:val="Ingress"/>
    <w:basedOn w:val="Normal"/>
    <w:next w:val="Normal"/>
    <w:uiPriority w:val="4"/>
    <w:qFormat/>
    <w:rsid w:val="009A4AFB"/>
    <w:pPr>
      <w:ind w:right="284"/>
    </w:pPr>
    <w:rPr>
      <w:rFonts w:ascii="Arial" w:hAnsi="Arial" w:cs="Arial"/>
      <w:b/>
      <w:szCs w:val="18"/>
    </w:rPr>
  </w:style>
  <w:style w:type="paragraph" w:customStyle="1" w:styleId="H2underrubrik">
    <w:name w:val="H2_underrubrik"/>
    <w:basedOn w:val="Normal"/>
    <w:next w:val="Brdtext"/>
    <w:uiPriority w:val="2"/>
    <w:qFormat/>
    <w:rsid w:val="009A4AFB"/>
    <w:pPr>
      <w:spacing w:after="60" w:line="360" w:lineRule="atLeast"/>
      <w:ind w:right="284"/>
    </w:pPr>
    <w:rPr>
      <w:rFonts w:ascii="Arial" w:hAnsi="Arial" w:cs="Arial"/>
      <w:b/>
      <w:sz w:val="32"/>
    </w:rPr>
  </w:style>
  <w:style w:type="paragraph" w:styleId="Brdtext">
    <w:name w:val="Body Text"/>
    <w:basedOn w:val="Normal"/>
    <w:link w:val="BrdtextChar"/>
    <w:uiPriority w:val="99"/>
    <w:semiHidden/>
    <w:unhideWhenUsed/>
    <w:rsid w:val="009A4AF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A4AFB"/>
  </w:style>
  <w:style w:type="paragraph" w:customStyle="1" w:styleId="PunktlistaHemsljden">
    <w:name w:val="Punktlista Hemslöjden"/>
    <w:basedOn w:val="Punktlista"/>
    <w:uiPriority w:val="5"/>
    <w:qFormat/>
    <w:rsid w:val="009A4AFB"/>
    <w:pPr>
      <w:ind w:right="284"/>
    </w:pPr>
    <w:rPr>
      <w:rFonts w:eastAsia="Times New Roman"/>
      <w:szCs w:val="20"/>
    </w:rPr>
  </w:style>
  <w:style w:type="paragraph" w:styleId="Punktlista">
    <w:name w:val="List Bullet"/>
    <w:basedOn w:val="Normal"/>
    <w:uiPriority w:val="99"/>
    <w:semiHidden/>
    <w:unhideWhenUsed/>
    <w:rsid w:val="009A4AFB"/>
    <w:pPr>
      <w:numPr>
        <w:numId w:val="3"/>
      </w:numPr>
      <w:contextualSpacing/>
    </w:pPr>
  </w:style>
  <w:style w:type="paragraph" w:customStyle="1" w:styleId="H3underrubrik">
    <w:name w:val="H3_underrubrik"/>
    <w:basedOn w:val="Ingress"/>
    <w:next w:val="Normal"/>
    <w:uiPriority w:val="3"/>
    <w:qFormat/>
    <w:rsid w:val="009A4AFB"/>
    <w:pPr>
      <w:spacing w:after="60"/>
    </w:pPr>
    <w:rPr>
      <w:lang w:val="en-US"/>
    </w:rPr>
  </w:style>
  <w:style w:type="paragraph" w:styleId="Normalwebb">
    <w:name w:val="Normal (Web)"/>
    <w:basedOn w:val="Normal"/>
    <w:uiPriority w:val="99"/>
    <w:semiHidden/>
    <w:unhideWhenUsed/>
    <w:rsid w:val="005E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Backlund</dc:creator>
  <cp:keywords/>
  <dc:description/>
  <cp:lastModifiedBy>Edith Backlund</cp:lastModifiedBy>
  <cp:revision>23</cp:revision>
  <dcterms:created xsi:type="dcterms:W3CDTF">2019-08-14T12:43:00Z</dcterms:created>
  <dcterms:modified xsi:type="dcterms:W3CDTF">2019-08-19T12:46:00Z</dcterms:modified>
</cp:coreProperties>
</file>