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CD0A" w14:textId="20A3F01F" w:rsidR="00FD0056" w:rsidRPr="002B542E" w:rsidRDefault="00A46106" w:rsidP="008C7B85">
      <w:pPr>
        <w:spacing w:line="276" w:lineRule="auto"/>
        <w:rPr>
          <w:rFonts w:ascii="Montserrat" w:hAnsi="Montserrat" w:cs="Times New Roman"/>
        </w:rPr>
      </w:pPr>
      <w:r w:rsidRPr="002B542E">
        <w:rPr>
          <w:rFonts w:ascii="Montserrat" w:hAnsi="Montserrat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E7B03" wp14:editId="4FD0EADA">
            <wp:simplePos x="0" y="0"/>
            <wp:positionH relativeFrom="column">
              <wp:posOffset>7110</wp:posOffset>
            </wp:positionH>
            <wp:positionV relativeFrom="paragraph">
              <wp:posOffset>34102</wp:posOffset>
            </wp:positionV>
            <wp:extent cx="1783715" cy="365760"/>
            <wp:effectExtent l="0" t="0" r="0" b="2540"/>
            <wp:wrapTight wrapText="bothSides">
              <wp:wrapPolygon edited="0">
                <wp:start x="0" y="0"/>
                <wp:lineTo x="0" y="21000"/>
                <wp:lineTo x="21377" y="21000"/>
                <wp:lineTo x="2137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ILION_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DE3EF" w14:textId="4FC701FC" w:rsidR="00FD0056" w:rsidRPr="002B542E" w:rsidRDefault="00FD0056" w:rsidP="008C7B85">
      <w:pPr>
        <w:spacing w:line="276" w:lineRule="auto"/>
        <w:rPr>
          <w:rFonts w:ascii="Montserrat" w:hAnsi="Montserrat" w:cs="Times New Roman"/>
        </w:rPr>
      </w:pPr>
    </w:p>
    <w:p w14:paraId="48609E7E" w14:textId="77777777" w:rsidR="00752FD2" w:rsidRPr="002B542E" w:rsidRDefault="00752FD2" w:rsidP="008C7B85">
      <w:pPr>
        <w:spacing w:line="276" w:lineRule="auto"/>
        <w:outlineLvl w:val="0"/>
        <w:rPr>
          <w:rFonts w:ascii="Montserrat" w:hAnsi="Montserrat" w:cs="Times New Roman"/>
        </w:rPr>
      </w:pPr>
    </w:p>
    <w:p w14:paraId="253F8367" w14:textId="53D706BE" w:rsidR="00FD0056" w:rsidRPr="00E70BDE" w:rsidRDefault="00FD0056" w:rsidP="004D2E52">
      <w:pPr>
        <w:spacing w:line="276" w:lineRule="auto"/>
        <w:ind w:left="5216" w:firstLine="1304"/>
        <w:outlineLvl w:val="0"/>
        <w:rPr>
          <w:rFonts w:ascii="Montserrat" w:hAnsi="Montserrat" w:cs="Times New Roman"/>
          <w:sz w:val="18"/>
          <w:szCs w:val="18"/>
        </w:rPr>
      </w:pPr>
      <w:r w:rsidRPr="002B542E">
        <w:rPr>
          <w:rFonts w:ascii="Montserrat" w:hAnsi="Montserrat" w:cs="Times New Roman"/>
          <w:sz w:val="18"/>
          <w:szCs w:val="18"/>
        </w:rPr>
        <w:t xml:space="preserve">Helsingborg </w:t>
      </w:r>
      <w:r w:rsidR="00F211E2">
        <w:rPr>
          <w:rFonts w:ascii="Montserrat" w:hAnsi="Montserrat" w:cs="Times New Roman"/>
          <w:sz w:val="18"/>
          <w:szCs w:val="18"/>
        </w:rPr>
        <w:t>den 19 juli 2019</w:t>
      </w:r>
      <w:bookmarkStart w:id="0" w:name="_GoBack"/>
      <w:bookmarkEnd w:id="0"/>
    </w:p>
    <w:p w14:paraId="069FD776" w14:textId="6FD5A4A4" w:rsidR="00FD0056" w:rsidRDefault="00FD0056" w:rsidP="008C7B85">
      <w:pPr>
        <w:spacing w:line="276" w:lineRule="auto"/>
        <w:rPr>
          <w:rFonts w:ascii="Montserrat" w:hAnsi="Montserrat" w:cs="Times New Roman"/>
          <w:sz w:val="20"/>
          <w:szCs w:val="20"/>
        </w:rPr>
      </w:pPr>
    </w:p>
    <w:p w14:paraId="10E50F6B" w14:textId="003D0A91" w:rsidR="00915331" w:rsidRDefault="00915331" w:rsidP="008C7B85">
      <w:pPr>
        <w:spacing w:line="276" w:lineRule="auto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  <w:b/>
          <w:bCs/>
        </w:rPr>
        <w:t>På spaning efter önskeprojekten</w:t>
      </w:r>
    </w:p>
    <w:p w14:paraId="71CB1DD6" w14:textId="18448644" w:rsidR="009A5BD4" w:rsidRDefault="009A5BD4" w:rsidP="008C7B85">
      <w:pPr>
        <w:spacing w:line="276" w:lineRule="auto"/>
        <w:rPr>
          <w:rFonts w:ascii="Montserrat" w:hAnsi="Montserrat" w:cs="Times New Roman"/>
          <w:sz w:val="20"/>
          <w:szCs w:val="20"/>
        </w:rPr>
      </w:pPr>
    </w:p>
    <w:p w14:paraId="6EB23573" w14:textId="773949E1" w:rsidR="00F21354" w:rsidRDefault="00C35D19" w:rsidP="002B542E">
      <w:pPr>
        <w:spacing w:line="264" w:lineRule="auto"/>
        <w:rPr>
          <w:rFonts w:ascii="Montserrat" w:hAnsi="Montserrat" w:cs="Times New Roman"/>
          <w:sz w:val="19"/>
          <w:szCs w:val="19"/>
        </w:rPr>
      </w:pPr>
      <w:r>
        <w:rPr>
          <w:rFonts w:ascii="Montserrat" w:hAnsi="Montserrat" w:cs="Times New Roman"/>
          <w:sz w:val="19"/>
          <w:szCs w:val="19"/>
        </w:rPr>
        <w:t>Med</w:t>
      </w:r>
      <w:r w:rsidR="006D120D">
        <w:rPr>
          <w:rFonts w:ascii="Montserrat" w:hAnsi="Montserrat" w:cs="Times New Roman"/>
          <w:sz w:val="19"/>
          <w:szCs w:val="19"/>
        </w:rPr>
        <w:t>an</w:t>
      </w:r>
      <w:r>
        <w:rPr>
          <w:rFonts w:ascii="Montserrat" w:hAnsi="Montserrat" w:cs="Times New Roman"/>
          <w:sz w:val="19"/>
          <w:szCs w:val="19"/>
        </w:rPr>
        <w:t xml:space="preserve"> sommaren </w:t>
      </w:r>
      <w:r w:rsidR="006D120D">
        <w:rPr>
          <w:rFonts w:ascii="Montserrat" w:hAnsi="Montserrat" w:cs="Times New Roman"/>
          <w:sz w:val="19"/>
          <w:szCs w:val="19"/>
        </w:rPr>
        <w:t xml:space="preserve">står </w:t>
      </w:r>
      <w:r>
        <w:rPr>
          <w:rFonts w:ascii="Montserrat" w:hAnsi="Montserrat" w:cs="Times New Roman"/>
          <w:sz w:val="19"/>
          <w:szCs w:val="19"/>
        </w:rPr>
        <w:t xml:space="preserve">i full blom utanför fönstret </w:t>
      </w:r>
      <w:r w:rsidR="00C661FB">
        <w:rPr>
          <w:rFonts w:ascii="Montserrat" w:hAnsi="Montserrat" w:cs="Times New Roman"/>
          <w:sz w:val="19"/>
          <w:szCs w:val="19"/>
        </w:rPr>
        <w:t>studerar jag</w:t>
      </w:r>
      <w:r w:rsidR="00AE1822">
        <w:rPr>
          <w:rFonts w:ascii="Montserrat" w:hAnsi="Montserrat" w:cs="Times New Roman"/>
          <w:sz w:val="19"/>
          <w:szCs w:val="19"/>
        </w:rPr>
        <w:t xml:space="preserve"> två spännande idéer som eventuellt kan bli </w:t>
      </w:r>
      <w:r w:rsidR="00094234">
        <w:rPr>
          <w:rFonts w:ascii="Montserrat" w:hAnsi="Montserrat" w:cs="Times New Roman"/>
          <w:sz w:val="19"/>
          <w:szCs w:val="19"/>
        </w:rPr>
        <w:t xml:space="preserve">nya </w:t>
      </w:r>
      <w:proofErr w:type="spellStart"/>
      <w:r w:rsidR="00AE1822">
        <w:rPr>
          <w:rFonts w:ascii="Montserrat" w:hAnsi="Montserrat" w:cs="Times New Roman"/>
          <w:sz w:val="19"/>
          <w:szCs w:val="19"/>
        </w:rPr>
        <w:t>Aqilion</w:t>
      </w:r>
      <w:proofErr w:type="spellEnd"/>
      <w:r w:rsidR="00D61C70">
        <w:rPr>
          <w:rFonts w:ascii="Montserrat" w:hAnsi="Montserrat" w:cs="Times New Roman"/>
          <w:sz w:val="19"/>
          <w:szCs w:val="19"/>
        </w:rPr>
        <w:t>-</w:t>
      </w:r>
      <w:r w:rsidR="00AE1822">
        <w:rPr>
          <w:rFonts w:ascii="Montserrat" w:hAnsi="Montserrat" w:cs="Times New Roman"/>
          <w:sz w:val="19"/>
          <w:szCs w:val="19"/>
        </w:rPr>
        <w:t xml:space="preserve">projekt. </w:t>
      </w:r>
      <w:r w:rsidR="00F21354">
        <w:rPr>
          <w:rFonts w:ascii="Montserrat" w:hAnsi="Montserrat" w:cs="Times New Roman"/>
          <w:sz w:val="19"/>
          <w:szCs w:val="19"/>
        </w:rPr>
        <w:t xml:space="preserve">Det är lika </w:t>
      </w:r>
      <w:r w:rsidR="002D5CD1">
        <w:rPr>
          <w:rFonts w:ascii="Montserrat" w:hAnsi="Montserrat" w:cs="Times New Roman"/>
          <w:sz w:val="19"/>
          <w:szCs w:val="19"/>
        </w:rPr>
        <w:t>roligt</w:t>
      </w:r>
      <w:r w:rsidR="00F21354">
        <w:rPr>
          <w:rFonts w:ascii="Montserrat" w:hAnsi="Montserrat" w:cs="Times New Roman"/>
          <w:sz w:val="19"/>
          <w:szCs w:val="19"/>
        </w:rPr>
        <w:t xml:space="preserve"> och lika svårt varje gång. Lika lärorikt som utmanande. Hur hittar man de bästa </w:t>
      </w:r>
      <w:r w:rsidR="00F21354" w:rsidRPr="008740B7">
        <w:rPr>
          <w:rFonts w:ascii="Montserrat" w:hAnsi="Montserrat" w:cs="Times New Roman"/>
          <w:sz w:val="19"/>
          <w:szCs w:val="19"/>
        </w:rPr>
        <w:t xml:space="preserve">projekten för </w:t>
      </w:r>
      <w:proofErr w:type="spellStart"/>
      <w:r w:rsidR="00F21354" w:rsidRPr="008740B7">
        <w:rPr>
          <w:rFonts w:ascii="Montserrat" w:hAnsi="Montserrat" w:cs="Times New Roman"/>
          <w:sz w:val="19"/>
          <w:szCs w:val="19"/>
        </w:rPr>
        <w:t>Aqilion</w:t>
      </w:r>
      <w:proofErr w:type="spellEnd"/>
      <w:r w:rsidR="00F21354" w:rsidRPr="008740B7">
        <w:rPr>
          <w:rFonts w:ascii="Montserrat" w:hAnsi="Montserrat" w:cs="Times New Roman"/>
          <w:sz w:val="19"/>
          <w:szCs w:val="19"/>
        </w:rPr>
        <w:t>?</w:t>
      </w:r>
    </w:p>
    <w:p w14:paraId="7339B1C3" w14:textId="77777777" w:rsidR="00F21354" w:rsidRDefault="00F21354" w:rsidP="002B542E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p w14:paraId="430037D7" w14:textId="6BD42F4D" w:rsidR="00C661FB" w:rsidRDefault="00AE1822" w:rsidP="002B542E">
      <w:pPr>
        <w:spacing w:line="264" w:lineRule="auto"/>
        <w:rPr>
          <w:rFonts w:ascii="Montserrat" w:hAnsi="Montserrat" w:cs="Times New Roman"/>
          <w:sz w:val="19"/>
          <w:szCs w:val="19"/>
        </w:rPr>
      </w:pPr>
      <w:r>
        <w:rPr>
          <w:rFonts w:ascii="Montserrat" w:hAnsi="Montserrat" w:cs="Times New Roman"/>
          <w:sz w:val="19"/>
          <w:szCs w:val="19"/>
        </w:rPr>
        <w:t xml:space="preserve">Vi har under de sista månaderna </w:t>
      </w:r>
      <w:r w:rsidR="00F21354">
        <w:rPr>
          <w:rFonts w:ascii="Montserrat" w:hAnsi="Montserrat" w:cs="Times New Roman"/>
          <w:sz w:val="19"/>
          <w:szCs w:val="19"/>
        </w:rPr>
        <w:t>arbetat med att</w:t>
      </w:r>
      <w:r w:rsidR="00094234">
        <w:rPr>
          <w:rFonts w:ascii="Montserrat" w:hAnsi="Montserrat" w:cs="Times New Roman"/>
          <w:sz w:val="19"/>
          <w:szCs w:val="19"/>
        </w:rPr>
        <w:t xml:space="preserve"> </w:t>
      </w:r>
      <w:r w:rsidR="006D120D">
        <w:rPr>
          <w:rFonts w:ascii="Montserrat" w:hAnsi="Montserrat" w:cs="Times New Roman"/>
          <w:sz w:val="19"/>
          <w:szCs w:val="19"/>
        </w:rPr>
        <w:t xml:space="preserve">definiera </w:t>
      </w:r>
      <w:r w:rsidR="00094234">
        <w:rPr>
          <w:rFonts w:ascii="Montserrat" w:hAnsi="Montserrat" w:cs="Times New Roman"/>
          <w:sz w:val="19"/>
          <w:szCs w:val="19"/>
        </w:rPr>
        <w:t>vilka projekt som vi ska fokusera på</w:t>
      </w:r>
      <w:r w:rsidR="00D61C70">
        <w:rPr>
          <w:rFonts w:ascii="Montserrat" w:hAnsi="Montserrat" w:cs="Times New Roman"/>
          <w:sz w:val="19"/>
          <w:szCs w:val="19"/>
        </w:rPr>
        <w:t>.</w:t>
      </w:r>
      <w:r w:rsidR="00094234">
        <w:rPr>
          <w:rFonts w:ascii="Montserrat" w:hAnsi="Montserrat" w:cs="Times New Roman"/>
          <w:sz w:val="19"/>
          <w:szCs w:val="19"/>
        </w:rPr>
        <w:t xml:space="preserve"> </w:t>
      </w:r>
      <w:r w:rsidR="00D61C70">
        <w:rPr>
          <w:rFonts w:ascii="Montserrat" w:hAnsi="Montserrat" w:cs="Times New Roman"/>
          <w:sz w:val="19"/>
          <w:szCs w:val="19"/>
        </w:rPr>
        <w:t>Och, hur</w:t>
      </w:r>
      <w:r w:rsidR="00094234">
        <w:rPr>
          <w:rFonts w:ascii="Montserrat" w:hAnsi="Montserrat" w:cs="Times New Roman"/>
          <w:sz w:val="19"/>
          <w:szCs w:val="19"/>
        </w:rPr>
        <w:t xml:space="preserve"> ska </w:t>
      </w:r>
      <w:r w:rsidR="00D61C70">
        <w:rPr>
          <w:rFonts w:ascii="Montserrat" w:hAnsi="Montserrat" w:cs="Times New Roman"/>
          <w:sz w:val="19"/>
          <w:szCs w:val="19"/>
        </w:rPr>
        <w:t xml:space="preserve">vi </w:t>
      </w:r>
      <w:r w:rsidR="00094234">
        <w:rPr>
          <w:rFonts w:ascii="Montserrat" w:hAnsi="Montserrat" w:cs="Times New Roman"/>
          <w:sz w:val="19"/>
          <w:szCs w:val="19"/>
        </w:rPr>
        <w:t>hitta dem på en global marknad</w:t>
      </w:r>
      <w:r w:rsidR="00D770DC">
        <w:rPr>
          <w:rFonts w:ascii="Montserrat" w:hAnsi="Montserrat" w:cs="Times New Roman"/>
          <w:sz w:val="19"/>
          <w:szCs w:val="19"/>
        </w:rPr>
        <w:t xml:space="preserve"> full av nyheter, konkurrens och en stor tillgänglig datamängd</w:t>
      </w:r>
      <w:r w:rsidR="00D61C70">
        <w:rPr>
          <w:rFonts w:ascii="Montserrat" w:hAnsi="Montserrat" w:cs="Times New Roman"/>
          <w:sz w:val="19"/>
          <w:szCs w:val="19"/>
        </w:rPr>
        <w:t>?</w:t>
      </w:r>
      <w:r w:rsidR="006D120D">
        <w:rPr>
          <w:rFonts w:ascii="Montserrat" w:hAnsi="Montserrat" w:cs="Times New Roman"/>
          <w:sz w:val="19"/>
          <w:szCs w:val="19"/>
        </w:rPr>
        <w:t xml:space="preserve"> </w:t>
      </w:r>
      <w:r w:rsidR="00094234">
        <w:rPr>
          <w:rFonts w:ascii="Montserrat" w:hAnsi="Montserrat" w:cs="Times New Roman"/>
          <w:sz w:val="19"/>
          <w:szCs w:val="19"/>
        </w:rPr>
        <w:t xml:space="preserve">Man kan börja i framtiden </w:t>
      </w:r>
      <w:r w:rsidR="00DB0DEF">
        <w:rPr>
          <w:rFonts w:ascii="Montserrat" w:hAnsi="Montserrat" w:cs="Times New Roman"/>
          <w:sz w:val="19"/>
          <w:szCs w:val="19"/>
        </w:rPr>
        <w:t xml:space="preserve">och </w:t>
      </w:r>
      <w:r>
        <w:rPr>
          <w:rFonts w:ascii="Montserrat" w:hAnsi="Montserrat" w:cs="Times New Roman"/>
          <w:sz w:val="19"/>
          <w:szCs w:val="19"/>
        </w:rPr>
        <w:t xml:space="preserve">spåna om </w:t>
      </w:r>
      <w:r w:rsidR="00094234">
        <w:rPr>
          <w:rFonts w:ascii="Montserrat" w:hAnsi="Montserrat" w:cs="Times New Roman"/>
          <w:sz w:val="19"/>
          <w:szCs w:val="19"/>
        </w:rPr>
        <w:t xml:space="preserve">patientbehoven och </w:t>
      </w:r>
      <w:r w:rsidR="00562D89">
        <w:rPr>
          <w:rFonts w:ascii="Montserrat" w:hAnsi="Montserrat" w:cs="Times New Roman"/>
          <w:sz w:val="19"/>
          <w:szCs w:val="19"/>
        </w:rPr>
        <w:t xml:space="preserve">den framtida </w:t>
      </w:r>
      <w:r w:rsidR="00094234">
        <w:rPr>
          <w:rFonts w:ascii="Montserrat" w:hAnsi="Montserrat" w:cs="Times New Roman"/>
          <w:sz w:val="19"/>
          <w:szCs w:val="19"/>
        </w:rPr>
        <w:t>vården för att förstå marknad</w:t>
      </w:r>
      <w:r w:rsidR="002D5CD1">
        <w:rPr>
          <w:rFonts w:ascii="Montserrat" w:hAnsi="Montserrat" w:cs="Times New Roman"/>
          <w:sz w:val="19"/>
          <w:szCs w:val="19"/>
        </w:rPr>
        <w:t>en</w:t>
      </w:r>
      <w:r w:rsidR="00094234">
        <w:rPr>
          <w:rFonts w:ascii="Montserrat" w:hAnsi="Montserrat" w:cs="Times New Roman"/>
          <w:sz w:val="19"/>
          <w:szCs w:val="19"/>
        </w:rPr>
        <w:t xml:space="preserve"> och </w:t>
      </w:r>
      <w:r w:rsidR="002D5CD1">
        <w:rPr>
          <w:rFonts w:ascii="Montserrat" w:hAnsi="Montserrat" w:cs="Times New Roman"/>
          <w:sz w:val="19"/>
          <w:szCs w:val="19"/>
        </w:rPr>
        <w:t xml:space="preserve">vilken </w:t>
      </w:r>
      <w:r w:rsidR="00094234">
        <w:rPr>
          <w:rFonts w:ascii="Montserrat" w:hAnsi="Montserrat" w:cs="Times New Roman"/>
          <w:sz w:val="19"/>
          <w:szCs w:val="19"/>
        </w:rPr>
        <w:t>konkurrens</w:t>
      </w:r>
      <w:r w:rsidR="002D5CD1">
        <w:rPr>
          <w:rFonts w:ascii="Montserrat" w:hAnsi="Montserrat" w:cs="Times New Roman"/>
          <w:sz w:val="19"/>
          <w:szCs w:val="19"/>
        </w:rPr>
        <w:t xml:space="preserve"> vi </w:t>
      </w:r>
      <w:r w:rsidR="00533881">
        <w:rPr>
          <w:rFonts w:ascii="Montserrat" w:hAnsi="Montserrat" w:cs="Times New Roman"/>
          <w:sz w:val="19"/>
          <w:szCs w:val="19"/>
        </w:rPr>
        <w:t>står inför</w:t>
      </w:r>
      <w:r w:rsidR="00094234">
        <w:rPr>
          <w:rFonts w:ascii="Montserrat" w:hAnsi="Montserrat" w:cs="Times New Roman"/>
          <w:sz w:val="19"/>
          <w:szCs w:val="19"/>
        </w:rPr>
        <w:t xml:space="preserve">. </w:t>
      </w:r>
      <w:r w:rsidR="00533881">
        <w:rPr>
          <w:rFonts w:ascii="Montserrat" w:hAnsi="Montserrat" w:cs="Times New Roman"/>
          <w:sz w:val="19"/>
          <w:szCs w:val="19"/>
        </w:rPr>
        <w:t xml:space="preserve">Var finns luckorna, var kan vi göra skillnad? </w:t>
      </w:r>
      <w:r w:rsidR="0056551A">
        <w:rPr>
          <w:rFonts w:ascii="Montserrat" w:hAnsi="Montserrat" w:cs="Times New Roman"/>
          <w:sz w:val="19"/>
          <w:szCs w:val="19"/>
        </w:rPr>
        <w:t>Ett annat sätt är att lyssna på forskningsfronten inom ett par intressanta</w:t>
      </w:r>
      <w:r w:rsidR="00DB0DEF">
        <w:rPr>
          <w:rFonts w:ascii="Montserrat" w:hAnsi="Montserrat" w:cs="Times New Roman"/>
          <w:sz w:val="19"/>
          <w:szCs w:val="19"/>
        </w:rPr>
        <w:t xml:space="preserve"> områden som till exempel inflammation och immunologi</w:t>
      </w:r>
      <w:r w:rsidR="002D5CD1">
        <w:rPr>
          <w:rFonts w:ascii="Montserrat" w:hAnsi="Montserrat" w:cs="Times New Roman"/>
          <w:sz w:val="19"/>
          <w:szCs w:val="19"/>
        </w:rPr>
        <w:t xml:space="preserve"> för att ringa in nästa möjlighet</w:t>
      </w:r>
      <w:r w:rsidR="00DB0DEF">
        <w:rPr>
          <w:rFonts w:ascii="Montserrat" w:hAnsi="Montserrat" w:cs="Times New Roman"/>
          <w:sz w:val="19"/>
          <w:szCs w:val="19"/>
        </w:rPr>
        <w:t>.</w:t>
      </w:r>
      <w:r w:rsidR="0056551A">
        <w:rPr>
          <w:rFonts w:ascii="Montserrat" w:hAnsi="Montserrat" w:cs="Times New Roman"/>
          <w:sz w:val="19"/>
          <w:szCs w:val="19"/>
        </w:rPr>
        <w:t xml:space="preserve"> </w:t>
      </w:r>
      <w:r w:rsidR="002D5CD1">
        <w:rPr>
          <w:rFonts w:ascii="Montserrat" w:hAnsi="Montserrat" w:cs="Times New Roman"/>
          <w:sz w:val="19"/>
          <w:szCs w:val="19"/>
        </w:rPr>
        <w:t>Det är</w:t>
      </w:r>
      <w:r w:rsidR="00562D89">
        <w:rPr>
          <w:rFonts w:ascii="Montserrat" w:hAnsi="Montserrat" w:cs="Times New Roman"/>
          <w:sz w:val="19"/>
          <w:szCs w:val="19"/>
        </w:rPr>
        <w:t xml:space="preserve"> </w:t>
      </w:r>
      <w:r w:rsidR="002D5CD1">
        <w:rPr>
          <w:rFonts w:ascii="Montserrat" w:hAnsi="Montserrat" w:cs="Times New Roman"/>
          <w:sz w:val="19"/>
          <w:szCs w:val="19"/>
        </w:rPr>
        <w:t xml:space="preserve">också passande med lite ödmjukhet. Det är ju självklart att vår egen samlade kompetens inom vårt nätverk inte är oändlig och </w:t>
      </w:r>
      <w:r w:rsidR="00D61C70">
        <w:rPr>
          <w:rFonts w:ascii="Montserrat" w:hAnsi="Montserrat" w:cs="Times New Roman"/>
          <w:sz w:val="19"/>
          <w:szCs w:val="19"/>
        </w:rPr>
        <w:t xml:space="preserve">att </w:t>
      </w:r>
      <w:r w:rsidR="00533881">
        <w:rPr>
          <w:rFonts w:ascii="Montserrat" w:hAnsi="Montserrat" w:cs="Times New Roman"/>
          <w:sz w:val="19"/>
          <w:szCs w:val="19"/>
        </w:rPr>
        <w:t>vi måste använda den så att vi får den bästa utdelningen.</w:t>
      </w:r>
      <w:r w:rsidR="002D5CD1">
        <w:rPr>
          <w:rFonts w:ascii="Montserrat" w:hAnsi="Montserrat" w:cs="Times New Roman"/>
          <w:sz w:val="19"/>
          <w:szCs w:val="19"/>
        </w:rPr>
        <w:t xml:space="preserve"> </w:t>
      </w:r>
    </w:p>
    <w:p w14:paraId="7638C477" w14:textId="77777777" w:rsidR="00C661FB" w:rsidRDefault="00C661FB" w:rsidP="002B542E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p w14:paraId="2A34225E" w14:textId="64526DA6" w:rsidR="00533881" w:rsidRDefault="00AE1822" w:rsidP="00533881">
      <w:pPr>
        <w:spacing w:line="264" w:lineRule="auto"/>
        <w:rPr>
          <w:rFonts w:ascii="Montserrat" w:hAnsi="Montserrat" w:cs="Times New Roman"/>
          <w:sz w:val="19"/>
          <w:szCs w:val="19"/>
        </w:rPr>
      </w:pPr>
      <w:r w:rsidRPr="00533881">
        <w:rPr>
          <w:rFonts w:ascii="Montserrat" w:hAnsi="Montserrat" w:cs="Times New Roman"/>
          <w:sz w:val="19"/>
          <w:szCs w:val="19"/>
        </w:rPr>
        <w:t>Det är lätt att krav</w:t>
      </w:r>
      <w:r w:rsidR="00094234" w:rsidRPr="00533881">
        <w:rPr>
          <w:rFonts w:ascii="Montserrat" w:hAnsi="Montserrat" w:cs="Times New Roman"/>
          <w:sz w:val="19"/>
          <w:szCs w:val="19"/>
        </w:rPr>
        <w:t>profilen på ett önskeprojekt</w:t>
      </w:r>
      <w:r w:rsidRPr="00533881">
        <w:rPr>
          <w:rFonts w:ascii="Montserrat" w:hAnsi="Montserrat" w:cs="Times New Roman"/>
          <w:sz w:val="19"/>
          <w:szCs w:val="19"/>
        </w:rPr>
        <w:t xml:space="preserve"> blir lång.</w:t>
      </w:r>
      <w:r w:rsidR="00094234" w:rsidRPr="00533881">
        <w:rPr>
          <w:rFonts w:ascii="Montserrat" w:hAnsi="Montserrat" w:cs="Times New Roman"/>
          <w:sz w:val="19"/>
          <w:szCs w:val="19"/>
        </w:rPr>
        <w:t xml:space="preserve"> Men det finns några</w:t>
      </w:r>
      <w:r w:rsidR="00DB0DEF" w:rsidRPr="00533881">
        <w:rPr>
          <w:rFonts w:ascii="Montserrat" w:hAnsi="Montserrat" w:cs="Times New Roman"/>
          <w:sz w:val="19"/>
          <w:szCs w:val="19"/>
        </w:rPr>
        <w:t xml:space="preserve"> viktiga hörnstenar</w:t>
      </w:r>
      <w:r w:rsidR="00D61C70">
        <w:rPr>
          <w:rFonts w:ascii="Montserrat" w:hAnsi="Montserrat" w:cs="Times New Roman"/>
          <w:sz w:val="19"/>
          <w:szCs w:val="19"/>
        </w:rPr>
        <w:t>:</w:t>
      </w:r>
      <w:r w:rsidR="00D61C70" w:rsidRPr="00533881">
        <w:rPr>
          <w:rFonts w:ascii="Montserrat" w:hAnsi="Montserrat" w:cs="Times New Roman"/>
          <w:sz w:val="19"/>
          <w:szCs w:val="19"/>
        </w:rPr>
        <w:t xml:space="preserve"> </w:t>
      </w:r>
    </w:p>
    <w:p w14:paraId="6F02FD29" w14:textId="77777777" w:rsidR="00533881" w:rsidRDefault="00533881" w:rsidP="00533881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p w14:paraId="681518BA" w14:textId="3B65A39D" w:rsidR="00533881" w:rsidRPr="00533881" w:rsidRDefault="00DB0DEF" w:rsidP="00533881">
      <w:pPr>
        <w:pStyle w:val="Liststycke"/>
        <w:numPr>
          <w:ilvl w:val="0"/>
          <w:numId w:val="5"/>
        </w:numPr>
        <w:spacing w:line="264" w:lineRule="auto"/>
        <w:rPr>
          <w:rFonts w:ascii="Montserrat" w:hAnsi="Montserrat" w:cs="Times New Roman"/>
          <w:sz w:val="19"/>
          <w:szCs w:val="19"/>
        </w:rPr>
      </w:pPr>
      <w:r w:rsidRPr="00533881">
        <w:rPr>
          <w:rFonts w:ascii="Montserrat" w:hAnsi="Montserrat" w:cs="Times New Roman"/>
          <w:sz w:val="19"/>
          <w:szCs w:val="19"/>
        </w:rPr>
        <w:t xml:space="preserve">Den första är att det finns en tydlig </w:t>
      </w:r>
      <w:proofErr w:type="spellStart"/>
      <w:r w:rsidRPr="00533881">
        <w:rPr>
          <w:rFonts w:ascii="Montserrat" w:hAnsi="Montserrat" w:cs="Times New Roman"/>
          <w:sz w:val="19"/>
          <w:szCs w:val="19"/>
        </w:rPr>
        <w:t>rational</w:t>
      </w:r>
      <w:proofErr w:type="spellEnd"/>
      <w:r w:rsidRPr="00533881">
        <w:rPr>
          <w:rFonts w:ascii="Montserrat" w:hAnsi="Montserrat" w:cs="Times New Roman"/>
          <w:sz w:val="19"/>
          <w:szCs w:val="19"/>
        </w:rPr>
        <w:t xml:space="preserve"> bakom projektet</w:t>
      </w:r>
      <w:r w:rsidR="006D120D" w:rsidRPr="00533881">
        <w:rPr>
          <w:rFonts w:ascii="Montserrat" w:hAnsi="Montserrat" w:cs="Times New Roman"/>
          <w:sz w:val="19"/>
          <w:szCs w:val="19"/>
        </w:rPr>
        <w:t>. Vi</w:t>
      </w:r>
      <w:r w:rsidRPr="00533881">
        <w:rPr>
          <w:rFonts w:ascii="Montserrat" w:hAnsi="Montserrat" w:cs="Times New Roman"/>
          <w:sz w:val="19"/>
          <w:szCs w:val="19"/>
        </w:rPr>
        <w:t xml:space="preserve"> ska förstå biologin, vilket behov som adresseras och givetvis tro på att läkemedelskandidaten kan lösa uppgiften. </w:t>
      </w:r>
      <w:r w:rsidR="00533881">
        <w:rPr>
          <w:rFonts w:ascii="Montserrat" w:hAnsi="Montserrat" w:cs="Times New Roman"/>
          <w:sz w:val="19"/>
          <w:szCs w:val="19"/>
        </w:rPr>
        <w:t xml:space="preserve">Vi ska tydligt förstå hur </w:t>
      </w:r>
      <w:r w:rsidR="00D770DC">
        <w:rPr>
          <w:rFonts w:ascii="Montserrat" w:hAnsi="Montserrat" w:cs="Times New Roman"/>
          <w:sz w:val="19"/>
          <w:szCs w:val="19"/>
        </w:rPr>
        <w:t>v</w:t>
      </w:r>
      <w:r w:rsidR="00533881">
        <w:rPr>
          <w:rFonts w:ascii="Montserrat" w:hAnsi="Montserrat" w:cs="Times New Roman"/>
          <w:sz w:val="19"/>
          <w:szCs w:val="19"/>
        </w:rPr>
        <w:t xml:space="preserve">i ska utveckla projektet till ett kliniskt </w:t>
      </w:r>
      <w:proofErr w:type="spellStart"/>
      <w:r w:rsidR="00533881">
        <w:rPr>
          <w:rFonts w:ascii="Montserrat" w:hAnsi="Montserrat" w:cs="Times New Roman"/>
          <w:sz w:val="19"/>
          <w:szCs w:val="19"/>
        </w:rPr>
        <w:t>proof-of-concept</w:t>
      </w:r>
      <w:proofErr w:type="spellEnd"/>
      <w:r w:rsidR="00D770DC">
        <w:rPr>
          <w:rFonts w:ascii="Montserrat" w:hAnsi="Montserrat" w:cs="Times New Roman"/>
          <w:sz w:val="19"/>
          <w:szCs w:val="19"/>
        </w:rPr>
        <w:t xml:space="preserve"> och hur vi kan minimera riskerna på vägen.</w:t>
      </w:r>
    </w:p>
    <w:p w14:paraId="3CEF7DE8" w14:textId="77777777" w:rsidR="00533881" w:rsidRDefault="00533881" w:rsidP="00533881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p w14:paraId="73A60A27" w14:textId="139594ED" w:rsidR="00533881" w:rsidRPr="00533881" w:rsidRDefault="00D61C70" w:rsidP="00533881">
      <w:pPr>
        <w:pStyle w:val="Liststycke"/>
        <w:numPr>
          <w:ilvl w:val="0"/>
          <w:numId w:val="5"/>
        </w:numPr>
        <w:spacing w:line="264" w:lineRule="auto"/>
        <w:rPr>
          <w:rFonts w:ascii="Montserrat" w:hAnsi="Montserrat" w:cs="Times New Roman"/>
          <w:sz w:val="19"/>
          <w:szCs w:val="19"/>
        </w:rPr>
      </w:pPr>
      <w:r>
        <w:rPr>
          <w:rFonts w:ascii="Montserrat" w:hAnsi="Montserrat" w:cs="Times New Roman"/>
          <w:sz w:val="19"/>
          <w:szCs w:val="19"/>
        </w:rPr>
        <w:t>Det andra</w:t>
      </w:r>
      <w:r w:rsidR="00DB0DEF" w:rsidRPr="00533881">
        <w:rPr>
          <w:rFonts w:ascii="Montserrat" w:hAnsi="Montserrat" w:cs="Times New Roman"/>
          <w:sz w:val="19"/>
          <w:szCs w:val="19"/>
        </w:rPr>
        <w:t xml:space="preserve"> är att projektet är </w:t>
      </w:r>
      <w:r w:rsidR="006D120D" w:rsidRPr="00533881">
        <w:rPr>
          <w:rFonts w:ascii="Montserrat" w:hAnsi="Montserrat" w:cs="Times New Roman"/>
          <w:sz w:val="19"/>
          <w:szCs w:val="19"/>
        </w:rPr>
        <w:t xml:space="preserve">objektivt </w:t>
      </w:r>
      <w:r w:rsidR="00DB0DEF" w:rsidRPr="00533881">
        <w:rPr>
          <w:rFonts w:ascii="Montserrat" w:hAnsi="Montserrat" w:cs="Times New Roman"/>
          <w:sz w:val="19"/>
          <w:szCs w:val="19"/>
        </w:rPr>
        <w:t>datadrivet</w:t>
      </w:r>
      <w:r w:rsidR="00B21C51" w:rsidRPr="00533881">
        <w:rPr>
          <w:rFonts w:ascii="Montserrat" w:hAnsi="Montserrat" w:cs="Times New Roman"/>
          <w:sz w:val="19"/>
          <w:szCs w:val="19"/>
        </w:rPr>
        <w:t xml:space="preserve"> </w:t>
      </w:r>
      <w:r w:rsidR="00F21354" w:rsidRPr="00533881">
        <w:rPr>
          <w:rFonts w:ascii="Montserrat" w:hAnsi="Montserrat" w:cs="Times New Roman"/>
          <w:sz w:val="19"/>
          <w:szCs w:val="19"/>
        </w:rPr>
        <w:t>och att det</w:t>
      </w:r>
      <w:r w:rsidR="00B21C51" w:rsidRPr="00533881">
        <w:rPr>
          <w:rFonts w:ascii="Montserrat" w:hAnsi="Montserrat" w:cs="Times New Roman"/>
          <w:sz w:val="19"/>
          <w:szCs w:val="19"/>
        </w:rPr>
        <w:t xml:space="preserve"> redovisas</w:t>
      </w:r>
      <w:r w:rsidR="00DB0DEF" w:rsidRPr="00533881">
        <w:rPr>
          <w:rFonts w:ascii="Montserrat" w:hAnsi="Montserrat" w:cs="Times New Roman"/>
          <w:sz w:val="19"/>
          <w:szCs w:val="19"/>
        </w:rPr>
        <w:t xml:space="preserve"> med transparanta metoder och analyser. I en tid då snedvridna tolkningar, </w:t>
      </w:r>
      <w:r w:rsidR="00533881" w:rsidRPr="00533881">
        <w:rPr>
          <w:rFonts w:ascii="Montserrat" w:hAnsi="Montserrat" w:cs="Times New Roman"/>
          <w:sz w:val="19"/>
          <w:szCs w:val="19"/>
        </w:rPr>
        <w:t>falska nyheter</w:t>
      </w:r>
      <w:r w:rsidR="00DB0DEF" w:rsidRPr="00533881">
        <w:rPr>
          <w:rFonts w:ascii="Montserrat" w:hAnsi="Montserrat" w:cs="Times New Roman"/>
          <w:sz w:val="19"/>
          <w:szCs w:val="19"/>
        </w:rPr>
        <w:t xml:space="preserve"> och </w:t>
      </w:r>
      <w:r w:rsidR="00533881" w:rsidRPr="00533881">
        <w:rPr>
          <w:rFonts w:ascii="Montserrat" w:hAnsi="Montserrat" w:cs="Times New Roman"/>
          <w:sz w:val="19"/>
          <w:szCs w:val="19"/>
        </w:rPr>
        <w:t xml:space="preserve">manipulerade </w:t>
      </w:r>
      <w:r w:rsidR="00F21354" w:rsidRPr="00533881">
        <w:rPr>
          <w:rFonts w:ascii="Montserrat" w:hAnsi="Montserrat" w:cs="Times New Roman"/>
          <w:sz w:val="19"/>
          <w:szCs w:val="19"/>
        </w:rPr>
        <w:t xml:space="preserve">dokument </w:t>
      </w:r>
      <w:r w:rsidR="00B21C51" w:rsidRPr="00533881">
        <w:rPr>
          <w:rFonts w:ascii="Montserrat" w:hAnsi="Montserrat" w:cs="Times New Roman"/>
          <w:sz w:val="19"/>
          <w:szCs w:val="19"/>
        </w:rPr>
        <w:t>kombineras med</w:t>
      </w:r>
      <w:r w:rsidR="00DB0DEF" w:rsidRPr="00533881">
        <w:rPr>
          <w:rFonts w:ascii="Montserrat" w:hAnsi="Montserrat" w:cs="Times New Roman"/>
          <w:sz w:val="19"/>
          <w:szCs w:val="19"/>
        </w:rPr>
        <w:t xml:space="preserve"> möjligheten att publicera data direkt på </w:t>
      </w:r>
      <w:r w:rsidR="006D120D" w:rsidRPr="00533881">
        <w:rPr>
          <w:rFonts w:ascii="Montserrat" w:hAnsi="Montserrat" w:cs="Times New Roman"/>
          <w:sz w:val="19"/>
          <w:szCs w:val="19"/>
        </w:rPr>
        <w:t>nätet</w:t>
      </w:r>
      <w:r w:rsidR="00DB0DEF" w:rsidRPr="00533881">
        <w:rPr>
          <w:rFonts w:ascii="Montserrat" w:hAnsi="Montserrat" w:cs="Times New Roman"/>
          <w:sz w:val="19"/>
          <w:szCs w:val="19"/>
        </w:rPr>
        <w:t xml:space="preserve"> måste </w:t>
      </w:r>
      <w:r w:rsidR="006D120D" w:rsidRPr="00533881">
        <w:rPr>
          <w:rFonts w:ascii="Montserrat" w:hAnsi="Montserrat" w:cs="Times New Roman"/>
          <w:sz w:val="19"/>
          <w:szCs w:val="19"/>
        </w:rPr>
        <w:t>vi</w:t>
      </w:r>
      <w:r w:rsidR="00DB0DEF" w:rsidRPr="00533881">
        <w:rPr>
          <w:rFonts w:ascii="Montserrat" w:hAnsi="Montserrat" w:cs="Times New Roman"/>
          <w:sz w:val="19"/>
          <w:szCs w:val="19"/>
        </w:rPr>
        <w:t xml:space="preserve"> helt enkelt vara noga med att analysera </w:t>
      </w:r>
      <w:r w:rsidR="008A6E84">
        <w:rPr>
          <w:rFonts w:ascii="Montserrat" w:hAnsi="Montserrat" w:cs="Times New Roman"/>
          <w:sz w:val="19"/>
          <w:szCs w:val="19"/>
        </w:rPr>
        <w:t>och</w:t>
      </w:r>
      <w:r w:rsidR="006D120D" w:rsidRPr="00533881">
        <w:rPr>
          <w:rFonts w:ascii="Montserrat" w:hAnsi="Montserrat" w:cs="Times New Roman"/>
          <w:sz w:val="19"/>
          <w:szCs w:val="19"/>
        </w:rPr>
        <w:t xml:space="preserve"> </w:t>
      </w:r>
      <w:r w:rsidR="00533881" w:rsidRPr="00533881">
        <w:rPr>
          <w:rFonts w:ascii="Montserrat" w:hAnsi="Montserrat" w:cs="Times New Roman"/>
          <w:sz w:val="19"/>
          <w:szCs w:val="19"/>
        </w:rPr>
        <w:t>verifiera data</w:t>
      </w:r>
      <w:r w:rsidR="006D120D" w:rsidRPr="00533881">
        <w:rPr>
          <w:rFonts w:ascii="Montserrat" w:hAnsi="Montserrat" w:cs="Times New Roman"/>
          <w:sz w:val="19"/>
          <w:szCs w:val="19"/>
        </w:rPr>
        <w:t xml:space="preserve"> </w:t>
      </w:r>
      <w:r w:rsidR="00B21C51" w:rsidRPr="00533881">
        <w:rPr>
          <w:rFonts w:ascii="Montserrat" w:hAnsi="Montserrat" w:cs="Times New Roman"/>
          <w:sz w:val="19"/>
          <w:szCs w:val="19"/>
        </w:rPr>
        <w:t>i egen regi</w:t>
      </w:r>
      <w:r w:rsidR="006D120D" w:rsidRPr="00533881">
        <w:rPr>
          <w:rFonts w:ascii="Montserrat" w:hAnsi="Montserrat" w:cs="Times New Roman"/>
          <w:sz w:val="19"/>
          <w:szCs w:val="19"/>
        </w:rPr>
        <w:t xml:space="preserve">. </w:t>
      </w:r>
    </w:p>
    <w:p w14:paraId="124B284C" w14:textId="77777777" w:rsidR="00533881" w:rsidRDefault="00533881" w:rsidP="00533881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p w14:paraId="3AE6DC95" w14:textId="6F008FC3" w:rsidR="00533881" w:rsidRPr="00533881" w:rsidRDefault="00562D89" w:rsidP="00533881">
      <w:pPr>
        <w:pStyle w:val="Liststycke"/>
        <w:numPr>
          <w:ilvl w:val="0"/>
          <w:numId w:val="5"/>
        </w:numPr>
        <w:spacing w:line="264" w:lineRule="auto"/>
        <w:rPr>
          <w:rFonts w:ascii="Montserrat" w:hAnsi="Montserrat" w:cs="Times New Roman"/>
          <w:sz w:val="19"/>
          <w:szCs w:val="19"/>
        </w:rPr>
      </w:pPr>
      <w:r>
        <w:rPr>
          <w:rFonts w:ascii="Montserrat" w:hAnsi="Montserrat" w:cs="Times New Roman"/>
          <w:sz w:val="19"/>
          <w:szCs w:val="19"/>
        </w:rPr>
        <w:t xml:space="preserve">Ett </w:t>
      </w:r>
      <w:r w:rsidR="000964A3">
        <w:rPr>
          <w:rFonts w:ascii="Montserrat" w:hAnsi="Montserrat" w:cs="Times New Roman"/>
          <w:sz w:val="19"/>
          <w:szCs w:val="19"/>
        </w:rPr>
        <w:t>avgörande</w:t>
      </w:r>
      <w:r w:rsidR="00D61C70" w:rsidRPr="00533881">
        <w:rPr>
          <w:rFonts w:ascii="Montserrat" w:hAnsi="Montserrat" w:cs="Times New Roman"/>
          <w:sz w:val="19"/>
          <w:szCs w:val="19"/>
        </w:rPr>
        <w:t xml:space="preserve"> kriterium </w:t>
      </w:r>
      <w:r w:rsidR="00D61C70">
        <w:rPr>
          <w:rFonts w:ascii="Montserrat" w:hAnsi="Montserrat" w:cs="Times New Roman"/>
          <w:sz w:val="19"/>
          <w:szCs w:val="19"/>
        </w:rPr>
        <w:t xml:space="preserve">är vår bedömning </w:t>
      </w:r>
      <w:r w:rsidR="00D61C70" w:rsidRPr="00533881">
        <w:rPr>
          <w:rFonts w:ascii="Montserrat" w:hAnsi="Montserrat" w:cs="Times New Roman"/>
          <w:sz w:val="19"/>
          <w:szCs w:val="19"/>
        </w:rPr>
        <w:t>att vi kan sälja projektet relativt tidigt i den kliniska utvecklingen</w:t>
      </w:r>
      <w:r w:rsidR="00D61C70">
        <w:rPr>
          <w:rFonts w:ascii="Montserrat" w:hAnsi="Montserrat" w:cs="Times New Roman"/>
          <w:sz w:val="19"/>
          <w:szCs w:val="19"/>
        </w:rPr>
        <w:t xml:space="preserve"> då</w:t>
      </w:r>
      <w:r w:rsidR="00D61C70" w:rsidRPr="00533881">
        <w:rPr>
          <w:rFonts w:ascii="Montserrat" w:hAnsi="Montserrat" w:cs="Times New Roman"/>
          <w:sz w:val="19"/>
          <w:szCs w:val="19"/>
        </w:rPr>
        <w:t xml:space="preserve"> </w:t>
      </w:r>
      <w:proofErr w:type="spellStart"/>
      <w:r w:rsidR="006D120D" w:rsidRPr="00533881">
        <w:rPr>
          <w:rFonts w:ascii="Montserrat" w:hAnsi="Montserrat" w:cs="Times New Roman"/>
          <w:sz w:val="19"/>
          <w:szCs w:val="19"/>
        </w:rPr>
        <w:t>Aqilion</w:t>
      </w:r>
      <w:proofErr w:type="spellEnd"/>
      <w:r w:rsidR="006D120D" w:rsidRPr="00533881">
        <w:rPr>
          <w:rFonts w:ascii="Montserrat" w:hAnsi="Montserrat" w:cs="Times New Roman"/>
          <w:sz w:val="19"/>
          <w:szCs w:val="19"/>
        </w:rPr>
        <w:t xml:space="preserve"> ska köpa, utveckla och sälja läkemedelsprojekt</w:t>
      </w:r>
      <w:r w:rsidR="00D61C70">
        <w:rPr>
          <w:rFonts w:ascii="Montserrat" w:hAnsi="Montserrat" w:cs="Times New Roman"/>
          <w:sz w:val="19"/>
          <w:szCs w:val="19"/>
        </w:rPr>
        <w:t>.</w:t>
      </w:r>
      <w:r w:rsidR="00915331">
        <w:rPr>
          <w:rFonts w:ascii="Montserrat" w:hAnsi="Montserrat" w:cs="Times New Roman"/>
          <w:sz w:val="19"/>
          <w:szCs w:val="19"/>
        </w:rPr>
        <w:t xml:space="preserve"> </w:t>
      </w:r>
      <w:r w:rsidR="004D6892">
        <w:rPr>
          <w:rFonts w:ascii="Montserrat" w:hAnsi="Montserrat" w:cs="Times New Roman"/>
          <w:sz w:val="19"/>
          <w:szCs w:val="19"/>
        </w:rPr>
        <w:t xml:space="preserve">Vem eller vilka kan vi </w:t>
      </w:r>
      <w:r w:rsidR="00915331">
        <w:rPr>
          <w:rFonts w:ascii="Montserrat" w:hAnsi="Montserrat" w:cs="Times New Roman"/>
          <w:sz w:val="19"/>
          <w:szCs w:val="19"/>
        </w:rPr>
        <w:t xml:space="preserve">samarbeta med eller </w:t>
      </w:r>
      <w:r w:rsidR="004D6892">
        <w:rPr>
          <w:rFonts w:ascii="Montserrat" w:hAnsi="Montserrat" w:cs="Times New Roman"/>
          <w:sz w:val="19"/>
          <w:szCs w:val="19"/>
        </w:rPr>
        <w:t>göra affär med och vad kommer de att vilja se i våra projekt för att bli övertygade?</w:t>
      </w:r>
    </w:p>
    <w:p w14:paraId="036FEF9B" w14:textId="77777777" w:rsidR="00533881" w:rsidRDefault="00533881" w:rsidP="00533881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p w14:paraId="5C064FFA" w14:textId="68EB7566" w:rsidR="00A46106" w:rsidRDefault="006D120D" w:rsidP="00B21C51">
      <w:pPr>
        <w:spacing w:line="264" w:lineRule="auto"/>
        <w:rPr>
          <w:rFonts w:ascii="Montserrat" w:hAnsi="Montserrat" w:cs="Times New Roman"/>
          <w:sz w:val="19"/>
          <w:szCs w:val="19"/>
        </w:rPr>
      </w:pPr>
      <w:r w:rsidRPr="00533881">
        <w:rPr>
          <w:rFonts w:ascii="Montserrat" w:hAnsi="Montserrat" w:cs="Times New Roman"/>
          <w:sz w:val="19"/>
          <w:szCs w:val="19"/>
        </w:rPr>
        <w:t xml:space="preserve">Det finns </w:t>
      </w:r>
      <w:r w:rsidR="00D61C70">
        <w:rPr>
          <w:rFonts w:ascii="Montserrat" w:hAnsi="Montserrat" w:cs="Times New Roman"/>
          <w:sz w:val="19"/>
          <w:szCs w:val="19"/>
        </w:rPr>
        <w:t>ytterligare</w:t>
      </w:r>
      <w:r w:rsidRPr="00533881">
        <w:rPr>
          <w:rFonts w:ascii="Montserrat" w:hAnsi="Montserrat" w:cs="Times New Roman"/>
          <w:sz w:val="19"/>
          <w:szCs w:val="19"/>
        </w:rPr>
        <w:t xml:space="preserve"> </w:t>
      </w:r>
      <w:r w:rsidR="008A6E84">
        <w:rPr>
          <w:rFonts w:ascii="Montserrat" w:hAnsi="Montserrat" w:cs="Times New Roman"/>
          <w:sz w:val="19"/>
          <w:szCs w:val="19"/>
        </w:rPr>
        <w:t xml:space="preserve">ett flertal </w:t>
      </w:r>
      <w:r w:rsidR="00D770DC">
        <w:rPr>
          <w:rFonts w:ascii="Montserrat" w:hAnsi="Montserrat" w:cs="Times New Roman"/>
          <w:sz w:val="19"/>
          <w:szCs w:val="19"/>
        </w:rPr>
        <w:t>detaljer</w:t>
      </w:r>
      <w:r w:rsidRPr="00533881">
        <w:rPr>
          <w:rFonts w:ascii="Montserrat" w:hAnsi="Montserrat" w:cs="Times New Roman"/>
          <w:sz w:val="19"/>
          <w:szCs w:val="19"/>
        </w:rPr>
        <w:t xml:space="preserve"> i vår önskelista</w:t>
      </w:r>
      <w:r w:rsidR="008A6E84">
        <w:rPr>
          <w:rFonts w:ascii="Montserrat" w:hAnsi="Montserrat" w:cs="Times New Roman"/>
          <w:sz w:val="19"/>
          <w:szCs w:val="19"/>
        </w:rPr>
        <w:t xml:space="preserve"> men</w:t>
      </w:r>
      <w:r w:rsidR="00562D89">
        <w:rPr>
          <w:rFonts w:ascii="Montserrat" w:hAnsi="Montserrat" w:cs="Times New Roman"/>
          <w:sz w:val="19"/>
          <w:szCs w:val="19"/>
        </w:rPr>
        <w:t xml:space="preserve"> j</w:t>
      </w:r>
      <w:r w:rsidR="00533881">
        <w:rPr>
          <w:rFonts w:ascii="Montserrat" w:hAnsi="Montserrat" w:cs="Times New Roman"/>
          <w:sz w:val="19"/>
          <w:szCs w:val="19"/>
        </w:rPr>
        <w:t xml:space="preserve">ag är övertygad om att vi kan hitta projekt som möter flertalet av </w:t>
      </w:r>
      <w:r w:rsidR="00D61C70">
        <w:rPr>
          <w:rFonts w:ascii="Montserrat" w:hAnsi="Montserrat" w:cs="Times New Roman"/>
          <w:sz w:val="19"/>
          <w:szCs w:val="19"/>
        </w:rPr>
        <w:t>våra</w:t>
      </w:r>
      <w:r w:rsidR="00533881">
        <w:rPr>
          <w:rFonts w:ascii="Montserrat" w:hAnsi="Montserrat" w:cs="Times New Roman"/>
          <w:sz w:val="19"/>
          <w:szCs w:val="19"/>
        </w:rPr>
        <w:t xml:space="preserve"> krav. </w:t>
      </w:r>
      <w:r w:rsidR="00562D89">
        <w:rPr>
          <w:rFonts w:ascii="Montserrat" w:hAnsi="Montserrat" w:cs="Times New Roman"/>
          <w:sz w:val="19"/>
          <w:szCs w:val="19"/>
        </w:rPr>
        <w:t>Önskep</w:t>
      </w:r>
      <w:r w:rsidR="00D61C70">
        <w:rPr>
          <w:rFonts w:ascii="Montserrat" w:hAnsi="Montserrat" w:cs="Times New Roman"/>
          <w:sz w:val="19"/>
          <w:szCs w:val="19"/>
        </w:rPr>
        <w:t xml:space="preserve">rojekten </w:t>
      </w:r>
      <w:r w:rsidR="00533881">
        <w:rPr>
          <w:rFonts w:ascii="Montserrat" w:hAnsi="Montserrat" w:cs="Times New Roman"/>
          <w:sz w:val="19"/>
          <w:szCs w:val="19"/>
        </w:rPr>
        <w:t xml:space="preserve">finns inom akademin, eller bland parkerade projekt i industrin eller </w:t>
      </w:r>
      <w:r w:rsidR="00D426EC">
        <w:rPr>
          <w:rFonts w:ascii="Montserrat" w:hAnsi="Montserrat" w:cs="Times New Roman"/>
          <w:sz w:val="19"/>
          <w:szCs w:val="19"/>
        </w:rPr>
        <w:t xml:space="preserve">så </w:t>
      </w:r>
      <w:r w:rsidR="004D6892">
        <w:rPr>
          <w:rFonts w:ascii="Montserrat" w:hAnsi="Montserrat" w:cs="Times New Roman"/>
          <w:sz w:val="19"/>
          <w:szCs w:val="19"/>
        </w:rPr>
        <w:t xml:space="preserve">uppstår </w:t>
      </w:r>
      <w:r w:rsidR="00D426EC">
        <w:rPr>
          <w:rFonts w:ascii="Montserrat" w:hAnsi="Montserrat" w:cs="Times New Roman"/>
          <w:sz w:val="19"/>
          <w:szCs w:val="19"/>
        </w:rPr>
        <w:t>de ur</w:t>
      </w:r>
      <w:r w:rsidR="00533881">
        <w:rPr>
          <w:rFonts w:ascii="Montserrat" w:hAnsi="Montserrat" w:cs="Times New Roman"/>
          <w:sz w:val="19"/>
          <w:szCs w:val="19"/>
        </w:rPr>
        <w:t xml:space="preserve"> samarbetsprojekt med mindre </w:t>
      </w:r>
      <w:r w:rsidR="00D426EC">
        <w:rPr>
          <w:rFonts w:ascii="Montserrat" w:hAnsi="Montserrat" w:cs="Times New Roman"/>
          <w:sz w:val="19"/>
          <w:szCs w:val="19"/>
        </w:rPr>
        <w:t>bioteknikbolag</w:t>
      </w:r>
      <w:r w:rsidR="00533881">
        <w:rPr>
          <w:rFonts w:ascii="Montserrat" w:hAnsi="Montserrat" w:cs="Times New Roman"/>
          <w:sz w:val="19"/>
          <w:szCs w:val="19"/>
        </w:rPr>
        <w:t xml:space="preserve"> som har flera spår på gång, men kanske inte kan utveckla alla själv.</w:t>
      </w:r>
    </w:p>
    <w:p w14:paraId="532BE72C" w14:textId="77777777" w:rsidR="00A46106" w:rsidRDefault="00A46106" w:rsidP="00B21C51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p w14:paraId="799D2A2B" w14:textId="47445C3B" w:rsidR="00D770DC" w:rsidRDefault="00C2586F" w:rsidP="00B21C51">
      <w:pPr>
        <w:spacing w:line="264" w:lineRule="auto"/>
        <w:rPr>
          <w:rFonts w:ascii="Montserrat" w:hAnsi="Montserrat" w:cs="Times New Roman"/>
          <w:sz w:val="19"/>
          <w:szCs w:val="19"/>
        </w:rPr>
      </w:pPr>
      <w:r>
        <w:rPr>
          <w:rFonts w:ascii="Montserrat" w:hAnsi="Montserrat" w:cs="Times New Roman"/>
          <w:sz w:val="19"/>
          <w:szCs w:val="19"/>
        </w:rPr>
        <w:t>Opportunism ska alltid vara möjligt</w:t>
      </w:r>
      <w:r w:rsidR="003D37DF">
        <w:rPr>
          <w:rFonts w:ascii="Montserrat" w:hAnsi="Montserrat" w:cs="Times New Roman"/>
          <w:sz w:val="19"/>
          <w:szCs w:val="19"/>
        </w:rPr>
        <w:t xml:space="preserve"> för att möta det oväntade</w:t>
      </w:r>
      <w:r>
        <w:rPr>
          <w:rFonts w:ascii="Montserrat" w:hAnsi="Montserrat" w:cs="Times New Roman"/>
          <w:sz w:val="19"/>
          <w:szCs w:val="19"/>
        </w:rPr>
        <w:t xml:space="preserve">, men vi ska ha modet och passionen att vilja bli bäst inom ett väldefinierat område. </w:t>
      </w:r>
      <w:r w:rsidR="007E4A14">
        <w:rPr>
          <w:rFonts w:ascii="Montserrat" w:hAnsi="Montserrat" w:cs="Times New Roman"/>
          <w:sz w:val="19"/>
          <w:szCs w:val="19"/>
        </w:rPr>
        <w:t xml:space="preserve">Då blir </w:t>
      </w:r>
      <w:r w:rsidR="00A46106">
        <w:rPr>
          <w:rFonts w:ascii="Montserrat" w:hAnsi="Montserrat" w:cs="Times New Roman"/>
          <w:sz w:val="19"/>
          <w:szCs w:val="19"/>
        </w:rPr>
        <w:t>verktyg</w:t>
      </w:r>
      <w:r w:rsidR="007E4A14">
        <w:rPr>
          <w:rFonts w:ascii="Montserrat" w:hAnsi="Montserrat" w:cs="Times New Roman"/>
          <w:sz w:val="19"/>
          <w:szCs w:val="19"/>
        </w:rPr>
        <w:t>slådan för sökandet mer komplett</w:t>
      </w:r>
      <w:r w:rsidR="00A46106">
        <w:rPr>
          <w:rFonts w:ascii="Montserrat" w:hAnsi="Montserrat" w:cs="Times New Roman"/>
          <w:sz w:val="19"/>
          <w:szCs w:val="19"/>
        </w:rPr>
        <w:t xml:space="preserve"> och det blir </w:t>
      </w:r>
      <w:r w:rsidR="00B21C51">
        <w:rPr>
          <w:rFonts w:ascii="Montserrat" w:hAnsi="Montserrat" w:cs="Times New Roman"/>
          <w:sz w:val="19"/>
          <w:szCs w:val="19"/>
        </w:rPr>
        <w:t xml:space="preserve">sommarens uppgift att </w:t>
      </w:r>
      <w:r w:rsidR="007E4A14">
        <w:rPr>
          <w:rFonts w:ascii="Montserrat" w:hAnsi="Montserrat" w:cs="Times New Roman"/>
          <w:sz w:val="19"/>
          <w:szCs w:val="19"/>
        </w:rPr>
        <w:t>definiera</w:t>
      </w:r>
      <w:r w:rsidR="00B21C51">
        <w:rPr>
          <w:rFonts w:ascii="Montserrat" w:hAnsi="Montserrat" w:cs="Times New Roman"/>
          <w:sz w:val="19"/>
          <w:szCs w:val="19"/>
        </w:rPr>
        <w:t xml:space="preserve"> den sista pusselbiten</w:t>
      </w:r>
      <w:r w:rsidR="00D770DC">
        <w:rPr>
          <w:rFonts w:ascii="Montserrat" w:hAnsi="Montserrat" w:cs="Times New Roman"/>
          <w:sz w:val="19"/>
          <w:szCs w:val="19"/>
        </w:rPr>
        <w:t xml:space="preserve">, </w:t>
      </w:r>
      <w:r w:rsidR="00D426EC">
        <w:rPr>
          <w:rFonts w:ascii="Montserrat" w:hAnsi="Montserrat" w:cs="Times New Roman"/>
          <w:sz w:val="19"/>
          <w:szCs w:val="19"/>
        </w:rPr>
        <w:t xml:space="preserve">vår egen kompass. </w:t>
      </w:r>
      <w:r w:rsidR="00562D89">
        <w:rPr>
          <w:rFonts w:ascii="Montserrat" w:hAnsi="Montserrat" w:cs="Times New Roman"/>
          <w:sz w:val="19"/>
          <w:szCs w:val="19"/>
        </w:rPr>
        <w:t>Med kompassen som stöd</w:t>
      </w:r>
      <w:r>
        <w:rPr>
          <w:rFonts w:ascii="Montserrat" w:hAnsi="Montserrat" w:cs="Times New Roman"/>
          <w:sz w:val="19"/>
          <w:szCs w:val="19"/>
        </w:rPr>
        <w:t xml:space="preserve"> </w:t>
      </w:r>
      <w:r w:rsidR="00351786">
        <w:rPr>
          <w:rFonts w:ascii="Montserrat" w:hAnsi="Montserrat" w:cs="Times New Roman"/>
          <w:sz w:val="19"/>
          <w:szCs w:val="19"/>
        </w:rPr>
        <w:t xml:space="preserve">kommer det </w:t>
      </w:r>
      <w:r>
        <w:rPr>
          <w:rFonts w:ascii="Montserrat" w:hAnsi="Montserrat" w:cs="Times New Roman"/>
          <w:sz w:val="19"/>
          <w:szCs w:val="19"/>
        </w:rPr>
        <w:t xml:space="preserve">att </w:t>
      </w:r>
      <w:r w:rsidR="00351786">
        <w:rPr>
          <w:rFonts w:ascii="Montserrat" w:hAnsi="Montserrat" w:cs="Times New Roman"/>
          <w:sz w:val="19"/>
          <w:szCs w:val="19"/>
        </w:rPr>
        <w:t xml:space="preserve">bli </w:t>
      </w:r>
      <w:r w:rsidR="008A6E84">
        <w:rPr>
          <w:rFonts w:ascii="Montserrat" w:hAnsi="Montserrat" w:cs="Times New Roman"/>
          <w:sz w:val="19"/>
          <w:szCs w:val="19"/>
        </w:rPr>
        <w:t xml:space="preserve">ännu </w:t>
      </w:r>
      <w:r w:rsidR="00351786">
        <w:rPr>
          <w:rFonts w:ascii="Montserrat" w:hAnsi="Montserrat" w:cs="Times New Roman"/>
          <w:sz w:val="19"/>
          <w:szCs w:val="19"/>
        </w:rPr>
        <w:t>tydlig</w:t>
      </w:r>
      <w:r w:rsidR="008A6E84">
        <w:rPr>
          <w:rFonts w:ascii="Montserrat" w:hAnsi="Montserrat" w:cs="Times New Roman"/>
          <w:sz w:val="19"/>
          <w:szCs w:val="19"/>
        </w:rPr>
        <w:t>are</w:t>
      </w:r>
      <w:r w:rsidR="00351786">
        <w:rPr>
          <w:rFonts w:ascii="Montserrat" w:hAnsi="Montserrat" w:cs="Times New Roman"/>
          <w:sz w:val="19"/>
          <w:szCs w:val="19"/>
        </w:rPr>
        <w:t xml:space="preserve"> var vi ska leta</w:t>
      </w:r>
      <w:r w:rsidR="00E70BDE">
        <w:rPr>
          <w:rFonts w:ascii="Montserrat" w:hAnsi="Montserrat" w:cs="Times New Roman"/>
          <w:sz w:val="19"/>
          <w:szCs w:val="19"/>
        </w:rPr>
        <w:t>.</w:t>
      </w:r>
      <w:r w:rsidR="00A46106">
        <w:rPr>
          <w:rFonts w:ascii="Montserrat" w:hAnsi="Montserrat" w:cs="Times New Roman"/>
          <w:sz w:val="19"/>
          <w:szCs w:val="19"/>
        </w:rPr>
        <w:t xml:space="preserve"> </w:t>
      </w:r>
      <w:r w:rsidR="00562D89">
        <w:rPr>
          <w:rFonts w:ascii="Montserrat" w:hAnsi="Montserrat" w:cs="Times New Roman"/>
          <w:sz w:val="19"/>
          <w:szCs w:val="19"/>
        </w:rPr>
        <w:t>Detta</w:t>
      </w:r>
      <w:r>
        <w:rPr>
          <w:rFonts w:ascii="Montserrat" w:hAnsi="Montserrat" w:cs="Times New Roman"/>
          <w:sz w:val="19"/>
          <w:szCs w:val="19"/>
        </w:rPr>
        <w:t xml:space="preserve"> </w:t>
      </w:r>
      <w:r w:rsidR="00E70BDE">
        <w:rPr>
          <w:rFonts w:ascii="Montserrat" w:hAnsi="Montserrat" w:cs="Times New Roman"/>
          <w:sz w:val="19"/>
          <w:szCs w:val="19"/>
        </w:rPr>
        <w:t>frigör energi och kreativitet</w:t>
      </w:r>
      <w:r>
        <w:rPr>
          <w:rFonts w:ascii="Montserrat" w:hAnsi="Montserrat" w:cs="Times New Roman"/>
          <w:sz w:val="19"/>
          <w:szCs w:val="19"/>
        </w:rPr>
        <w:t>,</w:t>
      </w:r>
      <w:r w:rsidR="00E70BDE">
        <w:rPr>
          <w:rFonts w:ascii="Montserrat" w:hAnsi="Montserrat" w:cs="Times New Roman"/>
          <w:sz w:val="19"/>
          <w:szCs w:val="19"/>
        </w:rPr>
        <w:t xml:space="preserve"> precis som de långa sommardagarna</w:t>
      </w:r>
      <w:r>
        <w:rPr>
          <w:rFonts w:ascii="Montserrat" w:hAnsi="Montserrat" w:cs="Times New Roman"/>
          <w:sz w:val="19"/>
          <w:szCs w:val="19"/>
        </w:rPr>
        <w:t>,</w:t>
      </w:r>
      <w:r w:rsidR="00E70BDE">
        <w:rPr>
          <w:rFonts w:ascii="Montserrat" w:hAnsi="Montserrat" w:cs="Times New Roman"/>
          <w:sz w:val="19"/>
          <w:szCs w:val="19"/>
        </w:rPr>
        <w:t xml:space="preserve"> och skapar förutsättningar för en effektiv och spännande höst. </w:t>
      </w:r>
    </w:p>
    <w:p w14:paraId="2E4AD8C0" w14:textId="77777777" w:rsidR="00D770DC" w:rsidRDefault="00D770DC" w:rsidP="00B21C51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p w14:paraId="67DDCF04" w14:textId="24932DE9" w:rsidR="00B21C51" w:rsidRDefault="00E70BDE" w:rsidP="002B542E">
      <w:pPr>
        <w:spacing w:line="264" w:lineRule="auto"/>
        <w:rPr>
          <w:rFonts w:ascii="Montserrat" w:hAnsi="Montserrat" w:cs="Times New Roman"/>
          <w:sz w:val="19"/>
          <w:szCs w:val="19"/>
        </w:rPr>
      </w:pPr>
      <w:r>
        <w:rPr>
          <w:rFonts w:ascii="Montserrat" w:hAnsi="Montserrat" w:cs="Times New Roman"/>
          <w:sz w:val="19"/>
          <w:szCs w:val="19"/>
        </w:rPr>
        <w:t xml:space="preserve">Vår </w:t>
      </w:r>
      <w:r w:rsidR="007E4A14">
        <w:rPr>
          <w:rFonts w:ascii="Montserrat" w:hAnsi="Montserrat" w:cs="Times New Roman"/>
          <w:sz w:val="19"/>
          <w:szCs w:val="19"/>
        </w:rPr>
        <w:t xml:space="preserve">verktygslåda </w:t>
      </w:r>
      <w:r>
        <w:rPr>
          <w:rFonts w:ascii="Montserrat" w:hAnsi="Montserrat" w:cs="Times New Roman"/>
          <w:sz w:val="19"/>
          <w:szCs w:val="19"/>
        </w:rPr>
        <w:t xml:space="preserve">är nu nästan på plats, </w:t>
      </w:r>
      <w:r w:rsidR="004D2E52">
        <w:rPr>
          <w:rFonts w:ascii="Montserrat" w:hAnsi="Montserrat" w:cs="Times New Roman"/>
          <w:sz w:val="19"/>
          <w:szCs w:val="19"/>
        </w:rPr>
        <w:t xml:space="preserve">men innan vi börjar använda den fullt ut låter vi långa dagar, jordgubbar och salta bad inspirera. Jag önskar </w:t>
      </w:r>
      <w:r w:rsidR="00C2586F">
        <w:rPr>
          <w:rFonts w:ascii="Montserrat" w:hAnsi="Montserrat" w:cs="Times New Roman"/>
          <w:sz w:val="19"/>
          <w:szCs w:val="19"/>
        </w:rPr>
        <w:t xml:space="preserve">dig </w:t>
      </w:r>
      <w:r w:rsidR="004D2E52">
        <w:rPr>
          <w:rFonts w:ascii="Montserrat" w:hAnsi="Montserrat" w:cs="Times New Roman"/>
          <w:sz w:val="19"/>
          <w:szCs w:val="19"/>
        </w:rPr>
        <w:t>en fortsatt fin sommar!</w:t>
      </w:r>
    </w:p>
    <w:p w14:paraId="42E1BA4C" w14:textId="68B4DFA1" w:rsidR="004D2E52" w:rsidRDefault="004D2E52" w:rsidP="002B542E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p w14:paraId="7DF42483" w14:textId="5A6E852D" w:rsidR="004D2E52" w:rsidRDefault="004D2E52" w:rsidP="002B542E">
      <w:pPr>
        <w:spacing w:line="264" w:lineRule="auto"/>
        <w:rPr>
          <w:rFonts w:ascii="Montserrat" w:hAnsi="Montserrat" w:cs="Times New Roman"/>
          <w:sz w:val="19"/>
          <w:szCs w:val="19"/>
        </w:rPr>
      </w:pPr>
      <w:r>
        <w:rPr>
          <w:rFonts w:ascii="Montserrat" w:hAnsi="Montserrat" w:cs="Times New Roman"/>
          <w:sz w:val="19"/>
          <w:szCs w:val="19"/>
        </w:rPr>
        <w:t>Sarah Fredriksson</w:t>
      </w:r>
    </w:p>
    <w:p w14:paraId="5CF7E2D1" w14:textId="511171BD" w:rsidR="00915331" w:rsidRPr="002B542E" w:rsidRDefault="00915331" w:rsidP="002B542E">
      <w:pPr>
        <w:spacing w:line="264" w:lineRule="auto"/>
        <w:rPr>
          <w:rFonts w:ascii="Montserrat" w:hAnsi="Montserrat" w:cs="Times New Roman"/>
          <w:sz w:val="19"/>
          <w:szCs w:val="19"/>
        </w:rPr>
      </w:pPr>
      <w:r>
        <w:rPr>
          <w:rFonts w:ascii="Montserrat" w:hAnsi="Montserrat" w:cs="Times New Roman"/>
          <w:sz w:val="19"/>
          <w:szCs w:val="19"/>
        </w:rPr>
        <w:t>VD, AQILION AB</w:t>
      </w:r>
    </w:p>
    <w:sectPr w:rsidR="00915331" w:rsidRPr="002B542E" w:rsidSect="00752FD2">
      <w:pgSz w:w="11900" w:h="16840"/>
      <w:pgMar w:top="6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21B6"/>
    <w:multiLevelType w:val="hybridMultilevel"/>
    <w:tmpl w:val="F92CC42E"/>
    <w:lvl w:ilvl="0" w:tplc="F890379E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0CE8"/>
    <w:multiLevelType w:val="hybridMultilevel"/>
    <w:tmpl w:val="53DA3FB4"/>
    <w:lvl w:ilvl="0" w:tplc="5C4A0A1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629B4"/>
    <w:multiLevelType w:val="hybridMultilevel"/>
    <w:tmpl w:val="5634A37E"/>
    <w:lvl w:ilvl="0" w:tplc="532898D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2472"/>
    <w:multiLevelType w:val="hybridMultilevel"/>
    <w:tmpl w:val="A2F89A1C"/>
    <w:lvl w:ilvl="0" w:tplc="532898D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673DA"/>
    <w:multiLevelType w:val="hybridMultilevel"/>
    <w:tmpl w:val="7EF86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56"/>
    <w:rsid w:val="00094234"/>
    <w:rsid w:val="000964A3"/>
    <w:rsid w:val="00097932"/>
    <w:rsid w:val="000A286E"/>
    <w:rsid w:val="000A5677"/>
    <w:rsid w:val="000D50B9"/>
    <w:rsid w:val="000D5C92"/>
    <w:rsid w:val="00120D04"/>
    <w:rsid w:val="00132CE5"/>
    <w:rsid w:val="00172EC1"/>
    <w:rsid w:val="00173872"/>
    <w:rsid w:val="002052E5"/>
    <w:rsid w:val="00210A79"/>
    <w:rsid w:val="00250167"/>
    <w:rsid w:val="002553CF"/>
    <w:rsid w:val="002B542E"/>
    <w:rsid w:val="002D5CD1"/>
    <w:rsid w:val="002E35AF"/>
    <w:rsid w:val="002F1CA3"/>
    <w:rsid w:val="002F5EDC"/>
    <w:rsid w:val="00351786"/>
    <w:rsid w:val="003A351E"/>
    <w:rsid w:val="003B364D"/>
    <w:rsid w:val="003D37DF"/>
    <w:rsid w:val="004523B2"/>
    <w:rsid w:val="004C50EA"/>
    <w:rsid w:val="004D2E52"/>
    <w:rsid w:val="004D6892"/>
    <w:rsid w:val="00515215"/>
    <w:rsid w:val="00533881"/>
    <w:rsid w:val="00545A4D"/>
    <w:rsid w:val="00562D89"/>
    <w:rsid w:val="0056551A"/>
    <w:rsid w:val="005A316D"/>
    <w:rsid w:val="005B00BB"/>
    <w:rsid w:val="005F48C6"/>
    <w:rsid w:val="00634AA9"/>
    <w:rsid w:val="006456B2"/>
    <w:rsid w:val="006A2A28"/>
    <w:rsid w:val="006C67EC"/>
    <w:rsid w:val="006D120D"/>
    <w:rsid w:val="006F6711"/>
    <w:rsid w:val="00743147"/>
    <w:rsid w:val="00752FD2"/>
    <w:rsid w:val="00793BF6"/>
    <w:rsid w:val="007E4A14"/>
    <w:rsid w:val="0084569F"/>
    <w:rsid w:val="008466B6"/>
    <w:rsid w:val="00871B10"/>
    <w:rsid w:val="008740B7"/>
    <w:rsid w:val="00875520"/>
    <w:rsid w:val="008A6E84"/>
    <w:rsid w:val="008C7B85"/>
    <w:rsid w:val="00915331"/>
    <w:rsid w:val="00932FF3"/>
    <w:rsid w:val="00952C8B"/>
    <w:rsid w:val="009A5BD4"/>
    <w:rsid w:val="009F7A71"/>
    <w:rsid w:val="00A46106"/>
    <w:rsid w:val="00A70D9A"/>
    <w:rsid w:val="00AA7817"/>
    <w:rsid w:val="00AD7839"/>
    <w:rsid w:val="00AE1822"/>
    <w:rsid w:val="00AE42B4"/>
    <w:rsid w:val="00B21C51"/>
    <w:rsid w:val="00B60604"/>
    <w:rsid w:val="00B7502D"/>
    <w:rsid w:val="00B95729"/>
    <w:rsid w:val="00BA38D1"/>
    <w:rsid w:val="00BB2C27"/>
    <w:rsid w:val="00BB302E"/>
    <w:rsid w:val="00BB3148"/>
    <w:rsid w:val="00BF1F07"/>
    <w:rsid w:val="00C2586F"/>
    <w:rsid w:val="00C35D19"/>
    <w:rsid w:val="00C661FB"/>
    <w:rsid w:val="00C82C3E"/>
    <w:rsid w:val="00C938DA"/>
    <w:rsid w:val="00CA07FC"/>
    <w:rsid w:val="00D0166D"/>
    <w:rsid w:val="00D049F3"/>
    <w:rsid w:val="00D17B2D"/>
    <w:rsid w:val="00D238F8"/>
    <w:rsid w:val="00D426EC"/>
    <w:rsid w:val="00D51728"/>
    <w:rsid w:val="00D6175E"/>
    <w:rsid w:val="00D61C70"/>
    <w:rsid w:val="00D63FB8"/>
    <w:rsid w:val="00D770DC"/>
    <w:rsid w:val="00DB0DEF"/>
    <w:rsid w:val="00E70BDE"/>
    <w:rsid w:val="00EF7433"/>
    <w:rsid w:val="00F01247"/>
    <w:rsid w:val="00F211E2"/>
    <w:rsid w:val="00F21354"/>
    <w:rsid w:val="00F30AE9"/>
    <w:rsid w:val="00F83B49"/>
    <w:rsid w:val="00F979C3"/>
    <w:rsid w:val="00FD0056"/>
    <w:rsid w:val="00FD4E0C"/>
    <w:rsid w:val="00FE4F9C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0302"/>
  <w14:defaultImageDpi w14:val="32767"/>
  <w15:chartTrackingRefBased/>
  <w15:docId w15:val="{880225A4-CDA5-7748-94B9-9DA47B8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FD0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FD0056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952C8B"/>
  </w:style>
  <w:style w:type="paragraph" w:styleId="Ballongtext">
    <w:name w:val="Balloon Text"/>
    <w:basedOn w:val="Normal"/>
    <w:link w:val="BallongtextChar"/>
    <w:uiPriority w:val="99"/>
    <w:semiHidden/>
    <w:unhideWhenUsed/>
    <w:rsid w:val="00952C8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C8B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F30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307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30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30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307F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132CE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33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/>
      <vt:lpstr>Helsingborg den xx juli 2019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Fredriksson</dc:creator>
  <cp:keywords/>
  <dc:description/>
  <cp:lastModifiedBy>Astrén Communications</cp:lastModifiedBy>
  <cp:revision>3</cp:revision>
  <dcterms:created xsi:type="dcterms:W3CDTF">2019-07-17T12:23:00Z</dcterms:created>
  <dcterms:modified xsi:type="dcterms:W3CDTF">2019-07-17T12:26:00Z</dcterms:modified>
</cp:coreProperties>
</file>