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D6" w:rsidRPr="00BF33CE" w:rsidRDefault="00BF33CE">
      <w:pPr>
        <w:rPr>
          <w:rFonts w:asciiTheme="minorHAnsi" w:hAnsiTheme="minorHAnsi"/>
          <w:szCs w:val="24"/>
        </w:rPr>
      </w:pPr>
      <w:r w:rsidRPr="00BF33CE">
        <w:rPr>
          <w:rFonts w:asciiTheme="minorHAnsi" w:hAnsiTheme="minorHAnsi"/>
          <w:szCs w:val="24"/>
        </w:rPr>
        <w:t>Pressinformation</w:t>
      </w:r>
    </w:p>
    <w:p w:rsidR="00BF33CE" w:rsidRDefault="00BF33CE">
      <w:pPr>
        <w:rPr>
          <w:rFonts w:asciiTheme="minorHAnsi" w:hAnsiTheme="minorHAnsi"/>
          <w:szCs w:val="24"/>
        </w:rPr>
      </w:pPr>
    </w:p>
    <w:p w:rsidR="00BF33CE" w:rsidRDefault="00BF33CE" w:rsidP="00BF33CE">
      <w:pPr>
        <w:spacing w:after="2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Ny utställning på Piteå museum</w:t>
      </w:r>
    </w:p>
    <w:p w:rsidR="00BF33CE" w:rsidRDefault="00BF33C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Sture Berglund</w:t>
      </w:r>
    </w:p>
    <w:p w:rsidR="00BF33CE" w:rsidRDefault="00BF33C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10/12 </w:t>
      </w:r>
      <w:r w:rsidR="002E5067">
        <w:rPr>
          <w:rFonts w:asciiTheme="minorHAnsi" w:hAnsiTheme="minorHAnsi"/>
          <w:sz w:val="28"/>
          <w:szCs w:val="28"/>
        </w:rPr>
        <w:t xml:space="preserve">2011 </w:t>
      </w:r>
      <w:r>
        <w:rPr>
          <w:rFonts w:asciiTheme="minorHAnsi" w:hAnsiTheme="minorHAnsi"/>
          <w:sz w:val="28"/>
          <w:szCs w:val="28"/>
        </w:rPr>
        <w:t>– 25/2</w:t>
      </w:r>
      <w:r w:rsidR="002E5067">
        <w:rPr>
          <w:rFonts w:asciiTheme="minorHAnsi" w:hAnsiTheme="minorHAnsi"/>
          <w:sz w:val="28"/>
          <w:szCs w:val="28"/>
        </w:rPr>
        <w:t xml:space="preserve"> 2012</w:t>
      </w:r>
    </w:p>
    <w:p w:rsidR="00BF33CE" w:rsidRDefault="00BF33CE">
      <w:pPr>
        <w:rPr>
          <w:rFonts w:asciiTheme="minorHAnsi" w:hAnsiTheme="minorHAnsi"/>
          <w:sz w:val="28"/>
          <w:szCs w:val="28"/>
        </w:rPr>
      </w:pPr>
    </w:p>
    <w:p w:rsidR="00BF33CE" w:rsidRDefault="00BF33C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Sture Berglund är en välkänd konstnär med mångsidig verksamhet, som lämnat spår </w:t>
      </w:r>
      <w:r w:rsidR="00923EFA">
        <w:rPr>
          <w:rFonts w:asciiTheme="minorHAnsi" w:hAnsiTheme="minorHAnsi"/>
          <w:szCs w:val="24"/>
        </w:rPr>
        <w:t>såväl nationellt som internationellt, se vidare bifogat programblad</w:t>
      </w:r>
      <w:r>
        <w:rPr>
          <w:rFonts w:asciiTheme="minorHAnsi" w:hAnsiTheme="minorHAnsi"/>
          <w:szCs w:val="24"/>
        </w:rPr>
        <w:t xml:space="preserve">. I </w:t>
      </w:r>
      <w:r w:rsidR="002E5067">
        <w:rPr>
          <w:rFonts w:asciiTheme="minorHAnsi" w:hAnsiTheme="minorHAnsi"/>
          <w:szCs w:val="24"/>
        </w:rPr>
        <w:t xml:space="preserve">den kommande </w:t>
      </w:r>
      <w:r>
        <w:rPr>
          <w:rFonts w:asciiTheme="minorHAnsi" w:hAnsiTheme="minorHAnsi"/>
          <w:szCs w:val="24"/>
        </w:rPr>
        <w:t xml:space="preserve">utställningen </w:t>
      </w:r>
      <w:r w:rsidR="002E5067">
        <w:rPr>
          <w:rFonts w:asciiTheme="minorHAnsi" w:hAnsiTheme="minorHAnsi"/>
          <w:szCs w:val="24"/>
        </w:rPr>
        <w:t xml:space="preserve">på Piteå museum </w:t>
      </w:r>
      <w:r>
        <w:rPr>
          <w:rFonts w:asciiTheme="minorHAnsi" w:hAnsiTheme="minorHAnsi"/>
          <w:szCs w:val="24"/>
        </w:rPr>
        <w:t xml:space="preserve">kommer Sture </w:t>
      </w:r>
      <w:r w:rsidR="002E5067">
        <w:rPr>
          <w:rFonts w:asciiTheme="minorHAnsi" w:hAnsiTheme="minorHAnsi"/>
          <w:szCs w:val="24"/>
        </w:rPr>
        <w:t xml:space="preserve">Berglund </w:t>
      </w:r>
      <w:r>
        <w:rPr>
          <w:rFonts w:asciiTheme="minorHAnsi" w:hAnsiTheme="minorHAnsi"/>
          <w:szCs w:val="24"/>
        </w:rPr>
        <w:t xml:space="preserve">att visa </w:t>
      </w:r>
      <w:r w:rsidR="00E27A99">
        <w:rPr>
          <w:rFonts w:asciiTheme="minorHAnsi" w:hAnsiTheme="minorHAnsi"/>
          <w:szCs w:val="24"/>
        </w:rPr>
        <w:t>sitt arbete</w:t>
      </w:r>
      <w:r w:rsidR="00461E85">
        <w:rPr>
          <w:rFonts w:asciiTheme="minorHAnsi" w:hAnsiTheme="minorHAnsi"/>
          <w:szCs w:val="24"/>
        </w:rPr>
        <w:t xml:space="preserve">, i skisser och modell, med uppdrag han har haft de senaste åren. Här ingår Nobeldiplom som han har skapat åt Nobelstiftelsen under tre år – därav valet av öppningsdag: Nobeldagen! </w:t>
      </w:r>
      <w:r>
        <w:rPr>
          <w:rFonts w:asciiTheme="minorHAnsi" w:hAnsiTheme="minorHAnsi"/>
          <w:szCs w:val="24"/>
        </w:rPr>
        <w:t xml:space="preserve">Dessutom visas </w:t>
      </w:r>
      <w:r w:rsidR="00461E85">
        <w:rPr>
          <w:rFonts w:asciiTheme="minorHAnsi" w:hAnsiTheme="minorHAnsi"/>
          <w:szCs w:val="24"/>
        </w:rPr>
        <w:t>akvareller</w:t>
      </w:r>
      <w:r>
        <w:rPr>
          <w:rFonts w:asciiTheme="minorHAnsi" w:hAnsiTheme="minorHAnsi"/>
          <w:szCs w:val="24"/>
        </w:rPr>
        <w:t xml:space="preserve"> till en CD</w:t>
      </w:r>
      <w:r w:rsidR="002E5067">
        <w:rPr>
          <w:rFonts w:asciiTheme="minorHAnsi" w:hAnsiTheme="minorHAnsi"/>
          <w:szCs w:val="24"/>
        </w:rPr>
        <w:t>-serie</w:t>
      </w:r>
      <w:r>
        <w:rPr>
          <w:rFonts w:asciiTheme="minorHAnsi" w:hAnsiTheme="minorHAnsi"/>
          <w:szCs w:val="24"/>
        </w:rPr>
        <w:t xml:space="preserve"> med orgelmusik av J.S. Bach, utförd av Hans-Ola Ericsson m.</w:t>
      </w:r>
      <w:r w:rsidR="00E27A99">
        <w:rPr>
          <w:rFonts w:asciiTheme="minorHAnsi" w:hAnsiTheme="minorHAnsi"/>
          <w:szCs w:val="24"/>
        </w:rPr>
        <w:t>fl. och</w:t>
      </w:r>
      <w:r w:rsidR="00461E85">
        <w:rPr>
          <w:rFonts w:asciiTheme="minorHAnsi" w:hAnsiTheme="minorHAnsi"/>
          <w:szCs w:val="24"/>
        </w:rPr>
        <w:t xml:space="preserve"> gestaltningar med historisk inspiration i ett par av Piteås stadsmiljöer </w:t>
      </w:r>
      <w:r>
        <w:rPr>
          <w:rFonts w:asciiTheme="minorHAnsi" w:hAnsiTheme="minorHAnsi"/>
          <w:szCs w:val="24"/>
        </w:rPr>
        <w:t xml:space="preserve">samt skärgårdsbilder i olja och akvarell. </w:t>
      </w:r>
    </w:p>
    <w:p w:rsidR="00BF33CE" w:rsidRDefault="00BF33CE">
      <w:pPr>
        <w:rPr>
          <w:rFonts w:asciiTheme="minorHAnsi" w:hAnsiTheme="minorHAnsi"/>
          <w:szCs w:val="24"/>
        </w:rPr>
      </w:pPr>
    </w:p>
    <w:p w:rsidR="00BF33CE" w:rsidRDefault="00BF33C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Utställningen invigs kl. 12 den 10 december av Ann-</w:t>
      </w:r>
      <w:r w:rsidR="00923EFA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 xml:space="preserve">atrin Sämfors, ordförande </w:t>
      </w:r>
      <w:r w:rsidR="00923EFA">
        <w:rPr>
          <w:rFonts w:asciiTheme="minorHAnsi" w:hAnsiTheme="minorHAnsi"/>
          <w:szCs w:val="24"/>
        </w:rPr>
        <w:t>i</w:t>
      </w:r>
      <w:r>
        <w:rPr>
          <w:rFonts w:asciiTheme="minorHAnsi" w:hAnsiTheme="minorHAnsi"/>
          <w:szCs w:val="24"/>
        </w:rPr>
        <w:t xml:space="preserve"> kultur- och fritidsnämnden i Piteå. För pressvisning kontakta konstnären, 070-</w:t>
      </w:r>
      <w:r w:rsidR="00923EFA">
        <w:rPr>
          <w:rFonts w:asciiTheme="minorHAnsi" w:hAnsiTheme="minorHAnsi"/>
          <w:szCs w:val="24"/>
        </w:rPr>
        <w:t>343 36 33.</w:t>
      </w:r>
    </w:p>
    <w:p w:rsidR="00BF33CE" w:rsidRDefault="00BF33CE">
      <w:pPr>
        <w:rPr>
          <w:rFonts w:asciiTheme="minorHAnsi" w:hAnsiTheme="minorHAnsi"/>
          <w:szCs w:val="24"/>
        </w:rPr>
      </w:pPr>
    </w:p>
    <w:p w:rsidR="00B06CAA" w:rsidRDefault="00B06CA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 anslutning till utställningen kommer tre program att hållas i februari 2012</w:t>
      </w:r>
      <w:r w:rsidR="002E5067">
        <w:rPr>
          <w:rFonts w:asciiTheme="minorHAnsi" w:hAnsiTheme="minorHAnsi"/>
          <w:szCs w:val="24"/>
        </w:rPr>
        <w:t xml:space="preserve"> på Piteå museum</w:t>
      </w:r>
      <w:r>
        <w:rPr>
          <w:rFonts w:asciiTheme="minorHAnsi" w:hAnsiTheme="minorHAnsi"/>
          <w:szCs w:val="24"/>
        </w:rPr>
        <w:t>, se bifogat programblad.</w:t>
      </w:r>
    </w:p>
    <w:p w:rsidR="00B06CAA" w:rsidRDefault="00B06CAA">
      <w:pPr>
        <w:rPr>
          <w:rFonts w:asciiTheme="minorHAnsi" w:hAnsiTheme="minorHAnsi"/>
          <w:szCs w:val="24"/>
        </w:rPr>
      </w:pPr>
    </w:p>
    <w:p w:rsidR="00B06CAA" w:rsidRDefault="00B06CAA">
      <w:pPr>
        <w:rPr>
          <w:rFonts w:asciiTheme="minorHAnsi" w:hAnsiTheme="minorHAnsi"/>
          <w:szCs w:val="24"/>
        </w:rPr>
      </w:pPr>
    </w:p>
    <w:p w:rsidR="00B06CAA" w:rsidRDefault="00B06CAA">
      <w:pPr>
        <w:rPr>
          <w:rFonts w:asciiTheme="minorHAnsi" w:hAnsiTheme="minorHAnsi"/>
          <w:szCs w:val="24"/>
        </w:rPr>
      </w:pPr>
    </w:p>
    <w:p w:rsidR="00B06CAA" w:rsidRDefault="00B06CA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Piteå 2011-</w:t>
      </w:r>
      <w:r w:rsidR="00E27A99">
        <w:rPr>
          <w:rFonts w:asciiTheme="minorHAnsi" w:hAnsiTheme="minorHAnsi"/>
          <w:szCs w:val="24"/>
        </w:rPr>
        <w:t>12-05</w:t>
      </w:r>
    </w:p>
    <w:p w:rsidR="00B06CAA" w:rsidRDefault="00B06CA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Ingrid Metelius</w:t>
      </w:r>
    </w:p>
    <w:p w:rsidR="00BF33CE" w:rsidRDefault="00B06CA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museichef</w:t>
      </w:r>
      <w:r w:rsidR="00BF33CE">
        <w:rPr>
          <w:rFonts w:asciiTheme="minorHAnsi" w:hAnsiTheme="minorHAnsi"/>
          <w:szCs w:val="24"/>
        </w:rPr>
        <w:t xml:space="preserve"> </w:t>
      </w:r>
    </w:p>
    <w:p w:rsidR="00244D62" w:rsidRDefault="00244D62">
      <w:pPr>
        <w:rPr>
          <w:rFonts w:asciiTheme="minorHAnsi" w:hAnsiTheme="minorHAnsi"/>
          <w:szCs w:val="24"/>
        </w:rPr>
      </w:pPr>
    </w:p>
    <w:p w:rsidR="00244D62" w:rsidRDefault="00244D62" w:rsidP="00244D62">
      <w:pPr>
        <w:pStyle w:val="Pa1"/>
        <w:rPr>
          <w:rFonts w:cs="Candara"/>
          <w:color w:val="000000"/>
          <w:sz w:val="20"/>
          <w:szCs w:val="20"/>
        </w:rPr>
      </w:pPr>
      <w:r>
        <w:rPr>
          <w:rStyle w:val="A8"/>
          <w:b/>
          <w:bCs/>
        </w:rPr>
        <w:t xml:space="preserve">STURE BERGLUND </w:t>
      </w:r>
    </w:p>
    <w:p w:rsidR="00244D62" w:rsidRDefault="00244D62" w:rsidP="00244D62">
      <w:pPr>
        <w:pStyle w:val="Pa1"/>
        <w:rPr>
          <w:rFonts w:cs="Candara"/>
          <w:color w:val="000000"/>
          <w:sz w:val="20"/>
          <w:szCs w:val="20"/>
        </w:rPr>
      </w:pPr>
      <w:r>
        <w:rPr>
          <w:rStyle w:val="A8"/>
        </w:rPr>
        <w:t xml:space="preserve">född och bosatt i Piteå, studier vid Konstfackskolan och Konsthögskolan i </w:t>
      </w:r>
    </w:p>
    <w:p w:rsidR="00244D62" w:rsidRDefault="00244D62" w:rsidP="00244D62">
      <w:pPr>
        <w:pStyle w:val="Pa1"/>
        <w:rPr>
          <w:rFonts w:cs="Candara"/>
          <w:color w:val="000000"/>
          <w:sz w:val="20"/>
          <w:szCs w:val="20"/>
        </w:rPr>
      </w:pPr>
      <w:r>
        <w:rPr>
          <w:rStyle w:val="A8"/>
        </w:rPr>
        <w:t xml:space="preserve">Stockholm. Sedan början av 1980-talet knuten till tvärvetenskapliga </w:t>
      </w:r>
    </w:p>
    <w:p w:rsidR="00244D62" w:rsidRDefault="00244D62" w:rsidP="00244D62">
      <w:pPr>
        <w:pStyle w:val="Pa1"/>
        <w:rPr>
          <w:rFonts w:cs="Candara"/>
          <w:color w:val="000000"/>
          <w:sz w:val="20"/>
          <w:szCs w:val="20"/>
        </w:rPr>
      </w:pPr>
      <w:r>
        <w:rPr>
          <w:rStyle w:val="A8"/>
        </w:rPr>
        <w:t xml:space="preserve">forskningsprojekt kring landhöjning och kustbygdsförändring samt </w:t>
      </w:r>
    </w:p>
    <w:p w:rsidR="00244D62" w:rsidRDefault="00244D62" w:rsidP="00244D62">
      <w:pPr>
        <w:pStyle w:val="Pa1"/>
        <w:rPr>
          <w:rFonts w:cs="Candara"/>
          <w:color w:val="000000"/>
          <w:sz w:val="20"/>
          <w:szCs w:val="20"/>
        </w:rPr>
      </w:pPr>
      <w:r>
        <w:rPr>
          <w:rStyle w:val="A8"/>
        </w:rPr>
        <w:t>tolkning och dokumentation av det bottniska natur- och kulturlandskapet.</w:t>
      </w:r>
    </w:p>
    <w:p w:rsidR="00244D62" w:rsidRDefault="00244D62" w:rsidP="00244D62">
      <w:pPr>
        <w:pStyle w:val="Pa1"/>
        <w:rPr>
          <w:rFonts w:cs="Candara"/>
          <w:color w:val="000000"/>
          <w:sz w:val="20"/>
          <w:szCs w:val="20"/>
        </w:rPr>
      </w:pPr>
      <w:r>
        <w:rPr>
          <w:rStyle w:val="A8"/>
        </w:rPr>
        <w:t xml:space="preserve">Utställningar, offentliga utsmyckningar och miljögestaltningar samt uppdrag </w:t>
      </w:r>
    </w:p>
    <w:p w:rsidR="00244D62" w:rsidRDefault="00244D62" w:rsidP="00244D62">
      <w:pPr>
        <w:pStyle w:val="Pa1"/>
        <w:rPr>
          <w:rFonts w:cs="Candara"/>
          <w:color w:val="000000"/>
          <w:sz w:val="20"/>
          <w:szCs w:val="20"/>
        </w:rPr>
      </w:pPr>
      <w:r>
        <w:rPr>
          <w:rStyle w:val="A8"/>
        </w:rPr>
        <w:t>inom trafik-, industri-, och mediasektorn.</w:t>
      </w:r>
    </w:p>
    <w:p w:rsidR="00244D62" w:rsidRDefault="00244D62" w:rsidP="00244D62">
      <w:pPr>
        <w:pStyle w:val="Pa1"/>
        <w:rPr>
          <w:rFonts w:cs="Candara"/>
          <w:color w:val="000000"/>
          <w:sz w:val="20"/>
          <w:szCs w:val="20"/>
        </w:rPr>
      </w:pPr>
      <w:r>
        <w:rPr>
          <w:rStyle w:val="A8"/>
        </w:rPr>
        <w:t>Ledamot av Statens Vägverkets Miljö- och Skönhetsråd åren 1994-2010.</w:t>
      </w:r>
    </w:p>
    <w:p w:rsidR="00244D62" w:rsidRDefault="00244D62" w:rsidP="00244D62">
      <w:pPr>
        <w:pStyle w:val="Pa1"/>
        <w:rPr>
          <w:rFonts w:cs="Candara"/>
          <w:color w:val="000000"/>
          <w:sz w:val="20"/>
          <w:szCs w:val="20"/>
        </w:rPr>
      </w:pPr>
      <w:r>
        <w:rPr>
          <w:rStyle w:val="A8"/>
        </w:rPr>
        <w:t xml:space="preserve">Nobelstiftelsens och </w:t>
      </w:r>
      <w:proofErr w:type="spellStart"/>
      <w:r>
        <w:rPr>
          <w:rStyle w:val="A8"/>
        </w:rPr>
        <w:t>Kungl</w:t>
      </w:r>
      <w:proofErr w:type="gramStart"/>
      <w:r>
        <w:rPr>
          <w:rStyle w:val="A8"/>
        </w:rPr>
        <w:t>.Vetenskapsakademiens</w:t>
      </w:r>
      <w:proofErr w:type="spellEnd"/>
      <w:proofErr w:type="gramEnd"/>
      <w:r>
        <w:rPr>
          <w:rStyle w:val="A8"/>
        </w:rPr>
        <w:t xml:space="preserve"> hedersuppdrag att utföra</w:t>
      </w:r>
    </w:p>
    <w:p w:rsidR="00244D62" w:rsidRDefault="00244D62" w:rsidP="00244D62">
      <w:pPr>
        <w:pStyle w:val="Pa1"/>
        <w:rPr>
          <w:rFonts w:cs="Candara"/>
          <w:color w:val="000000"/>
          <w:sz w:val="20"/>
          <w:szCs w:val="20"/>
        </w:rPr>
      </w:pPr>
      <w:r>
        <w:rPr>
          <w:rStyle w:val="A8"/>
        </w:rPr>
        <w:t xml:space="preserve">9 </w:t>
      </w:r>
      <w:proofErr w:type="spellStart"/>
      <w:r>
        <w:rPr>
          <w:rStyle w:val="A8"/>
        </w:rPr>
        <w:t>st</w:t>
      </w:r>
      <w:proofErr w:type="spellEnd"/>
      <w:r>
        <w:rPr>
          <w:rStyle w:val="A8"/>
        </w:rPr>
        <w:t xml:space="preserve"> Nobeldiplom inom kemi, fysik och ekonomisk vetenskap åren 2008-2010.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 xml:space="preserve">Ca 175 </w:t>
      </w:r>
      <w:proofErr w:type="spellStart"/>
      <w:r>
        <w:rPr>
          <w:rStyle w:val="A6"/>
        </w:rPr>
        <w:t>st</w:t>
      </w:r>
      <w:proofErr w:type="spellEnd"/>
      <w:r>
        <w:rPr>
          <w:rStyle w:val="A6"/>
        </w:rPr>
        <w:t xml:space="preserve"> separat-, tema- och samlingsutställningar i Sverige och utomlands.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 xml:space="preserve">Ca 65 </w:t>
      </w:r>
      <w:proofErr w:type="spellStart"/>
      <w:r>
        <w:rPr>
          <w:rStyle w:val="A6"/>
        </w:rPr>
        <w:t>st</w:t>
      </w:r>
      <w:proofErr w:type="spellEnd"/>
      <w:r>
        <w:rPr>
          <w:rStyle w:val="A6"/>
        </w:rPr>
        <w:t xml:space="preserve"> offentliga utsmyckningar och miljögestaltningar.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 xml:space="preserve">Ca 10 </w:t>
      </w:r>
      <w:proofErr w:type="spellStart"/>
      <w:r>
        <w:rPr>
          <w:rStyle w:val="A6"/>
        </w:rPr>
        <w:t>st</w:t>
      </w:r>
      <w:proofErr w:type="spellEnd"/>
      <w:r>
        <w:rPr>
          <w:rStyle w:val="A6"/>
        </w:rPr>
        <w:t xml:space="preserve"> uppdrag för SVT, TV4 och Sveriges Radio.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 xml:space="preserve">Ca 50 </w:t>
      </w:r>
      <w:proofErr w:type="spellStart"/>
      <w:r>
        <w:rPr>
          <w:rStyle w:val="A6"/>
        </w:rPr>
        <w:t>st</w:t>
      </w:r>
      <w:proofErr w:type="spellEnd"/>
      <w:r>
        <w:rPr>
          <w:rStyle w:val="A6"/>
        </w:rPr>
        <w:t xml:space="preserve"> uppdrag med anknytning till grafisk formgivning, omslag och illustrationer</w:t>
      </w:r>
    </w:p>
    <w:p w:rsidR="00244D62" w:rsidRDefault="00244D62" w:rsidP="00244D62">
      <w:pPr>
        <w:pStyle w:val="Pa1"/>
        <w:rPr>
          <w:rFonts w:cs="Candara"/>
          <w:color w:val="000000"/>
          <w:sz w:val="18"/>
          <w:szCs w:val="18"/>
        </w:rPr>
      </w:pPr>
      <w:proofErr w:type="gramStart"/>
      <w:r>
        <w:rPr>
          <w:rStyle w:val="A5"/>
        </w:rPr>
        <w:t>Anställningar / uppdrag</w:t>
      </w:r>
      <w:proofErr w:type="gramEnd"/>
      <w:r>
        <w:rPr>
          <w:rStyle w:val="A5"/>
        </w:rPr>
        <w:t xml:space="preserve"> i urval 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 xml:space="preserve">Norrbottens Museum i Luleå, Silvermuseet i Arjeplog, Jokkmokks Museum, 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 xml:space="preserve">Musikhögskolan i Piteå, Luleå Tekniska Universitet, Teknikens Hus i Luleå, 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 xml:space="preserve">Högskoleverket, Statens Riksutställningar, Statens Konstråd, Statens Bildkonstnärsfond, 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 xml:space="preserve">Skogsvårdsstyrelsen, Länsarbetsnämnderna i Norr- och Västerbotten, 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 xml:space="preserve">Norrbottens Läns Landsting, kommunerna i Gällivare, Luleå, Piteå, 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 xml:space="preserve">Länsstyrelsen i Norrbotten, Nobelstiftelsen/Kungl. Vetenskapsakademien, 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>Piteå landsförsamling, Polarbröd i Älvsbyn, Sparbanken Nord.</w:t>
      </w:r>
    </w:p>
    <w:p w:rsidR="00244D62" w:rsidRDefault="00244D62" w:rsidP="00244D62">
      <w:pPr>
        <w:pStyle w:val="Pa1"/>
        <w:rPr>
          <w:rFonts w:cs="Candara"/>
          <w:color w:val="000000"/>
          <w:sz w:val="18"/>
          <w:szCs w:val="18"/>
        </w:rPr>
      </w:pPr>
      <w:r>
        <w:rPr>
          <w:rStyle w:val="A5"/>
        </w:rPr>
        <w:t xml:space="preserve">Representerad i urval 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lastRenderedPageBreak/>
        <w:t xml:space="preserve">Nationalmuseum i Stockholm, Norrbottens Museum i Luleå, Sveriges Radio, 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 xml:space="preserve">Statens Konstråd, Musikhögskolan i Piteå, Luleå Tekniska Universitet, Aske slott, 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 xml:space="preserve">museerna i Sundsvall, Ystad, Malmö, Luftfartsverket, Länsstyrelsen i Norrbotten, 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>Luleå flygstation samt landstings-, kommun- och privatsamlingar.</w:t>
      </w:r>
    </w:p>
    <w:p w:rsidR="00244D62" w:rsidRDefault="00244D62" w:rsidP="00244D62">
      <w:pPr>
        <w:pStyle w:val="Pa1"/>
        <w:rPr>
          <w:rFonts w:cs="Candara"/>
          <w:color w:val="000000"/>
          <w:sz w:val="18"/>
          <w:szCs w:val="18"/>
        </w:rPr>
      </w:pPr>
      <w:r>
        <w:rPr>
          <w:rStyle w:val="A5"/>
        </w:rPr>
        <w:t xml:space="preserve">Stipendier 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 xml:space="preserve">Norrbottens Läns Landsting 1974, Piteå kommuns kulturstipendium 1976, 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 xml:space="preserve">Kulturfonden för Sverige och Finland 1978, 1983, 1990, 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 xml:space="preserve">Norrlandsförbundets kulturstipendium 1983, 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>Statens Konstnärsnämnd 1977, 1978, 1984, 1989, 1992, 1993,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 xml:space="preserve">Svensk-norska samarbetsfondens Svolvaer-stipendium 1992. </w:t>
      </w:r>
    </w:p>
    <w:p w:rsidR="00244D62" w:rsidRDefault="00244D62" w:rsidP="00244D62">
      <w:pPr>
        <w:pStyle w:val="Pa1"/>
        <w:rPr>
          <w:rFonts w:cs="Candara"/>
          <w:color w:val="000000"/>
          <w:sz w:val="16"/>
          <w:szCs w:val="16"/>
        </w:rPr>
      </w:pPr>
      <w:r>
        <w:rPr>
          <w:rStyle w:val="A6"/>
        </w:rPr>
        <w:t>Piteå konstförenings kulturstipendium 2002, Sparbanken Nords kulturpris 2009.</w:t>
      </w:r>
    </w:p>
    <w:p w:rsidR="00244D62" w:rsidRDefault="00244D62" w:rsidP="00244D62">
      <w:pPr>
        <w:pStyle w:val="Pa0"/>
        <w:jc w:val="center"/>
        <w:rPr>
          <w:rFonts w:cs="Candara"/>
          <w:color w:val="000000"/>
          <w:sz w:val="18"/>
          <w:szCs w:val="18"/>
        </w:rPr>
      </w:pPr>
      <w:r>
        <w:rPr>
          <w:rStyle w:val="A5"/>
        </w:rPr>
        <w:t>Sture Berglund, Forellgatan 25, Ankarskatan, 941 35 Piteå, Sverige</w:t>
      </w:r>
    </w:p>
    <w:p w:rsidR="00244D62" w:rsidRDefault="00244D62" w:rsidP="00244D62">
      <w:pPr>
        <w:pStyle w:val="Pa0"/>
        <w:jc w:val="center"/>
        <w:rPr>
          <w:rFonts w:cs="Candara"/>
          <w:color w:val="000000"/>
          <w:sz w:val="18"/>
          <w:szCs w:val="18"/>
        </w:rPr>
      </w:pPr>
      <w:r>
        <w:rPr>
          <w:rStyle w:val="A5"/>
        </w:rPr>
        <w:t>0911- 136 33, 070-343 36 33</w:t>
      </w:r>
    </w:p>
    <w:p w:rsidR="00244D62" w:rsidRPr="00BF33CE" w:rsidRDefault="00244D62" w:rsidP="00244D62">
      <w:pPr>
        <w:rPr>
          <w:rFonts w:asciiTheme="minorHAnsi" w:hAnsiTheme="minorHAnsi"/>
          <w:szCs w:val="24"/>
        </w:rPr>
      </w:pPr>
      <w:r>
        <w:rPr>
          <w:rStyle w:val="A5"/>
        </w:rPr>
        <w:t>stureberglund@msn.com</w:t>
      </w:r>
      <w:bookmarkStart w:id="0" w:name="_GoBack"/>
      <w:bookmarkEnd w:id="0"/>
    </w:p>
    <w:sectPr w:rsidR="00244D62" w:rsidRPr="00BF33CE" w:rsidSect="0000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F33CE"/>
    <w:rsid w:val="000040D6"/>
    <w:rsid w:val="001968AD"/>
    <w:rsid w:val="00244D62"/>
    <w:rsid w:val="00287605"/>
    <w:rsid w:val="002A0D85"/>
    <w:rsid w:val="002E5067"/>
    <w:rsid w:val="003244D8"/>
    <w:rsid w:val="003A6E52"/>
    <w:rsid w:val="00461E85"/>
    <w:rsid w:val="00794FBE"/>
    <w:rsid w:val="00923EFA"/>
    <w:rsid w:val="00B06CAA"/>
    <w:rsid w:val="00BF33CE"/>
    <w:rsid w:val="00D21892"/>
    <w:rsid w:val="00DF38C2"/>
    <w:rsid w:val="00E27A99"/>
    <w:rsid w:val="00F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AD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DF38C2"/>
    <w:pPr>
      <w:keepNext/>
      <w:outlineLvl w:val="0"/>
    </w:pPr>
    <w:rPr>
      <w:rFonts w:ascii="Calibri" w:eastAsia="Times New Roman" w:hAnsi="Calibri"/>
      <w:sz w:val="32"/>
    </w:rPr>
  </w:style>
  <w:style w:type="paragraph" w:styleId="Rubrik2">
    <w:name w:val="heading 2"/>
    <w:basedOn w:val="Normal"/>
    <w:next w:val="Normal"/>
    <w:link w:val="Rubrik2Char"/>
    <w:qFormat/>
    <w:rsid w:val="001968AD"/>
    <w:pPr>
      <w:keepNext/>
      <w:outlineLvl w:val="1"/>
    </w:pPr>
    <w:rPr>
      <w:rFonts w:eastAsia="Times New Roman"/>
      <w:sz w:val="28"/>
    </w:rPr>
  </w:style>
  <w:style w:type="paragraph" w:styleId="Rubrik3">
    <w:name w:val="heading 3"/>
    <w:basedOn w:val="Normal"/>
    <w:next w:val="Normal"/>
    <w:link w:val="Rubrik3Char"/>
    <w:qFormat/>
    <w:rsid w:val="001968AD"/>
    <w:pPr>
      <w:keepNext/>
      <w:ind w:left="1304" w:hanging="1304"/>
      <w:outlineLvl w:val="2"/>
    </w:pPr>
    <w:rPr>
      <w:rFonts w:eastAsia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F38C2"/>
    <w:rPr>
      <w:rFonts w:eastAsia="Times New Roman"/>
      <w:sz w:val="32"/>
    </w:rPr>
  </w:style>
  <w:style w:type="character" w:customStyle="1" w:styleId="Rubrik2Char">
    <w:name w:val="Rubrik 2 Char"/>
    <w:basedOn w:val="Standardstycketeckensnitt"/>
    <w:link w:val="Rubrik2"/>
    <w:rsid w:val="001968AD"/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1968AD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styleId="Stark">
    <w:name w:val="Strong"/>
    <w:basedOn w:val="Standardstycketeckensnitt"/>
    <w:qFormat/>
    <w:rsid w:val="001968AD"/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3E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3EF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244D62"/>
    <w:pPr>
      <w:autoSpaceDE w:val="0"/>
      <w:autoSpaceDN w:val="0"/>
      <w:adjustRightInd w:val="0"/>
      <w:spacing w:line="241" w:lineRule="atLeast"/>
    </w:pPr>
    <w:rPr>
      <w:rFonts w:ascii="Candara" w:hAnsi="Candara"/>
      <w:szCs w:val="24"/>
    </w:rPr>
  </w:style>
  <w:style w:type="character" w:customStyle="1" w:styleId="A8">
    <w:name w:val="A8"/>
    <w:uiPriority w:val="99"/>
    <w:rsid w:val="00244D62"/>
    <w:rPr>
      <w:rFonts w:cs="Candara"/>
      <w:color w:val="000000"/>
      <w:sz w:val="20"/>
      <w:szCs w:val="20"/>
    </w:rPr>
  </w:style>
  <w:style w:type="character" w:customStyle="1" w:styleId="A6">
    <w:name w:val="A6"/>
    <w:uiPriority w:val="99"/>
    <w:rsid w:val="00244D62"/>
    <w:rPr>
      <w:rFonts w:cs="Candara"/>
      <w:color w:val="000000"/>
      <w:sz w:val="16"/>
      <w:szCs w:val="16"/>
    </w:rPr>
  </w:style>
  <w:style w:type="character" w:customStyle="1" w:styleId="A5">
    <w:name w:val="A5"/>
    <w:uiPriority w:val="99"/>
    <w:rsid w:val="00244D62"/>
    <w:rPr>
      <w:rFonts w:cs="Candara"/>
      <w:b/>
      <w:bCs/>
      <w:color w:val="000000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244D62"/>
    <w:pPr>
      <w:autoSpaceDE w:val="0"/>
      <w:autoSpaceDN w:val="0"/>
      <w:adjustRightInd w:val="0"/>
      <w:spacing w:line="241" w:lineRule="atLeast"/>
    </w:pPr>
    <w:rPr>
      <w:rFonts w:ascii="Candara" w:hAnsi="Candar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Metelius</dc:creator>
  <cp:keywords/>
  <dc:description/>
  <cp:lastModifiedBy>kfbh12</cp:lastModifiedBy>
  <cp:revision>5</cp:revision>
  <cp:lastPrinted>2011-11-28T10:40:00Z</cp:lastPrinted>
  <dcterms:created xsi:type="dcterms:W3CDTF">2011-11-28T10:27:00Z</dcterms:created>
  <dcterms:modified xsi:type="dcterms:W3CDTF">2011-12-05T06:34:00Z</dcterms:modified>
</cp:coreProperties>
</file>