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73" w:rsidRDefault="00D96306" w:rsidP="00A61D88">
      <w:pPr>
        <w:jc w:val="center"/>
        <w:rPr>
          <w:rFonts w:ascii="Arial" w:eastAsia="MS PMincho" w:hAnsi="Arial" w:cs="Arial"/>
          <w:b/>
          <w:color w:val="FF0000"/>
        </w:rPr>
      </w:pPr>
      <w:r>
        <w:rPr>
          <w:rFonts w:ascii="Arial" w:eastAsia="MS PMincho" w:hAnsi="Arial" w:cs="Arial"/>
          <w:b/>
          <w:color w:val="FF0000"/>
        </w:rPr>
        <w:t>Thursday 17</w:t>
      </w:r>
      <w:r w:rsidR="0044467A">
        <w:rPr>
          <w:rFonts w:ascii="Arial" w:eastAsia="MS PMincho" w:hAnsi="Arial" w:cs="Arial"/>
          <w:b/>
          <w:color w:val="FF0000"/>
        </w:rPr>
        <w:t xml:space="preserve"> December</w:t>
      </w:r>
    </w:p>
    <w:p w:rsidR="008F6F53" w:rsidRDefault="005C4BD9" w:rsidP="00A61D88">
      <w:pPr>
        <w:jc w:val="center"/>
        <w:rPr>
          <w:b/>
          <w:bCs/>
          <w:sz w:val="24"/>
          <w:szCs w:val="24"/>
        </w:rPr>
      </w:pPr>
      <w:r>
        <w:rPr>
          <w:b/>
          <w:bCs/>
          <w:sz w:val="24"/>
          <w:szCs w:val="24"/>
        </w:rPr>
        <w:t xml:space="preserve">Virgin Trains </w:t>
      </w:r>
      <w:r w:rsidR="0044467A">
        <w:rPr>
          <w:b/>
          <w:bCs/>
          <w:sz w:val="24"/>
          <w:szCs w:val="24"/>
        </w:rPr>
        <w:t xml:space="preserve">supports Carlisle United fans </w:t>
      </w:r>
      <w:r w:rsidR="003A619A">
        <w:rPr>
          <w:b/>
          <w:bCs/>
          <w:sz w:val="24"/>
          <w:szCs w:val="24"/>
        </w:rPr>
        <w:t>hit by Storm Desmond</w:t>
      </w:r>
      <w:r w:rsidR="00AD534C">
        <w:rPr>
          <w:b/>
          <w:bCs/>
          <w:sz w:val="24"/>
          <w:szCs w:val="24"/>
        </w:rPr>
        <w:t xml:space="preserve"> </w:t>
      </w:r>
    </w:p>
    <w:p w:rsidR="00B263E0" w:rsidRPr="00D07316" w:rsidRDefault="00247327" w:rsidP="009F7EF1">
      <w:pPr>
        <w:rPr>
          <w:rFonts w:eastAsia="Times New Roman" w:cs="Helvetica"/>
          <w:sz w:val="24"/>
          <w:szCs w:val="24"/>
          <w:lang w:eastAsia="en-GB"/>
        </w:rPr>
      </w:pPr>
      <w:r w:rsidRPr="00D07316">
        <w:rPr>
          <w:rFonts w:eastAsia="Times New Roman" w:cs="Helvetica"/>
          <w:sz w:val="24"/>
          <w:szCs w:val="24"/>
          <w:lang w:eastAsia="en-GB"/>
        </w:rPr>
        <w:t xml:space="preserve">Virgin Trains </w:t>
      </w:r>
      <w:r w:rsidR="0044467A" w:rsidRPr="00D07316">
        <w:rPr>
          <w:rFonts w:eastAsia="Times New Roman" w:cs="Helvetica"/>
          <w:sz w:val="24"/>
          <w:szCs w:val="24"/>
          <w:lang w:eastAsia="en-GB"/>
        </w:rPr>
        <w:t xml:space="preserve">is offering free travel for Carlisle United fans </w:t>
      </w:r>
      <w:r w:rsidR="00CB1A89" w:rsidRPr="00D07316">
        <w:rPr>
          <w:rFonts w:eastAsia="Times New Roman" w:cs="Helvetica"/>
          <w:sz w:val="24"/>
          <w:szCs w:val="24"/>
          <w:lang w:eastAsia="en-GB"/>
        </w:rPr>
        <w:t>going</w:t>
      </w:r>
      <w:r w:rsidR="00B03E6A" w:rsidRPr="00D07316">
        <w:rPr>
          <w:rFonts w:eastAsia="Times New Roman" w:cs="Helvetica"/>
          <w:sz w:val="24"/>
          <w:szCs w:val="24"/>
          <w:lang w:eastAsia="en-GB"/>
        </w:rPr>
        <w:t xml:space="preserve"> to Preston to watch their team </w:t>
      </w:r>
      <w:r w:rsidR="0044467A" w:rsidRPr="00D07316">
        <w:rPr>
          <w:rFonts w:eastAsia="Times New Roman" w:cs="Helvetica"/>
          <w:sz w:val="24"/>
          <w:szCs w:val="24"/>
          <w:lang w:eastAsia="en-GB"/>
        </w:rPr>
        <w:t xml:space="preserve">on Saturday 19 December. </w:t>
      </w:r>
      <w:r w:rsidR="003A619A">
        <w:rPr>
          <w:rFonts w:eastAsia="Times New Roman" w:cs="Helvetica"/>
          <w:sz w:val="24"/>
          <w:szCs w:val="24"/>
          <w:lang w:eastAsia="en-GB"/>
        </w:rPr>
        <w:t xml:space="preserve">The fans have been forced to travel for what should have been a home game because Carlisle’s ground is still flooded after Storm Desmond. </w:t>
      </w:r>
    </w:p>
    <w:p w:rsidR="00CB1A89" w:rsidRPr="00D07316" w:rsidRDefault="00D96306" w:rsidP="000412BC">
      <w:pPr>
        <w:rPr>
          <w:sz w:val="24"/>
          <w:szCs w:val="24"/>
        </w:rPr>
      </w:pPr>
      <w:r w:rsidRPr="00D07316">
        <w:rPr>
          <w:sz w:val="24"/>
          <w:szCs w:val="24"/>
        </w:rPr>
        <w:t>Not deterred b</w:t>
      </w:r>
      <w:r w:rsidR="00B03E6A" w:rsidRPr="00D07316">
        <w:rPr>
          <w:sz w:val="24"/>
          <w:szCs w:val="24"/>
        </w:rPr>
        <w:t xml:space="preserve">y the recent </w:t>
      </w:r>
      <w:r w:rsidRPr="00D07316">
        <w:rPr>
          <w:sz w:val="24"/>
          <w:szCs w:val="24"/>
        </w:rPr>
        <w:t xml:space="preserve">weather, Cumbrians </w:t>
      </w:r>
      <w:r w:rsidR="00CB1A89" w:rsidRPr="00D07316">
        <w:rPr>
          <w:sz w:val="24"/>
          <w:szCs w:val="24"/>
        </w:rPr>
        <w:t>are travelling in numbers for the match against Notts County</w:t>
      </w:r>
      <w:r w:rsidR="003A619A">
        <w:rPr>
          <w:sz w:val="24"/>
          <w:szCs w:val="24"/>
        </w:rPr>
        <w:t>, which is now being played at</w:t>
      </w:r>
      <w:r w:rsidR="00CB1A89" w:rsidRPr="00D07316">
        <w:rPr>
          <w:sz w:val="24"/>
          <w:szCs w:val="24"/>
        </w:rPr>
        <w:t xml:space="preserve"> Deepdale stadium – the home of Preston North End. </w:t>
      </w:r>
    </w:p>
    <w:p w:rsidR="000412BC" w:rsidRPr="00D07316" w:rsidRDefault="000412BC" w:rsidP="000412BC">
      <w:pPr>
        <w:rPr>
          <w:sz w:val="24"/>
          <w:szCs w:val="24"/>
        </w:rPr>
      </w:pPr>
      <w:r w:rsidRPr="00D07316">
        <w:rPr>
          <w:sz w:val="24"/>
          <w:szCs w:val="24"/>
        </w:rPr>
        <w:t xml:space="preserve">Virgin Trains, who sponsor Carlisle United, </w:t>
      </w:r>
      <w:r w:rsidR="00ED66D2" w:rsidRPr="00D07316">
        <w:rPr>
          <w:sz w:val="24"/>
          <w:szCs w:val="24"/>
        </w:rPr>
        <w:t>is working with the club</w:t>
      </w:r>
      <w:r w:rsidR="00B03E6A" w:rsidRPr="00D07316">
        <w:rPr>
          <w:sz w:val="24"/>
          <w:szCs w:val="24"/>
        </w:rPr>
        <w:t xml:space="preserve"> and Reays Coaches</w:t>
      </w:r>
      <w:r w:rsidR="00ED66D2" w:rsidRPr="00D07316">
        <w:rPr>
          <w:sz w:val="24"/>
          <w:szCs w:val="24"/>
        </w:rPr>
        <w:t xml:space="preserve"> to </w:t>
      </w:r>
      <w:r w:rsidR="00A26C9B" w:rsidRPr="00D07316">
        <w:rPr>
          <w:sz w:val="24"/>
          <w:szCs w:val="24"/>
        </w:rPr>
        <w:t xml:space="preserve">offer </w:t>
      </w:r>
      <w:r w:rsidR="00B03E6A" w:rsidRPr="00D07316">
        <w:rPr>
          <w:sz w:val="24"/>
          <w:szCs w:val="24"/>
        </w:rPr>
        <w:t xml:space="preserve">additional help for fans wanting to </w:t>
      </w:r>
      <w:r w:rsidR="003A619A">
        <w:rPr>
          <w:sz w:val="24"/>
          <w:szCs w:val="24"/>
        </w:rPr>
        <w:t>see their team.</w:t>
      </w:r>
      <w:r w:rsidR="00CB1A89" w:rsidRPr="00D07316">
        <w:rPr>
          <w:sz w:val="24"/>
          <w:szCs w:val="24"/>
        </w:rPr>
        <w:t xml:space="preserve"> </w:t>
      </w:r>
    </w:p>
    <w:p w:rsidR="0044467A" w:rsidRPr="00D07316" w:rsidRDefault="007D5EBD" w:rsidP="0044467A">
      <w:pPr>
        <w:rPr>
          <w:sz w:val="24"/>
          <w:szCs w:val="24"/>
        </w:rPr>
      </w:pPr>
      <w:r w:rsidRPr="00D07316">
        <w:rPr>
          <w:sz w:val="24"/>
          <w:szCs w:val="24"/>
        </w:rPr>
        <w:t xml:space="preserve">Fans </w:t>
      </w:r>
      <w:r w:rsidR="003163EF" w:rsidRPr="00D07316">
        <w:rPr>
          <w:sz w:val="24"/>
          <w:szCs w:val="24"/>
        </w:rPr>
        <w:t>th</w:t>
      </w:r>
      <w:r w:rsidR="003A619A">
        <w:rPr>
          <w:sz w:val="24"/>
          <w:szCs w:val="24"/>
        </w:rPr>
        <w:t>at have not yet arranged transport can travel for free</w:t>
      </w:r>
      <w:r w:rsidR="003163EF" w:rsidRPr="00D07316">
        <w:rPr>
          <w:sz w:val="24"/>
          <w:szCs w:val="24"/>
        </w:rPr>
        <w:t xml:space="preserve"> </w:t>
      </w:r>
      <w:r w:rsidRPr="00D07316">
        <w:rPr>
          <w:sz w:val="24"/>
          <w:szCs w:val="24"/>
        </w:rPr>
        <w:t xml:space="preserve">on Virgin Trains services </w:t>
      </w:r>
      <w:r w:rsidR="00642CD6">
        <w:rPr>
          <w:sz w:val="24"/>
          <w:szCs w:val="24"/>
        </w:rPr>
        <w:t>between Carlisle and</w:t>
      </w:r>
      <w:r w:rsidRPr="00D07316">
        <w:rPr>
          <w:sz w:val="24"/>
          <w:szCs w:val="24"/>
        </w:rPr>
        <w:t xml:space="preserve"> Preston on Saturday for the match.  </w:t>
      </w:r>
    </w:p>
    <w:p w:rsidR="009D4316" w:rsidRPr="00D07316" w:rsidRDefault="009D4316" w:rsidP="009D4316">
      <w:pPr>
        <w:rPr>
          <w:sz w:val="24"/>
          <w:szCs w:val="24"/>
        </w:rPr>
      </w:pPr>
      <w:r w:rsidRPr="00D07316">
        <w:rPr>
          <w:sz w:val="24"/>
          <w:szCs w:val="24"/>
        </w:rPr>
        <w:t xml:space="preserve">500 train tickets will be available for fans from </w:t>
      </w:r>
      <w:r w:rsidR="000F468D" w:rsidRPr="00D07316">
        <w:rPr>
          <w:sz w:val="24"/>
          <w:szCs w:val="24"/>
        </w:rPr>
        <w:t>2pm</w:t>
      </w:r>
      <w:r w:rsidRPr="00D07316">
        <w:rPr>
          <w:sz w:val="24"/>
          <w:szCs w:val="24"/>
        </w:rPr>
        <w:t xml:space="preserve"> on Friday 18</w:t>
      </w:r>
      <w:r w:rsidRPr="00D07316">
        <w:rPr>
          <w:sz w:val="24"/>
          <w:szCs w:val="24"/>
          <w:vertAlign w:val="superscript"/>
        </w:rPr>
        <w:t>th</w:t>
      </w:r>
      <w:r w:rsidRPr="00D07316">
        <w:rPr>
          <w:sz w:val="24"/>
          <w:szCs w:val="24"/>
        </w:rPr>
        <w:t xml:space="preserve"> December. </w:t>
      </w:r>
    </w:p>
    <w:p w:rsidR="009D4316" w:rsidRPr="00D07316" w:rsidRDefault="009D4316" w:rsidP="0044467A">
      <w:pPr>
        <w:rPr>
          <w:sz w:val="24"/>
          <w:szCs w:val="24"/>
        </w:rPr>
      </w:pPr>
      <w:r w:rsidRPr="00D07316">
        <w:rPr>
          <w:sz w:val="24"/>
          <w:szCs w:val="24"/>
        </w:rPr>
        <w:t>Supporters wishing to travel with Virgin Trains will need to show their match ticket at Carlisle station on Friday 18</w:t>
      </w:r>
      <w:r w:rsidRPr="00D07316">
        <w:rPr>
          <w:sz w:val="24"/>
          <w:szCs w:val="24"/>
          <w:vertAlign w:val="superscript"/>
        </w:rPr>
        <w:t>th</w:t>
      </w:r>
      <w:r w:rsidRPr="00D07316">
        <w:rPr>
          <w:sz w:val="24"/>
          <w:szCs w:val="24"/>
        </w:rPr>
        <w:t xml:space="preserve"> December to be allocated a ticket in advance for a specific Virgin Trains service. Train tickets will be available on a first come, first served basis</w:t>
      </w:r>
      <w:r w:rsidR="009735B9" w:rsidRPr="00D07316">
        <w:rPr>
          <w:sz w:val="24"/>
          <w:szCs w:val="24"/>
        </w:rPr>
        <w:t xml:space="preserve"> at the station</w:t>
      </w:r>
      <w:r w:rsidRPr="00D07316">
        <w:rPr>
          <w:sz w:val="24"/>
          <w:szCs w:val="24"/>
        </w:rPr>
        <w:t xml:space="preserve">. </w:t>
      </w:r>
    </w:p>
    <w:p w:rsidR="0044467A" w:rsidRPr="00D07316" w:rsidRDefault="0044467A" w:rsidP="0044467A">
      <w:pPr>
        <w:rPr>
          <w:sz w:val="24"/>
          <w:szCs w:val="24"/>
        </w:rPr>
      </w:pPr>
      <w:r w:rsidRPr="00D07316">
        <w:rPr>
          <w:sz w:val="24"/>
          <w:szCs w:val="24"/>
        </w:rPr>
        <w:t>Anna Doran, General Manager of Anglo Scot at Virgin Trains, said: “</w:t>
      </w:r>
      <w:r w:rsidR="008164D8" w:rsidRPr="00D07316">
        <w:rPr>
          <w:sz w:val="24"/>
          <w:szCs w:val="24"/>
        </w:rPr>
        <w:t>Cumbrians aren’t beaten by the weather and here at Virgin Trains we share their spirit. Storm Desmond has not only affecte</w:t>
      </w:r>
      <w:r w:rsidR="00642CD6">
        <w:rPr>
          <w:sz w:val="24"/>
          <w:szCs w:val="24"/>
        </w:rPr>
        <w:t>d our service but also our people</w:t>
      </w:r>
      <w:r w:rsidR="008164D8" w:rsidRPr="00D07316">
        <w:rPr>
          <w:sz w:val="24"/>
          <w:szCs w:val="24"/>
        </w:rPr>
        <w:t>, who live and work in the region,</w:t>
      </w:r>
      <w:r w:rsidR="00D96306" w:rsidRPr="00D07316">
        <w:rPr>
          <w:sz w:val="24"/>
          <w:szCs w:val="24"/>
        </w:rPr>
        <w:t xml:space="preserve"> so we were </w:t>
      </w:r>
      <w:r w:rsidR="00642CD6">
        <w:rPr>
          <w:sz w:val="24"/>
          <w:szCs w:val="24"/>
        </w:rPr>
        <w:t>really keen</w:t>
      </w:r>
      <w:r w:rsidR="00D96306" w:rsidRPr="00D07316">
        <w:rPr>
          <w:sz w:val="24"/>
          <w:szCs w:val="24"/>
        </w:rPr>
        <w:t xml:space="preserve"> to lend a helping hand to the</w:t>
      </w:r>
      <w:r w:rsidR="00642CD6">
        <w:rPr>
          <w:sz w:val="24"/>
          <w:szCs w:val="24"/>
        </w:rPr>
        <w:t xml:space="preserve"> community and the</w:t>
      </w:r>
      <w:r w:rsidR="00D96306" w:rsidRPr="00D07316">
        <w:rPr>
          <w:sz w:val="24"/>
          <w:szCs w:val="24"/>
        </w:rPr>
        <w:t xml:space="preserve"> Carlisle United fans with their </w:t>
      </w:r>
      <w:r w:rsidR="00642CD6">
        <w:rPr>
          <w:sz w:val="24"/>
          <w:szCs w:val="24"/>
        </w:rPr>
        <w:t xml:space="preserve">enforced </w:t>
      </w:r>
      <w:r w:rsidR="00D96306" w:rsidRPr="00D07316">
        <w:rPr>
          <w:sz w:val="24"/>
          <w:szCs w:val="24"/>
        </w:rPr>
        <w:t xml:space="preserve">journey to Preston. </w:t>
      </w:r>
      <w:r w:rsidR="006E3AB1" w:rsidRPr="00D07316">
        <w:rPr>
          <w:sz w:val="24"/>
          <w:szCs w:val="24"/>
        </w:rPr>
        <w:t xml:space="preserve">We </w:t>
      </w:r>
      <w:r w:rsidR="00CB1A89" w:rsidRPr="00D07316">
        <w:rPr>
          <w:sz w:val="24"/>
          <w:szCs w:val="24"/>
        </w:rPr>
        <w:t xml:space="preserve">want as many fans to travel to the match </w:t>
      </w:r>
      <w:r w:rsidR="00642CD6">
        <w:rPr>
          <w:sz w:val="24"/>
          <w:szCs w:val="24"/>
        </w:rPr>
        <w:t xml:space="preserve">as possible </w:t>
      </w:r>
      <w:r w:rsidR="00CB1A89" w:rsidRPr="00D07316">
        <w:rPr>
          <w:sz w:val="24"/>
          <w:szCs w:val="24"/>
        </w:rPr>
        <w:t>and cheer the Blues on</w:t>
      </w:r>
      <w:r w:rsidR="006E3AB1" w:rsidRPr="00D07316">
        <w:rPr>
          <w:sz w:val="24"/>
          <w:szCs w:val="24"/>
        </w:rPr>
        <w:t xml:space="preserve"> this Saturday.”</w:t>
      </w:r>
    </w:p>
    <w:p w:rsidR="00FE0656" w:rsidRPr="00D07316" w:rsidRDefault="00FE0656" w:rsidP="00FE0656">
      <w:pPr>
        <w:rPr>
          <w:sz w:val="24"/>
          <w:szCs w:val="24"/>
        </w:rPr>
      </w:pPr>
      <w:r w:rsidRPr="00D07316">
        <w:rPr>
          <w:sz w:val="24"/>
          <w:szCs w:val="24"/>
        </w:rPr>
        <w:t xml:space="preserve">Phil King, Sales and Marketing director with Carlisle United Football Club, said: “Both of our main travel partners have been fantastic with the help they’ve given us in getting our fans to this game, and we would like to thank them for their proactive approach. Key to us when rearranging these fixtures was doing everything we could to get as many fans as possible there with us. Gestures like this have made that task much easier. This particular offer has taken time to pull together, due to the logistics involved on an already busy travel day for </w:t>
      </w:r>
      <w:r w:rsidRPr="00D07316">
        <w:rPr>
          <w:sz w:val="24"/>
          <w:szCs w:val="24"/>
        </w:rPr>
        <w:lastRenderedPageBreak/>
        <w:t xml:space="preserve">Virgin Trains, but I’m sure it will be very well received by those supporters who are still looking at the options available.” </w:t>
      </w:r>
    </w:p>
    <w:p w:rsidR="009735B9" w:rsidRPr="00D07316" w:rsidRDefault="00FE0656" w:rsidP="009735B9">
      <w:pPr>
        <w:rPr>
          <w:rFonts w:cs="Arial"/>
          <w:b/>
          <w:color w:val="FF0000"/>
          <w:sz w:val="24"/>
          <w:szCs w:val="24"/>
        </w:rPr>
      </w:pPr>
      <w:r w:rsidRPr="00D07316">
        <w:rPr>
          <w:rFonts w:cs="Arial"/>
          <w:sz w:val="24"/>
          <w:szCs w:val="24"/>
        </w:rPr>
        <w:t xml:space="preserve">Carlisle United fans </w:t>
      </w:r>
      <w:r w:rsidR="00642CD6">
        <w:rPr>
          <w:rFonts w:cs="Arial"/>
          <w:sz w:val="24"/>
          <w:szCs w:val="24"/>
        </w:rPr>
        <w:t>who</w:t>
      </w:r>
      <w:r w:rsidRPr="00D07316">
        <w:rPr>
          <w:rFonts w:cs="Arial"/>
          <w:sz w:val="24"/>
          <w:szCs w:val="24"/>
        </w:rPr>
        <w:t xml:space="preserve"> have already purchased their train tickets for Saturday 19 December will be fully reimbursed for their journey. </w:t>
      </w:r>
      <w:r w:rsidR="009735B9" w:rsidRPr="00D07316">
        <w:rPr>
          <w:rFonts w:cs="Arial"/>
          <w:sz w:val="24"/>
          <w:szCs w:val="24"/>
        </w:rPr>
        <w:t>Those who have purchased tickets for travel are advised to</w:t>
      </w:r>
      <w:r w:rsidR="00DC2A44">
        <w:rPr>
          <w:rFonts w:cs="Arial"/>
          <w:sz w:val="24"/>
          <w:szCs w:val="24"/>
        </w:rPr>
        <w:t xml:space="preserve"> claim a refund from their point of purchase</w:t>
      </w:r>
      <w:r w:rsidR="009735B9" w:rsidRPr="00D07316">
        <w:rPr>
          <w:rFonts w:cs="Arial"/>
          <w:sz w:val="24"/>
          <w:szCs w:val="24"/>
        </w:rPr>
        <w:t>.</w:t>
      </w:r>
    </w:p>
    <w:p w:rsidR="00FE1DC3" w:rsidRPr="00780ABD" w:rsidRDefault="00A61D88" w:rsidP="00FE1DC3">
      <w:pPr>
        <w:spacing w:after="216" w:line="288" w:lineRule="atLeast"/>
        <w:rPr>
          <w:rFonts w:eastAsia="Times New Roman" w:cs="Helvetica"/>
          <w:color w:val="555555"/>
          <w:lang w:eastAsia="en-GB"/>
        </w:rPr>
      </w:pPr>
      <w:r>
        <w:rPr>
          <w:rFonts w:eastAsia="Times New Roman" w:cs="Helvetica"/>
          <w:color w:val="555555"/>
          <w:lang w:eastAsia="en-GB"/>
        </w:rPr>
        <w:t>ENDS</w:t>
      </w:r>
    </w:p>
    <w:p w:rsidR="009735B9" w:rsidRDefault="009735B9" w:rsidP="009B6373">
      <w:pPr>
        <w:spacing w:after="216" w:line="288" w:lineRule="atLeast"/>
        <w:rPr>
          <w:rFonts w:eastAsia="Times New Roman" w:cs="Helvetica"/>
          <w:b/>
          <w:color w:val="555555"/>
          <w:sz w:val="20"/>
          <w:lang w:eastAsia="en-GB"/>
        </w:rPr>
      </w:pPr>
      <w:r>
        <w:rPr>
          <w:rFonts w:eastAsia="Times New Roman" w:cs="Helvetica"/>
          <w:b/>
          <w:color w:val="555555"/>
          <w:sz w:val="20"/>
          <w:lang w:eastAsia="en-GB"/>
        </w:rPr>
        <w:t xml:space="preserve">Notes to Editors </w:t>
      </w:r>
    </w:p>
    <w:p w:rsidR="009735B9" w:rsidRDefault="009735B9" w:rsidP="009B6373">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Fans claiming a refund will need to </w:t>
      </w:r>
      <w:r w:rsidR="00DC2A44">
        <w:rPr>
          <w:rFonts w:eastAsia="Times New Roman" w:cs="Helvetica"/>
          <w:color w:val="555555"/>
          <w:sz w:val="20"/>
          <w:lang w:eastAsia="en-GB"/>
        </w:rPr>
        <w:t xml:space="preserve">return to the point of purchase with </w:t>
      </w:r>
      <w:r>
        <w:rPr>
          <w:rFonts w:eastAsia="Times New Roman" w:cs="Helvetica"/>
          <w:color w:val="555555"/>
          <w:sz w:val="20"/>
          <w:lang w:eastAsia="en-GB"/>
        </w:rPr>
        <w:t>the booking reference for their journey, along with proof of a ticket for the match against Notts County.</w:t>
      </w:r>
    </w:p>
    <w:p w:rsidR="002C5E7A" w:rsidRDefault="00A26432" w:rsidP="00A26432">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Tickets are available on Friday 18 December only, on a first-come, first-served basis from Carlisle station. They are available on the following services on Saturday 19 December: </w:t>
      </w:r>
    </w:p>
    <w:p w:rsidR="000F468D" w:rsidRPr="009618AE" w:rsidRDefault="000F468D" w:rsidP="000F468D">
      <w:pPr>
        <w:spacing w:after="216" w:line="288" w:lineRule="atLeast"/>
        <w:rPr>
          <w:rFonts w:eastAsia="Times New Roman" w:cs="Helvetica"/>
          <w:b/>
          <w:color w:val="555555"/>
          <w:sz w:val="20"/>
          <w:lang w:eastAsia="en-GB"/>
        </w:rPr>
      </w:pPr>
      <w:r w:rsidRPr="009618AE">
        <w:rPr>
          <w:rFonts w:eastAsia="Times New Roman" w:cs="Helvetica"/>
          <w:b/>
          <w:color w:val="555555"/>
          <w:sz w:val="20"/>
          <w:lang w:eastAsia="en-GB"/>
        </w:rPr>
        <w:t xml:space="preserve">Carlisle – Preston </w:t>
      </w:r>
    </w:p>
    <w:tbl>
      <w:tblPr>
        <w:tblStyle w:val="TableGrid"/>
        <w:tblW w:w="0" w:type="auto"/>
        <w:tblLook w:val="04A0"/>
      </w:tblPr>
      <w:tblGrid>
        <w:gridCol w:w="4621"/>
        <w:gridCol w:w="4621"/>
      </w:tblGrid>
      <w:tr w:rsidR="000F468D" w:rsidTr="00DD1019">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Departs Carlisle</w:t>
            </w:r>
          </w:p>
        </w:tc>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Arrives at Preston</w:t>
            </w:r>
          </w:p>
        </w:tc>
      </w:tr>
      <w:tr w:rsidR="000F468D" w:rsidTr="00DD1019">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08:07</w:t>
            </w:r>
          </w:p>
        </w:tc>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09:15</w:t>
            </w:r>
          </w:p>
        </w:tc>
      </w:tr>
      <w:tr w:rsidR="000F468D" w:rsidTr="00DD1019">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08:49</w:t>
            </w:r>
          </w:p>
        </w:tc>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09:56</w:t>
            </w:r>
          </w:p>
        </w:tc>
      </w:tr>
      <w:tr w:rsidR="000F468D" w:rsidTr="00DD1019">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09:49</w:t>
            </w:r>
          </w:p>
        </w:tc>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10:56</w:t>
            </w:r>
          </w:p>
        </w:tc>
      </w:tr>
      <w:tr w:rsidR="000F468D" w:rsidTr="00DD1019">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10:49</w:t>
            </w:r>
          </w:p>
        </w:tc>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11:56</w:t>
            </w:r>
          </w:p>
        </w:tc>
      </w:tr>
      <w:tr w:rsidR="000F468D" w:rsidTr="00DD1019">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11:11</w:t>
            </w:r>
          </w:p>
        </w:tc>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12:14</w:t>
            </w:r>
          </w:p>
        </w:tc>
      </w:tr>
      <w:tr w:rsidR="000F468D" w:rsidTr="00DD1019">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11:49</w:t>
            </w:r>
          </w:p>
        </w:tc>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12:56</w:t>
            </w:r>
          </w:p>
        </w:tc>
      </w:tr>
      <w:tr w:rsidR="000F468D" w:rsidTr="00DD1019">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12:08</w:t>
            </w:r>
          </w:p>
        </w:tc>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13:15</w:t>
            </w:r>
          </w:p>
        </w:tc>
      </w:tr>
      <w:tr w:rsidR="000F468D" w:rsidTr="00DD1019">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12:49</w:t>
            </w:r>
          </w:p>
        </w:tc>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13:56</w:t>
            </w:r>
          </w:p>
        </w:tc>
      </w:tr>
      <w:tr w:rsidR="000F468D" w:rsidTr="00DD1019">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13:11</w:t>
            </w:r>
          </w:p>
        </w:tc>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14:14</w:t>
            </w:r>
          </w:p>
        </w:tc>
      </w:tr>
    </w:tbl>
    <w:p w:rsidR="000F468D" w:rsidRDefault="000F468D" w:rsidP="000F468D">
      <w:pPr>
        <w:spacing w:after="216" w:line="288" w:lineRule="atLeast"/>
        <w:rPr>
          <w:rFonts w:eastAsia="Times New Roman" w:cs="Helvetica"/>
          <w:color w:val="555555"/>
          <w:sz w:val="20"/>
          <w:lang w:eastAsia="en-GB"/>
        </w:rPr>
      </w:pPr>
    </w:p>
    <w:p w:rsidR="000F468D" w:rsidRDefault="000F468D" w:rsidP="000F468D">
      <w:pPr>
        <w:spacing w:after="216" w:line="288" w:lineRule="atLeast"/>
        <w:rPr>
          <w:rFonts w:eastAsia="Times New Roman" w:cs="Helvetica"/>
          <w:color w:val="555555"/>
          <w:sz w:val="20"/>
          <w:lang w:eastAsia="en-GB"/>
        </w:rPr>
      </w:pPr>
      <w:r w:rsidRPr="009618AE">
        <w:rPr>
          <w:rFonts w:eastAsia="Times New Roman" w:cs="Helvetica"/>
          <w:b/>
          <w:color w:val="555555"/>
          <w:sz w:val="20"/>
          <w:lang w:eastAsia="en-GB"/>
        </w:rPr>
        <w:t xml:space="preserve">Preston </w:t>
      </w:r>
      <w:r>
        <w:rPr>
          <w:rFonts w:eastAsia="Times New Roman" w:cs="Helvetica"/>
          <w:b/>
          <w:color w:val="555555"/>
          <w:sz w:val="20"/>
          <w:lang w:eastAsia="en-GB"/>
        </w:rPr>
        <w:t>–</w:t>
      </w:r>
      <w:r w:rsidRPr="009618AE">
        <w:rPr>
          <w:rFonts w:eastAsia="Times New Roman" w:cs="Helvetica"/>
          <w:b/>
          <w:color w:val="555555"/>
          <w:sz w:val="20"/>
          <w:lang w:eastAsia="en-GB"/>
        </w:rPr>
        <w:t xml:space="preserve"> Carlisle</w:t>
      </w:r>
    </w:p>
    <w:tbl>
      <w:tblPr>
        <w:tblStyle w:val="TableGrid"/>
        <w:tblW w:w="0" w:type="auto"/>
        <w:tblLook w:val="04A0"/>
      </w:tblPr>
      <w:tblGrid>
        <w:gridCol w:w="4621"/>
        <w:gridCol w:w="4621"/>
      </w:tblGrid>
      <w:tr w:rsidR="000F468D" w:rsidTr="00DD1019">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Departs Preston</w:t>
            </w:r>
          </w:p>
        </w:tc>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Arrives at Carlisle</w:t>
            </w:r>
          </w:p>
        </w:tc>
      </w:tr>
      <w:tr w:rsidR="000F468D" w:rsidTr="00DD1019">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lastRenderedPageBreak/>
              <w:t>17:53</w:t>
            </w:r>
          </w:p>
        </w:tc>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19:04</w:t>
            </w:r>
          </w:p>
        </w:tc>
      </w:tr>
      <w:tr w:rsidR="000F468D" w:rsidTr="00DD1019">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18:41</w:t>
            </w:r>
          </w:p>
        </w:tc>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19:49</w:t>
            </w:r>
          </w:p>
        </w:tc>
      </w:tr>
      <w:tr w:rsidR="000F468D" w:rsidTr="00DD1019">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18:53</w:t>
            </w:r>
          </w:p>
        </w:tc>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20:00</w:t>
            </w:r>
          </w:p>
        </w:tc>
      </w:tr>
      <w:tr w:rsidR="000F468D" w:rsidTr="00DD1019">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19:41</w:t>
            </w:r>
          </w:p>
        </w:tc>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20:49</w:t>
            </w:r>
          </w:p>
        </w:tc>
      </w:tr>
      <w:tr w:rsidR="000F468D" w:rsidTr="00DD1019">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20:41</w:t>
            </w:r>
          </w:p>
        </w:tc>
        <w:tc>
          <w:tcPr>
            <w:tcW w:w="4621" w:type="dxa"/>
          </w:tcPr>
          <w:p w:rsidR="000F468D" w:rsidRDefault="000F468D" w:rsidP="00DD1019">
            <w:pPr>
              <w:spacing w:after="216" w:line="288" w:lineRule="atLeast"/>
              <w:rPr>
                <w:rFonts w:eastAsia="Times New Roman" w:cs="Helvetica"/>
                <w:color w:val="555555"/>
                <w:sz w:val="20"/>
                <w:lang w:eastAsia="en-GB"/>
              </w:rPr>
            </w:pPr>
            <w:r>
              <w:rPr>
                <w:rFonts w:eastAsia="Times New Roman" w:cs="Helvetica"/>
                <w:color w:val="555555"/>
                <w:sz w:val="20"/>
                <w:lang w:eastAsia="en-GB"/>
              </w:rPr>
              <w:t>21:50</w:t>
            </w:r>
          </w:p>
        </w:tc>
      </w:tr>
    </w:tbl>
    <w:p w:rsidR="002C5E7A" w:rsidRDefault="002C5E7A" w:rsidP="00A26432">
      <w:pPr>
        <w:spacing w:after="216" w:line="288" w:lineRule="atLeast"/>
        <w:rPr>
          <w:rFonts w:eastAsia="Times New Roman" w:cs="Helvetica"/>
          <w:color w:val="555555"/>
          <w:sz w:val="20"/>
          <w:lang w:eastAsia="en-GB"/>
        </w:rPr>
      </w:pPr>
    </w:p>
    <w:p w:rsidR="002C5E7A" w:rsidRPr="0041318B" w:rsidRDefault="0041318B" w:rsidP="00A26432">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Fans planning to collect or purchase their match tickets at Deepdale will need to show proof of purchase of their </w:t>
      </w:r>
      <w:r w:rsidR="000F468D">
        <w:rPr>
          <w:rFonts w:eastAsia="Times New Roman" w:cs="Helvetica"/>
          <w:color w:val="555555"/>
          <w:sz w:val="20"/>
          <w:lang w:eastAsia="en-GB"/>
        </w:rPr>
        <w:t xml:space="preserve">match </w:t>
      </w:r>
      <w:r>
        <w:rPr>
          <w:rFonts w:eastAsia="Times New Roman" w:cs="Helvetica"/>
          <w:color w:val="555555"/>
          <w:sz w:val="20"/>
          <w:lang w:eastAsia="en-GB"/>
        </w:rPr>
        <w:t xml:space="preserve">ticket or a CUFC membership card.  </w:t>
      </w:r>
    </w:p>
    <w:p w:rsidR="009B6373" w:rsidRPr="009B6373" w:rsidRDefault="009B6373" w:rsidP="009B6373">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Virgin Trains is the brand name of Virgin Rail Group (VRG), which is owned by Virgin Group (51%) and Stagecoach (49%). Virgin Trains has operated the West Coast passenger train franchise since 1997, serving key UK cities including London, Birmingham, Manchester, Liverpool and Glasgow. In June 2014 the Department for Transport (DfT) awarded VRG a new franchise until at least April 2017.</w:t>
      </w:r>
      <w:r w:rsidRPr="009B6373" w:rsidDel="007335F3">
        <w:rPr>
          <w:rFonts w:eastAsia="Times New Roman" w:cs="Helvetica"/>
          <w:color w:val="555555"/>
          <w:sz w:val="20"/>
          <w:lang w:eastAsia="en-GB"/>
        </w:rPr>
        <w:t xml:space="preserve"> </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 xml:space="preserve">Virgin Trains is committed to delivering a high speed, high frequency service, offering shorter journey times, more comfortable travel and excellent customer service. We provide the most frequent long-distance rail service in Europe (London - Manchester and London – Birmingham, both every 20 minutes). </w:t>
      </w:r>
    </w:p>
    <w:p w:rsidR="009B6373" w:rsidRPr="009B6373" w:rsidRDefault="009B6373" w:rsidP="009B6373">
      <w:pPr>
        <w:spacing w:after="216" w:line="288" w:lineRule="atLeast"/>
        <w:rPr>
          <w:rFonts w:eastAsia="Times New Roman" w:cs="Helvetica"/>
          <w:bCs/>
          <w:color w:val="555555"/>
          <w:sz w:val="20"/>
          <w:lang w:eastAsia="en-GB"/>
        </w:rPr>
      </w:pPr>
      <w:r w:rsidRPr="009B6373">
        <w:rPr>
          <w:rFonts w:eastAsia="Times New Roman" w:cs="Helvetica"/>
          <w:color w:val="555555"/>
          <w:sz w:val="20"/>
          <w:lang w:eastAsia="en-GB"/>
        </w:rPr>
        <w:t xml:space="preserve">Since 1997, Virgin Trains has introduced over 70 new trains at a cost of £1.5 billion. </w:t>
      </w:r>
      <w:r w:rsidR="00F96FC2">
        <w:rPr>
          <w:rFonts w:eastAsia="Times New Roman" w:cs="Helvetica"/>
          <w:color w:val="555555"/>
          <w:sz w:val="20"/>
          <w:lang w:eastAsia="en-GB"/>
        </w:rPr>
        <w:t>The service carries more than 34.5</w:t>
      </w:r>
      <w:r w:rsidRPr="009B6373">
        <w:rPr>
          <w:rFonts w:eastAsia="Times New Roman" w:cs="Helvetica"/>
          <w:color w:val="555555"/>
          <w:sz w:val="20"/>
          <w:lang w:eastAsia="en-GB"/>
        </w:rPr>
        <w:t xml:space="preserve"> million passengers a year and Virgin Trains employs approximately 3,290 staff.</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Virgin Trains customers consistently rate the company as one of the top long-distance rail franchise operators in the National Passenger Survey (NPS) commissioned by industry watchdog “Passenger Focus”.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Visit the Virgin Trains Media Room - </w:t>
      </w:r>
      <w:hyperlink r:id="rId7" w:history="1">
        <w:r w:rsidR="0020725A" w:rsidRPr="00441FBC">
          <w:rPr>
            <w:rStyle w:val="Hyperlink"/>
            <w:rFonts w:eastAsia="Times New Roman" w:cs="Helvetica"/>
            <w:sz w:val="20"/>
            <w:lang w:eastAsia="en-GB"/>
          </w:rPr>
          <w:t>www.virgintrains.co.uk/mediaroom</w:t>
        </w:r>
      </w:hyperlink>
      <w:r w:rsidRPr="009B6373">
        <w:rPr>
          <w:rFonts w:eastAsia="Times New Roman" w:cs="Helvetica"/>
          <w:color w:val="555555"/>
          <w:sz w:val="20"/>
          <w:lang w:eastAsia="en-GB"/>
        </w:rPr>
        <w:t xml:space="preserve"> - for the latest news, images and videos. </w:t>
      </w:r>
      <w:r w:rsidR="003506D4" w:rsidRPr="003506D4">
        <w:rPr>
          <w:rFonts w:eastAsia="Times New Roman" w:cs="Helvetica"/>
          <w:bCs/>
          <w:color w:val="555555"/>
          <w:sz w:val="20"/>
          <w:lang w:eastAsia="en-GB"/>
        </w:rPr>
        <w:t xml:space="preserve">Subscribe </w:t>
      </w:r>
      <w:hyperlink r:id="rId8" w:history="1">
        <w:r w:rsidR="003506D4" w:rsidRPr="003506D4">
          <w:rPr>
            <w:rStyle w:val="Hyperlink"/>
            <w:rFonts w:eastAsia="Times New Roman" w:cs="Helvetica"/>
            <w:bCs/>
            <w:sz w:val="20"/>
            <w:lang w:eastAsia="en-GB"/>
          </w:rPr>
          <w:t>here</w:t>
        </w:r>
      </w:hyperlink>
      <w:r w:rsidR="003506D4" w:rsidRPr="003506D4">
        <w:rPr>
          <w:rFonts w:eastAsia="Times New Roman" w:cs="Helvetica"/>
          <w:bCs/>
          <w:color w:val="555555"/>
          <w:sz w:val="20"/>
          <w:lang w:eastAsia="en-GB"/>
        </w:rPr>
        <w:t xml:space="preserve"> for regular news from Virgin Trains.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 xml:space="preserve">Press Office: 0845 000 3333. Company website: </w:t>
      </w:r>
      <w:hyperlink r:id="rId9" w:history="1">
        <w:r w:rsidR="0020725A" w:rsidRPr="00441FBC">
          <w:rPr>
            <w:rStyle w:val="Hyperlink"/>
            <w:rFonts w:eastAsia="Times New Roman" w:cs="Helvetica"/>
            <w:sz w:val="20"/>
            <w:lang w:eastAsia="en-GB"/>
          </w:rPr>
          <w:t>www.virgintrains.co.uk</w:t>
        </w:r>
      </w:hyperlink>
      <w:r w:rsidRPr="009B6373">
        <w:rPr>
          <w:rFonts w:eastAsia="Times New Roman" w:cs="Helvetica"/>
          <w:color w:val="555555"/>
          <w:sz w:val="20"/>
          <w:lang w:eastAsia="en-GB"/>
        </w:rPr>
        <w:t>.</w:t>
      </w:r>
    </w:p>
    <w:p w:rsidR="00FB6743" w:rsidRDefault="00FB6743" w:rsidP="00FB6743">
      <w:pPr>
        <w:spacing w:after="216" w:line="288" w:lineRule="atLeast"/>
        <w:rPr>
          <w:rFonts w:eastAsia="Times New Roman" w:cs="Helvetica"/>
          <w:color w:val="555555"/>
          <w:sz w:val="20"/>
          <w:lang w:eastAsia="en-GB"/>
        </w:rPr>
      </w:pPr>
      <w:r w:rsidRPr="009B6373">
        <w:rPr>
          <w:rFonts w:eastAsia="Times New Roman" w:cs="Helvetica"/>
          <w:b/>
          <w:color w:val="555555"/>
          <w:sz w:val="20"/>
          <w:lang w:eastAsia="en-GB"/>
        </w:rPr>
        <w:t>About Virgin Trains</w:t>
      </w:r>
      <w:r>
        <w:rPr>
          <w:rFonts w:eastAsia="Times New Roman" w:cs="Helvetica"/>
          <w:b/>
          <w:color w:val="555555"/>
          <w:sz w:val="20"/>
          <w:lang w:eastAsia="en-GB"/>
        </w:rPr>
        <w:t xml:space="preserve"> East Coast</w:t>
      </w:r>
    </w:p>
    <w:p w:rsidR="00FB6743" w:rsidRPr="009E1BE3" w:rsidRDefault="00FB6743" w:rsidP="00FB6743">
      <w:pPr>
        <w:rPr>
          <w:color w:val="555555"/>
          <w:sz w:val="20"/>
          <w:szCs w:val="20"/>
        </w:rPr>
      </w:pPr>
      <w:r w:rsidRPr="009E1BE3">
        <w:rPr>
          <w:color w:val="555555"/>
          <w:sz w:val="20"/>
          <w:szCs w:val="20"/>
        </w:rPr>
        <w:t xml:space="preserve">Virgin Trains East Coast is the brand name of InterCity Railways Ltd (ICR), which is owned by Stagecoach Group (90%) and Virgin Group (10%). Virgin Trains East Coast began operating services on the East Coast Main Line in March 2015, serving key UK cities including London, Peterborough, Doncaster, Leeds, York, Newcastle, Edinburgh, Aberdeen and Inverness. The franchise will last until at least 31 March 2023. </w:t>
      </w:r>
    </w:p>
    <w:p w:rsidR="00DB570F" w:rsidRPr="000F468D" w:rsidRDefault="00FB6743" w:rsidP="00DB570F">
      <w:pPr>
        <w:rPr>
          <w:color w:val="555555"/>
          <w:sz w:val="20"/>
          <w:szCs w:val="20"/>
        </w:rPr>
      </w:pPr>
      <w:r w:rsidRPr="009E1BE3">
        <w:rPr>
          <w:color w:val="555555"/>
          <w:sz w:val="20"/>
          <w:szCs w:val="20"/>
        </w:rPr>
        <w:lastRenderedPageBreak/>
        <w:t xml:space="preserve">Visit the Virgin Trains East Coast Media Centre at: </w:t>
      </w:r>
      <w:hyperlink r:id="rId10" w:history="1">
        <w:r w:rsidRPr="009E1BE3">
          <w:rPr>
            <w:rStyle w:val="Hyperlink"/>
            <w:sz w:val="20"/>
            <w:szCs w:val="20"/>
          </w:rPr>
          <w:t>www.virgintrainseastcoast.com/media-centre</w:t>
        </w:r>
      </w:hyperlink>
      <w:r w:rsidRPr="009E1BE3">
        <w:rPr>
          <w:color w:val="555555"/>
          <w:sz w:val="20"/>
          <w:szCs w:val="20"/>
        </w:rPr>
        <w:t xml:space="preserve"> for the latest news and images.</w:t>
      </w:r>
    </w:p>
    <w:sectPr w:rsidR="00DB570F" w:rsidRPr="000F468D" w:rsidSect="00715E3A">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9D1" w:rsidRDefault="009C69D1" w:rsidP="00DB570F">
      <w:pPr>
        <w:spacing w:after="0" w:line="240" w:lineRule="auto"/>
      </w:pPr>
      <w:r>
        <w:separator/>
      </w:r>
    </w:p>
  </w:endnote>
  <w:endnote w:type="continuationSeparator" w:id="0">
    <w:p w:rsidR="009C69D1" w:rsidRDefault="009C69D1" w:rsidP="00DB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9D1" w:rsidRDefault="009C69D1" w:rsidP="00DB570F">
      <w:pPr>
        <w:spacing w:after="0" w:line="240" w:lineRule="auto"/>
      </w:pPr>
      <w:r>
        <w:separator/>
      </w:r>
    </w:p>
  </w:footnote>
  <w:footnote w:type="continuationSeparator" w:id="0">
    <w:p w:rsidR="009C69D1" w:rsidRDefault="009C69D1" w:rsidP="00DB5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07" w:rsidRDefault="00A01E07" w:rsidP="00DB570F">
    <w:pPr>
      <w:pStyle w:val="Header"/>
      <w:jc w:val="right"/>
    </w:pPr>
    <w:r>
      <w:rPr>
        <w:noProof/>
        <w:lang w:eastAsia="en-GB"/>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A01E07" w:rsidRPr="001D5FA4" w:rsidRDefault="00A01E07"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A01E07" w:rsidRDefault="00A01E07" w:rsidP="00DB57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5F330D"/>
    <w:multiLevelType w:val="hybridMultilevel"/>
    <w:tmpl w:val="8A543F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6802"/>
  </w:hdrShapeDefaults>
  <w:footnotePr>
    <w:footnote w:id="-1"/>
    <w:footnote w:id="0"/>
  </w:footnotePr>
  <w:endnotePr>
    <w:endnote w:id="-1"/>
    <w:endnote w:id="0"/>
  </w:endnotePr>
  <w:compat/>
  <w:rsids>
    <w:rsidRoot w:val="00DB570F"/>
    <w:rsid w:val="000162C6"/>
    <w:rsid w:val="00025520"/>
    <w:rsid w:val="00035232"/>
    <w:rsid w:val="000412BC"/>
    <w:rsid w:val="00060953"/>
    <w:rsid w:val="00063D5D"/>
    <w:rsid w:val="000B4898"/>
    <w:rsid w:val="000D56C4"/>
    <w:rsid w:val="000E3F92"/>
    <w:rsid w:val="000F468D"/>
    <w:rsid w:val="00105F09"/>
    <w:rsid w:val="00131DD1"/>
    <w:rsid w:val="00163773"/>
    <w:rsid w:val="0017018F"/>
    <w:rsid w:val="00171B45"/>
    <w:rsid w:val="001A51B0"/>
    <w:rsid w:val="001C7BC1"/>
    <w:rsid w:val="001E253F"/>
    <w:rsid w:val="001E71EB"/>
    <w:rsid w:val="002024EF"/>
    <w:rsid w:val="0020725A"/>
    <w:rsid w:val="00247327"/>
    <w:rsid w:val="0025747A"/>
    <w:rsid w:val="002B72B1"/>
    <w:rsid w:val="002C5E7A"/>
    <w:rsid w:val="002E0F02"/>
    <w:rsid w:val="00300BEA"/>
    <w:rsid w:val="003021BB"/>
    <w:rsid w:val="0030705A"/>
    <w:rsid w:val="003163EF"/>
    <w:rsid w:val="00317C39"/>
    <w:rsid w:val="003430DA"/>
    <w:rsid w:val="003506D4"/>
    <w:rsid w:val="00363F82"/>
    <w:rsid w:val="00374D30"/>
    <w:rsid w:val="003971DC"/>
    <w:rsid w:val="003A619A"/>
    <w:rsid w:val="003C30AA"/>
    <w:rsid w:val="003E1AB3"/>
    <w:rsid w:val="003F4747"/>
    <w:rsid w:val="00401C3B"/>
    <w:rsid w:val="004033AC"/>
    <w:rsid w:val="0041153A"/>
    <w:rsid w:val="0041318B"/>
    <w:rsid w:val="0044467A"/>
    <w:rsid w:val="004909A2"/>
    <w:rsid w:val="004A3B56"/>
    <w:rsid w:val="004B28A1"/>
    <w:rsid w:val="004D711B"/>
    <w:rsid w:val="004F051D"/>
    <w:rsid w:val="004F116F"/>
    <w:rsid w:val="00546EB5"/>
    <w:rsid w:val="00551E57"/>
    <w:rsid w:val="005570E6"/>
    <w:rsid w:val="00580DD3"/>
    <w:rsid w:val="005B3B9E"/>
    <w:rsid w:val="005C4BD9"/>
    <w:rsid w:val="006022F0"/>
    <w:rsid w:val="00611CF6"/>
    <w:rsid w:val="006268B1"/>
    <w:rsid w:val="00642CD6"/>
    <w:rsid w:val="00653F71"/>
    <w:rsid w:val="00663631"/>
    <w:rsid w:val="006D1451"/>
    <w:rsid w:val="006E3AB1"/>
    <w:rsid w:val="006F13A0"/>
    <w:rsid w:val="0070456F"/>
    <w:rsid w:val="007051E9"/>
    <w:rsid w:val="00715E3A"/>
    <w:rsid w:val="007322EF"/>
    <w:rsid w:val="00746D3A"/>
    <w:rsid w:val="00760A12"/>
    <w:rsid w:val="00764D30"/>
    <w:rsid w:val="00780ABD"/>
    <w:rsid w:val="007C2215"/>
    <w:rsid w:val="007C3FEF"/>
    <w:rsid w:val="007D5EBD"/>
    <w:rsid w:val="007E6CAD"/>
    <w:rsid w:val="0080017F"/>
    <w:rsid w:val="0081335D"/>
    <w:rsid w:val="008164D8"/>
    <w:rsid w:val="0082279B"/>
    <w:rsid w:val="008300E2"/>
    <w:rsid w:val="00870A6A"/>
    <w:rsid w:val="008E2413"/>
    <w:rsid w:val="008F6F53"/>
    <w:rsid w:val="00903C3A"/>
    <w:rsid w:val="00904BD3"/>
    <w:rsid w:val="00944101"/>
    <w:rsid w:val="00963479"/>
    <w:rsid w:val="009735B9"/>
    <w:rsid w:val="00977D96"/>
    <w:rsid w:val="009B6373"/>
    <w:rsid w:val="009C69D1"/>
    <w:rsid w:val="009D1C2D"/>
    <w:rsid w:val="009D4316"/>
    <w:rsid w:val="009E45CF"/>
    <w:rsid w:val="009F628C"/>
    <w:rsid w:val="009F7EF1"/>
    <w:rsid w:val="00A01E07"/>
    <w:rsid w:val="00A04D11"/>
    <w:rsid w:val="00A07D34"/>
    <w:rsid w:val="00A12891"/>
    <w:rsid w:val="00A25098"/>
    <w:rsid w:val="00A26432"/>
    <w:rsid w:val="00A26C9B"/>
    <w:rsid w:val="00A35340"/>
    <w:rsid w:val="00A41DB1"/>
    <w:rsid w:val="00A61D88"/>
    <w:rsid w:val="00A827D4"/>
    <w:rsid w:val="00A90793"/>
    <w:rsid w:val="00A91223"/>
    <w:rsid w:val="00AB7A5E"/>
    <w:rsid w:val="00AC5B7F"/>
    <w:rsid w:val="00AD534C"/>
    <w:rsid w:val="00AD6146"/>
    <w:rsid w:val="00B03E6A"/>
    <w:rsid w:val="00B263E0"/>
    <w:rsid w:val="00B37E89"/>
    <w:rsid w:val="00B4242B"/>
    <w:rsid w:val="00B5069D"/>
    <w:rsid w:val="00B51834"/>
    <w:rsid w:val="00B668A1"/>
    <w:rsid w:val="00B72735"/>
    <w:rsid w:val="00B84ED7"/>
    <w:rsid w:val="00BA0372"/>
    <w:rsid w:val="00BB694B"/>
    <w:rsid w:val="00BC6648"/>
    <w:rsid w:val="00BD5FFD"/>
    <w:rsid w:val="00C00387"/>
    <w:rsid w:val="00C24D38"/>
    <w:rsid w:val="00C31F52"/>
    <w:rsid w:val="00C819B7"/>
    <w:rsid w:val="00CB1A89"/>
    <w:rsid w:val="00CB37B5"/>
    <w:rsid w:val="00CB766D"/>
    <w:rsid w:val="00CC32BA"/>
    <w:rsid w:val="00CD34AB"/>
    <w:rsid w:val="00CE46BB"/>
    <w:rsid w:val="00CF2A50"/>
    <w:rsid w:val="00D07316"/>
    <w:rsid w:val="00D13442"/>
    <w:rsid w:val="00D24C4F"/>
    <w:rsid w:val="00D31B5B"/>
    <w:rsid w:val="00D85E90"/>
    <w:rsid w:val="00D86B2E"/>
    <w:rsid w:val="00D87D20"/>
    <w:rsid w:val="00D96306"/>
    <w:rsid w:val="00DA7697"/>
    <w:rsid w:val="00DB570F"/>
    <w:rsid w:val="00DC2A44"/>
    <w:rsid w:val="00DD0485"/>
    <w:rsid w:val="00DE377C"/>
    <w:rsid w:val="00DF06BF"/>
    <w:rsid w:val="00DF328E"/>
    <w:rsid w:val="00E052D9"/>
    <w:rsid w:val="00E16609"/>
    <w:rsid w:val="00E20116"/>
    <w:rsid w:val="00E53013"/>
    <w:rsid w:val="00E9502A"/>
    <w:rsid w:val="00EC6B77"/>
    <w:rsid w:val="00ED66D2"/>
    <w:rsid w:val="00EE4D97"/>
    <w:rsid w:val="00EE646B"/>
    <w:rsid w:val="00EF3175"/>
    <w:rsid w:val="00F11AB6"/>
    <w:rsid w:val="00F158DA"/>
    <w:rsid w:val="00F3590A"/>
    <w:rsid w:val="00F35C1E"/>
    <w:rsid w:val="00F425E8"/>
    <w:rsid w:val="00F67905"/>
    <w:rsid w:val="00F74B62"/>
    <w:rsid w:val="00F96FC2"/>
    <w:rsid w:val="00FB6743"/>
    <w:rsid w:val="00FD4BA1"/>
    <w:rsid w:val="00FE0656"/>
    <w:rsid w:val="00FE1D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rPr>
  </w:style>
  <w:style w:type="table" w:styleId="TableGrid">
    <w:name w:val="Table Grid"/>
    <w:basedOn w:val="TableNormal"/>
    <w:uiPriority w:val="59"/>
    <w:rsid w:val="00A41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6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C6648"/>
  </w:style>
  <w:style w:type="character" w:styleId="Strong">
    <w:name w:val="Strong"/>
    <w:basedOn w:val="DefaultParagraphFont"/>
    <w:uiPriority w:val="22"/>
    <w:qFormat/>
    <w:rsid w:val="00BC6648"/>
    <w:rPr>
      <w:b/>
      <w:bCs/>
    </w:rPr>
  </w:style>
</w:styles>
</file>

<file path=word/webSettings.xml><?xml version="1.0" encoding="utf-8"?>
<w:webSettings xmlns:r="http://schemas.openxmlformats.org/officeDocument/2006/relationships" xmlns:w="http://schemas.openxmlformats.org/wordprocessingml/2006/main">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987902228">
      <w:bodyDiv w:val="1"/>
      <w:marLeft w:val="0"/>
      <w:marRight w:val="0"/>
      <w:marTop w:val="0"/>
      <w:marBottom w:val="0"/>
      <w:divBdr>
        <w:top w:val="none" w:sz="0" w:space="0" w:color="auto"/>
        <w:left w:val="none" w:sz="0" w:space="0" w:color="auto"/>
        <w:bottom w:val="none" w:sz="0" w:space="0" w:color="auto"/>
        <w:right w:val="none" w:sz="0" w:space="0" w:color="auto"/>
      </w:divBdr>
    </w:div>
    <w:div w:id="996541282">
      <w:bodyDiv w:val="1"/>
      <w:marLeft w:val="0"/>
      <w:marRight w:val="0"/>
      <w:marTop w:val="0"/>
      <w:marBottom w:val="0"/>
      <w:divBdr>
        <w:top w:val="none" w:sz="0" w:space="0" w:color="auto"/>
        <w:left w:val="none" w:sz="0" w:space="0" w:color="auto"/>
        <w:bottom w:val="none" w:sz="0" w:space="0" w:color="auto"/>
        <w:right w:val="none" w:sz="0" w:space="0" w:color="auto"/>
      </w:divBdr>
    </w:div>
    <w:div w:id="1066494262">
      <w:bodyDiv w:val="1"/>
      <w:marLeft w:val="0"/>
      <w:marRight w:val="0"/>
      <w:marTop w:val="0"/>
      <w:marBottom w:val="0"/>
      <w:divBdr>
        <w:top w:val="none" w:sz="0" w:space="0" w:color="auto"/>
        <w:left w:val="none" w:sz="0" w:space="0" w:color="auto"/>
        <w:bottom w:val="none" w:sz="0" w:space="0" w:color="auto"/>
        <w:right w:val="none" w:sz="0" w:space="0" w:color="auto"/>
      </w:divBdr>
    </w:div>
    <w:div w:id="1092437109">
      <w:bodyDiv w:val="1"/>
      <w:marLeft w:val="0"/>
      <w:marRight w:val="0"/>
      <w:marTop w:val="0"/>
      <w:marBottom w:val="0"/>
      <w:divBdr>
        <w:top w:val="none" w:sz="0" w:space="0" w:color="auto"/>
        <w:left w:val="none" w:sz="0" w:space="0" w:color="auto"/>
        <w:bottom w:val="none" w:sz="0" w:space="0" w:color="auto"/>
        <w:right w:val="none" w:sz="0" w:space="0" w:color="auto"/>
      </w:divBdr>
      <w:divsChild>
        <w:div w:id="1892843418">
          <w:marLeft w:val="0"/>
          <w:marRight w:val="0"/>
          <w:marTop w:val="0"/>
          <w:marBottom w:val="0"/>
          <w:divBdr>
            <w:top w:val="none" w:sz="0" w:space="0" w:color="auto"/>
            <w:left w:val="none" w:sz="0" w:space="0" w:color="auto"/>
            <w:bottom w:val="none" w:sz="0" w:space="0" w:color="auto"/>
            <w:right w:val="none" w:sz="0" w:space="0" w:color="auto"/>
          </w:divBdr>
          <w:divsChild>
            <w:div w:id="850994725">
              <w:marLeft w:val="0"/>
              <w:marRight w:val="0"/>
              <w:marTop w:val="0"/>
              <w:marBottom w:val="0"/>
              <w:divBdr>
                <w:top w:val="none" w:sz="0" w:space="0" w:color="auto"/>
                <w:left w:val="none" w:sz="0" w:space="0" w:color="auto"/>
                <w:bottom w:val="none" w:sz="0" w:space="0" w:color="auto"/>
                <w:right w:val="none" w:sz="0" w:space="0" w:color="auto"/>
              </w:divBdr>
              <w:divsChild>
                <w:div w:id="1008992310">
                  <w:marLeft w:val="0"/>
                  <w:marRight w:val="0"/>
                  <w:marTop w:val="0"/>
                  <w:marBottom w:val="0"/>
                  <w:divBdr>
                    <w:top w:val="none" w:sz="0" w:space="0" w:color="auto"/>
                    <w:left w:val="none" w:sz="0" w:space="0" w:color="auto"/>
                    <w:bottom w:val="none" w:sz="0" w:space="0" w:color="auto"/>
                    <w:right w:val="none" w:sz="0" w:space="0" w:color="auto"/>
                  </w:divBdr>
                  <w:divsChild>
                    <w:div w:id="12985364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31547690">
          <w:marLeft w:val="0"/>
          <w:marRight w:val="0"/>
          <w:marTop w:val="0"/>
          <w:marBottom w:val="0"/>
          <w:divBdr>
            <w:top w:val="none" w:sz="0" w:space="0" w:color="auto"/>
            <w:left w:val="none" w:sz="0" w:space="0" w:color="auto"/>
            <w:bottom w:val="none" w:sz="0" w:space="0" w:color="auto"/>
            <w:right w:val="none" w:sz="0" w:space="0" w:color="auto"/>
          </w:divBdr>
          <w:divsChild>
            <w:div w:id="633606870">
              <w:marLeft w:val="0"/>
              <w:marRight w:val="0"/>
              <w:marTop w:val="0"/>
              <w:marBottom w:val="0"/>
              <w:divBdr>
                <w:top w:val="none" w:sz="0" w:space="0" w:color="auto"/>
                <w:left w:val="none" w:sz="0" w:space="0" w:color="auto"/>
                <w:bottom w:val="none" w:sz="0" w:space="0" w:color="auto"/>
                <w:right w:val="none" w:sz="0" w:space="0" w:color="auto"/>
              </w:divBdr>
              <w:divsChild>
                <w:div w:id="159259222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44348566">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223">
      <w:bodyDiv w:val="1"/>
      <w:marLeft w:val="0"/>
      <w:marRight w:val="0"/>
      <w:marTop w:val="0"/>
      <w:marBottom w:val="0"/>
      <w:divBdr>
        <w:top w:val="none" w:sz="0" w:space="0" w:color="auto"/>
        <w:left w:val="none" w:sz="0" w:space="0" w:color="auto"/>
        <w:bottom w:val="none" w:sz="0" w:space="0" w:color="auto"/>
        <w:right w:val="none" w:sz="0" w:space="0" w:color="auto"/>
      </w:divBdr>
    </w:div>
    <w:div w:id="1712873875">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6">
          <w:marLeft w:val="0"/>
          <w:marRight w:val="0"/>
          <w:marTop w:val="0"/>
          <w:marBottom w:val="0"/>
          <w:divBdr>
            <w:top w:val="none" w:sz="0" w:space="0" w:color="auto"/>
            <w:left w:val="none" w:sz="0" w:space="0" w:color="auto"/>
            <w:bottom w:val="none" w:sz="0" w:space="0" w:color="auto"/>
            <w:right w:val="none" w:sz="0" w:space="0" w:color="auto"/>
          </w:divBdr>
        </w:div>
        <w:div w:id="1357924593">
          <w:marLeft w:val="0"/>
          <w:marRight w:val="0"/>
          <w:marTop w:val="0"/>
          <w:marBottom w:val="0"/>
          <w:divBdr>
            <w:top w:val="none" w:sz="0" w:space="0" w:color="auto"/>
            <w:left w:val="none" w:sz="0" w:space="0" w:color="auto"/>
            <w:bottom w:val="none" w:sz="0" w:space="0" w:color="auto"/>
            <w:right w:val="none" w:sz="0" w:space="0" w:color="auto"/>
          </w:divBdr>
          <w:divsChild>
            <w:div w:id="18935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479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rgintrains.co.uk/mediaro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irgintrainseastcoast.com/media-centre" TargetMode="External"/><Relationship Id="rId4" Type="http://schemas.openxmlformats.org/officeDocument/2006/relationships/webSettings" Target="webSettings.xml"/><Relationship Id="rId9" Type="http://schemas.openxmlformats.org/officeDocument/2006/relationships/hyperlink" Target="http://www.virgintrai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laura.normansell</cp:lastModifiedBy>
  <cp:revision>7</cp:revision>
  <dcterms:created xsi:type="dcterms:W3CDTF">2015-12-17T18:15:00Z</dcterms:created>
  <dcterms:modified xsi:type="dcterms:W3CDTF">2015-12-18T13:55:00Z</dcterms:modified>
</cp:coreProperties>
</file>