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9"/>
        <w:gridCol w:w="3229"/>
        <w:gridCol w:w="3357"/>
      </w:tblGrid>
      <w:tr w:rsidR="002018D5" w:rsidRPr="00056505" w14:paraId="440C15C7" w14:textId="77777777" w:rsidTr="002018D5">
        <w:tc>
          <w:tcPr>
            <w:tcW w:w="3370" w:type="dxa"/>
          </w:tcPr>
          <w:p w14:paraId="0AE7E04B" w14:textId="2ABCE261" w:rsidR="002018D5" w:rsidRPr="00056505" w:rsidRDefault="00D25C9B" w:rsidP="00056505">
            <w:pPr>
              <w:pStyle w:val="Rubrik1"/>
              <w:rPr>
                <w:lang w:val="en-GB"/>
              </w:rPr>
            </w:pPr>
            <w:r w:rsidRPr="00056505">
              <w:rPr>
                <w:lang w:val="en-GB"/>
              </w:rPr>
              <w:t>Press</w:t>
            </w:r>
            <w:r w:rsidR="00056505">
              <w:rPr>
                <w:lang w:val="en-GB"/>
              </w:rPr>
              <w:t xml:space="preserve"> Release</w:t>
            </w:r>
          </w:p>
        </w:tc>
        <w:tc>
          <w:tcPr>
            <w:tcW w:w="3371" w:type="dxa"/>
          </w:tcPr>
          <w:p w14:paraId="7C9446AE" w14:textId="77777777" w:rsidR="002018D5" w:rsidRPr="00056505" w:rsidRDefault="002018D5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 w:val="restart"/>
          </w:tcPr>
          <w:p w14:paraId="5F686C35" w14:textId="77777777" w:rsidR="00447F1A" w:rsidRPr="00056505" w:rsidRDefault="00D25C9B" w:rsidP="00447F1A">
            <w:pPr>
              <w:rPr>
                <w:lang w:val="en-GB"/>
              </w:rPr>
            </w:pPr>
            <w:r w:rsidRPr="00056505">
              <w:rPr>
                <w:noProof/>
                <w:lang w:eastAsia="sv-SE"/>
              </w:rPr>
              <w:drawing>
                <wp:anchor distT="0" distB="0" distL="114300" distR="114300" simplePos="0" relativeHeight="251658240" behindDoc="1" locked="0" layoutInCell="1" allowOverlap="1" wp14:anchorId="59D6CB04" wp14:editId="763AC4D6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-266700</wp:posOffset>
                  </wp:positionV>
                  <wp:extent cx="1805940" cy="1680210"/>
                  <wp:effectExtent l="0" t="0" r="3810" b="0"/>
                  <wp:wrapThrough wrapText="bothSides">
                    <wp:wrapPolygon edited="0">
                      <wp:start x="0" y="0"/>
                      <wp:lineTo x="0" y="21306"/>
                      <wp:lineTo x="21418" y="21306"/>
                      <wp:lineTo x="21418" y="0"/>
                      <wp:lineTo x="0" y="0"/>
                    </wp:wrapPolygon>
                  </wp:wrapThrough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mia_Garden_datum_20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8D5" w:rsidRPr="00056505" w14:paraId="4725A59D" w14:textId="77777777" w:rsidTr="002018D5">
        <w:tc>
          <w:tcPr>
            <w:tcW w:w="3370" w:type="dxa"/>
          </w:tcPr>
          <w:p w14:paraId="1EAC5C0C" w14:textId="77777777" w:rsidR="002018D5" w:rsidRPr="00056505" w:rsidRDefault="002018D5" w:rsidP="002018D5">
            <w:pPr>
              <w:rPr>
                <w:lang w:val="en-GB"/>
              </w:rPr>
            </w:pPr>
            <w:proofErr w:type="spellStart"/>
            <w:r w:rsidRPr="00056505">
              <w:rPr>
                <w:lang w:val="en-GB"/>
              </w:rPr>
              <w:t>Elmia</w:t>
            </w:r>
            <w:proofErr w:type="spellEnd"/>
            <w:r w:rsidRPr="00056505">
              <w:rPr>
                <w:lang w:val="en-GB"/>
              </w:rPr>
              <w:t xml:space="preserve"> </w:t>
            </w:r>
            <w:r w:rsidR="00D25C9B" w:rsidRPr="00056505">
              <w:rPr>
                <w:lang w:val="en-GB"/>
              </w:rPr>
              <w:t>AB</w:t>
            </w:r>
          </w:p>
        </w:tc>
        <w:tc>
          <w:tcPr>
            <w:tcW w:w="3371" w:type="dxa"/>
          </w:tcPr>
          <w:p w14:paraId="5553E949" w14:textId="77777777" w:rsidR="002018D5" w:rsidRPr="00056505" w:rsidRDefault="002018D5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0F2986D0" w14:textId="77777777" w:rsidR="002018D5" w:rsidRPr="00056505" w:rsidRDefault="002018D5" w:rsidP="002018D5">
            <w:pPr>
              <w:rPr>
                <w:lang w:val="en-GB"/>
              </w:rPr>
            </w:pPr>
          </w:p>
        </w:tc>
      </w:tr>
      <w:tr w:rsidR="002018D5" w:rsidRPr="00056505" w14:paraId="660F6AE4" w14:textId="77777777" w:rsidTr="002018D5">
        <w:tc>
          <w:tcPr>
            <w:tcW w:w="3370" w:type="dxa"/>
          </w:tcPr>
          <w:p w14:paraId="0A4F5FE4" w14:textId="504F7A56" w:rsidR="002018D5" w:rsidRPr="00056505" w:rsidRDefault="00056505" w:rsidP="002018D5">
            <w:pPr>
              <w:rPr>
                <w:lang w:val="en-GB"/>
              </w:rPr>
            </w:pPr>
            <w:r>
              <w:rPr>
                <w:lang w:val="en-GB"/>
              </w:rPr>
              <w:t>22 February</w:t>
            </w:r>
            <w:r w:rsidR="00D25C9B" w:rsidRPr="00056505">
              <w:rPr>
                <w:lang w:val="en-GB"/>
              </w:rPr>
              <w:t xml:space="preserve"> 2017</w:t>
            </w:r>
          </w:p>
        </w:tc>
        <w:tc>
          <w:tcPr>
            <w:tcW w:w="3371" w:type="dxa"/>
          </w:tcPr>
          <w:p w14:paraId="221E57DD" w14:textId="77777777" w:rsidR="002018D5" w:rsidRPr="00056505" w:rsidRDefault="002018D5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011D8F4F" w14:textId="77777777" w:rsidR="002018D5" w:rsidRPr="00056505" w:rsidRDefault="002018D5" w:rsidP="002018D5">
            <w:pPr>
              <w:rPr>
                <w:lang w:val="en-GB"/>
              </w:rPr>
            </w:pPr>
          </w:p>
        </w:tc>
      </w:tr>
      <w:tr w:rsidR="000A439A" w:rsidRPr="00056505" w14:paraId="39445E6A" w14:textId="77777777" w:rsidTr="002018D5">
        <w:tc>
          <w:tcPr>
            <w:tcW w:w="3370" w:type="dxa"/>
          </w:tcPr>
          <w:p w14:paraId="78849893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</w:tcPr>
          <w:p w14:paraId="11DE2C5A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1358305F" w14:textId="77777777" w:rsidR="000A439A" w:rsidRPr="00056505" w:rsidRDefault="000A439A" w:rsidP="002018D5">
            <w:pPr>
              <w:rPr>
                <w:lang w:val="en-GB"/>
              </w:rPr>
            </w:pPr>
          </w:p>
        </w:tc>
      </w:tr>
      <w:tr w:rsidR="000A439A" w:rsidRPr="00056505" w14:paraId="0EB3CC81" w14:textId="77777777" w:rsidTr="002018D5">
        <w:tc>
          <w:tcPr>
            <w:tcW w:w="3370" w:type="dxa"/>
          </w:tcPr>
          <w:p w14:paraId="0EE6E14D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</w:tcPr>
          <w:p w14:paraId="4A5E03D0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13C52F49" w14:textId="77777777" w:rsidR="000A439A" w:rsidRPr="00056505" w:rsidRDefault="000A439A" w:rsidP="002018D5">
            <w:pPr>
              <w:rPr>
                <w:lang w:val="en-GB"/>
              </w:rPr>
            </w:pPr>
          </w:p>
        </w:tc>
      </w:tr>
      <w:tr w:rsidR="000A439A" w:rsidRPr="00056505" w14:paraId="255EC0C9" w14:textId="77777777" w:rsidTr="002018D5">
        <w:tc>
          <w:tcPr>
            <w:tcW w:w="3370" w:type="dxa"/>
          </w:tcPr>
          <w:p w14:paraId="22B92132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</w:tcPr>
          <w:p w14:paraId="333B34B6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0161F0C7" w14:textId="77777777" w:rsidR="000A439A" w:rsidRPr="00056505" w:rsidRDefault="000A439A" w:rsidP="002018D5">
            <w:pPr>
              <w:rPr>
                <w:lang w:val="en-GB"/>
              </w:rPr>
            </w:pPr>
          </w:p>
        </w:tc>
      </w:tr>
      <w:tr w:rsidR="000A439A" w:rsidRPr="00056505" w14:paraId="3E7BB10E" w14:textId="77777777" w:rsidTr="002018D5">
        <w:tc>
          <w:tcPr>
            <w:tcW w:w="3370" w:type="dxa"/>
          </w:tcPr>
          <w:p w14:paraId="3F16A53B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</w:tcPr>
          <w:p w14:paraId="62CD8EFA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02F2FA5F" w14:textId="77777777" w:rsidR="000A439A" w:rsidRPr="00056505" w:rsidRDefault="000A439A" w:rsidP="002018D5">
            <w:pPr>
              <w:rPr>
                <w:lang w:val="en-GB"/>
              </w:rPr>
            </w:pPr>
          </w:p>
        </w:tc>
      </w:tr>
      <w:tr w:rsidR="000A439A" w:rsidRPr="00056505" w14:paraId="48FD544A" w14:textId="77777777" w:rsidTr="002018D5">
        <w:tc>
          <w:tcPr>
            <w:tcW w:w="3370" w:type="dxa"/>
          </w:tcPr>
          <w:p w14:paraId="2A4435D0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</w:tcPr>
          <w:p w14:paraId="15D1413C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17C05804" w14:textId="77777777" w:rsidR="000A439A" w:rsidRPr="00056505" w:rsidRDefault="000A439A" w:rsidP="002018D5">
            <w:pPr>
              <w:rPr>
                <w:lang w:val="en-GB"/>
              </w:rPr>
            </w:pPr>
          </w:p>
        </w:tc>
      </w:tr>
      <w:tr w:rsidR="000A439A" w:rsidRPr="00056505" w14:paraId="5161CDA6" w14:textId="77777777" w:rsidTr="002018D5">
        <w:tc>
          <w:tcPr>
            <w:tcW w:w="3370" w:type="dxa"/>
          </w:tcPr>
          <w:p w14:paraId="3997759F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</w:tcPr>
          <w:p w14:paraId="02882D55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3D3FBDD1" w14:textId="77777777" w:rsidR="000A439A" w:rsidRPr="00056505" w:rsidRDefault="000A439A" w:rsidP="002018D5">
            <w:pPr>
              <w:rPr>
                <w:lang w:val="en-GB"/>
              </w:rPr>
            </w:pPr>
          </w:p>
        </w:tc>
      </w:tr>
      <w:tr w:rsidR="000A439A" w:rsidRPr="00056505" w14:paraId="472220E8" w14:textId="77777777" w:rsidTr="002018D5">
        <w:tc>
          <w:tcPr>
            <w:tcW w:w="3370" w:type="dxa"/>
          </w:tcPr>
          <w:p w14:paraId="301B382A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</w:tcPr>
          <w:p w14:paraId="1F467B73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6DFABC99" w14:textId="77777777" w:rsidR="000A439A" w:rsidRPr="00056505" w:rsidRDefault="000A439A" w:rsidP="002018D5">
            <w:pPr>
              <w:rPr>
                <w:lang w:val="en-GB"/>
              </w:rPr>
            </w:pPr>
          </w:p>
        </w:tc>
      </w:tr>
      <w:tr w:rsidR="000A439A" w:rsidRPr="00056505" w14:paraId="58DA737E" w14:textId="77777777" w:rsidTr="00B04BD3">
        <w:trPr>
          <w:trHeight w:val="79"/>
        </w:trPr>
        <w:tc>
          <w:tcPr>
            <w:tcW w:w="3370" w:type="dxa"/>
          </w:tcPr>
          <w:p w14:paraId="035550B5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</w:tcPr>
          <w:p w14:paraId="7B05DCDC" w14:textId="77777777" w:rsidR="000A439A" w:rsidRPr="00056505" w:rsidRDefault="000A439A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2AF6CB1A" w14:textId="77777777" w:rsidR="000A439A" w:rsidRPr="00056505" w:rsidRDefault="000A439A" w:rsidP="002018D5">
            <w:pPr>
              <w:rPr>
                <w:lang w:val="en-GB"/>
              </w:rPr>
            </w:pPr>
          </w:p>
        </w:tc>
      </w:tr>
      <w:tr w:rsidR="002018D5" w:rsidRPr="00056505" w14:paraId="1EABA22A" w14:textId="77777777" w:rsidTr="002018D5">
        <w:tc>
          <w:tcPr>
            <w:tcW w:w="3370" w:type="dxa"/>
          </w:tcPr>
          <w:p w14:paraId="4F8D9AD0" w14:textId="77777777" w:rsidR="002018D5" w:rsidRPr="00056505" w:rsidRDefault="002018D5" w:rsidP="002018D5">
            <w:pPr>
              <w:rPr>
                <w:lang w:val="en-GB"/>
              </w:rPr>
            </w:pPr>
          </w:p>
        </w:tc>
        <w:tc>
          <w:tcPr>
            <w:tcW w:w="3371" w:type="dxa"/>
          </w:tcPr>
          <w:p w14:paraId="067908F0" w14:textId="77777777" w:rsidR="002018D5" w:rsidRPr="00056505" w:rsidRDefault="002018D5" w:rsidP="002018D5">
            <w:pPr>
              <w:rPr>
                <w:lang w:val="en-GB"/>
              </w:rPr>
            </w:pPr>
          </w:p>
        </w:tc>
        <w:tc>
          <w:tcPr>
            <w:tcW w:w="3371" w:type="dxa"/>
            <w:vMerge/>
          </w:tcPr>
          <w:p w14:paraId="6C589DD3" w14:textId="77777777" w:rsidR="002018D5" w:rsidRPr="00056505" w:rsidRDefault="002018D5" w:rsidP="002018D5">
            <w:pPr>
              <w:rPr>
                <w:lang w:val="en-GB"/>
              </w:rPr>
            </w:pPr>
          </w:p>
        </w:tc>
      </w:tr>
    </w:tbl>
    <w:p w14:paraId="3978D823" w14:textId="77777777" w:rsidR="008B38EC" w:rsidRPr="00056505" w:rsidRDefault="008B38EC" w:rsidP="002018D5">
      <w:pPr>
        <w:rPr>
          <w:lang w:val="en-GB"/>
        </w:rPr>
      </w:pPr>
    </w:p>
    <w:p w14:paraId="6C087700" w14:textId="0B2B70FE" w:rsidR="00D25C9B" w:rsidRPr="00056505" w:rsidRDefault="00056505" w:rsidP="00FD197B">
      <w:pPr>
        <w:rPr>
          <w:rFonts w:eastAsiaTheme="majorEastAsia"/>
          <w:b/>
          <w:sz w:val="36"/>
          <w:lang w:val="en-GB"/>
        </w:rPr>
      </w:pPr>
      <w:bookmarkStart w:id="0" w:name="_GoBack"/>
      <w:r>
        <w:rPr>
          <w:rFonts w:eastAsiaTheme="majorEastAsia"/>
          <w:b/>
          <w:sz w:val="36"/>
          <w:lang w:val="en-GB"/>
        </w:rPr>
        <w:t>New fair manager of</w:t>
      </w:r>
      <w:r w:rsidR="00D25C9B" w:rsidRPr="00056505">
        <w:rPr>
          <w:rFonts w:eastAsiaTheme="majorEastAsia"/>
          <w:b/>
          <w:sz w:val="36"/>
          <w:lang w:val="en-GB"/>
        </w:rPr>
        <w:t xml:space="preserve"> </w:t>
      </w:r>
      <w:proofErr w:type="spellStart"/>
      <w:r w:rsidR="00D25C9B" w:rsidRPr="00056505">
        <w:rPr>
          <w:rFonts w:eastAsiaTheme="majorEastAsia"/>
          <w:b/>
          <w:sz w:val="36"/>
          <w:lang w:val="en-GB"/>
        </w:rPr>
        <w:t>Elmia</w:t>
      </w:r>
      <w:proofErr w:type="spellEnd"/>
      <w:r w:rsidR="00427360" w:rsidRPr="00056505">
        <w:rPr>
          <w:rFonts w:eastAsiaTheme="majorEastAsia"/>
          <w:b/>
          <w:sz w:val="36"/>
          <w:lang w:val="en-GB"/>
        </w:rPr>
        <w:t xml:space="preserve"> Garden</w:t>
      </w:r>
      <w:bookmarkEnd w:id="0"/>
    </w:p>
    <w:p w14:paraId="1BCA355C" w14:textId="77777777" w:rsidR="00D25C9B" w:rsidRPr="00056505" w:rsidRDefault="00D25C9B" w:rsidP="00FD197B">
      <w:pPr>
        <w:rPr>
          <w:rFonts w:eastAsiaTheme="majorEastAsia"/>
          <w:lang w:val="en-GB"/>
        </w:rPr>
      </w:pPr>
    </w:p>
    <w:p w14:paraId="0AEF350E" w14:textId="51CC036D" w:rsidR="00056505" w:rsidRDefault="00D25C9B" w:rsidP="00524AF7">
      <w:pPr>
        <w:rPr>
          <w:b/>
          <w:lang w:val="en-GB"/>
        </w:rPr>
      </w:pPr>
      <w:proofErr w:type="spellStart"/>
      <w:r w:rsidRPr="00056505">
        <w:rPr>
          <w:b/>
          <w:lang w:val="en-GB"/>
        </w:rPr>
        <w:t>Elmia</w:t>
      </w:r>
      <w:proofErr w:type="spellEnd"/>
      <w:r w:rsidRPr="00056505">
        <w:rPr>
          <w:b/>
          <w:lang w:val="en-GB"/>
        </w:rPr>
        <w:t xml:space="preserve"> Garden</w:t>
      </w:r>
      <w:r w:rsidR="00FD197B" w:rsidRPr="00056505">
        <w:rPr>
          <w:b/>
          <w:lang w:val="en-GB"/>
        </w:rPr>
        <w:t xml:space="preserve"> </w:t>
      </w:r>
      <w:r w:rsidR="00056505">
        <w:rPr>
          <w:b/>
          <w:lang w:val="en-GB"/>
        </w:rPr>
        <w:t xml:space="preserve">is the </w:t>
      </w:r>
      <w:r w:rsidR="00D12E3B">
        <w:rPr>
          <w:b/>
          <w:lang w:val="en-GB"/>
        </w:rPr>
        <w:t>trade</w:t>
      </w:r>
      <w:r w:rsidR="00056505">
        <w:rPr>
          <w:b/>
          <w:lang w:val="en-GB"/>
        </w:rPr>
        <w:t xml:space="preserve"> fair that brings together </w:t>
      </w:r>
      <w:r w:rsidR="00EE55B2">
        <w:rPr>
          <w:b/>
          <w:lang w:val="en-GB"/>
        </w:rPr>
        <w:t>the</w:t>
      </w:r>
      <w:r w:rsidR="00056505">
        <w:rPr>
          <w:b/>
          <w:lang w:val="en-GB"/>
        </w:rPr>
        <w:t xml:space="preserve"> entire </w:t>
      </w:r>
      <w:r w:rsidR="00056505" w:rsidRPr="003570EB">
        <w:rPr>
          <w:b/>
          <w:lang w:val="en-GB"/>
        </w:rPr>
        <w:t>garden industry</w:t>
      </w:r>
      <w:r w:rsidR="00056505">
        <w:rPr>
          <w:b/>
          <w:lang w:val="en-GB"/>
        </w:rPr>
        <w:t xml:space="preserve"> in </w:t>
      </w:r>
      <w:r w:rsidR="00FD197B" w:rsidRPr="00056505">
        <w:rPr>
          <w:b/>
          <w:lang w:val="en-GB"/>
        </w:rPr>
        <w:t>Jönköping</w:t>
      </w:r>
      <w:r w:rsidR="00427360" w:rsidRPr="00056505">
        <w:rPr>
          <w:b/>
          <w:lang w:val="en-GB"/>
        </w:rPr>
        <w:t xml:space="preserve"> </w:t>
      </w:r>
      <w:r w:rsidR="00056505">
        <w:rPr>
          <w:b/>
          <w:lang w:val="en-GB"/>
        </w:rPr>
        <w:t>every autumn</w:t>
      </w:r>
      <w:r w:rsidR="00FD197B" w:rsidRPr="00056505">
        <w:rPr>
          <w:b/>
          <w:lang w:val="en-GB"/>
        </w:rPr>
        <w:t xml:space="preserve">. </w:t>
      </w:r>
      <w:r w:rsidR="00056505">
        <w:rPr>
          <w:b/>
          <w:lang w:val="en-GB"/>
        </w:rPr>
        <w:t xml:space="preserve">Since the start of this year </w:t>
      </w:r>
      <w:r w:rsidR="00FD197B" w:rsidRPr="00056505">
        <w:rPr>
          <w:b/>
          <w:lang w:val="en-GB"/>
        </w:rPr>
        <w:t xml:space="preserve">Kristin Koefoed </w:t>
      </w:r>
      <w:r w:rsidR="00056505">
        <w:rPr>
          <w:b/>
          <w:lang w:val="en-GB"/>
        </w:rPr>
        <w:t>has taken over from</w:t>
      </w:r>
      <w:r w:rsidR="00056505" w:rsidRPr="00056505">
        <w:rPr>
          <w:b/>
          <w:lang w:val="en-GB"/>
        </w:rPr>
        <w:t xml:space="preserve"> Henrik </w:t>
      </w:r>
      <w:proofErr w:type="spellStart"/>
      <w:r w:rsidR="00056505" w:rsidRPr="00056505">
        <w:rPr>
          <w:b/>
          <w:lang w:val="en-GB"/>
        </w:rPr>
        <w:t>Landén</w:t>
      </w:r>
      <w:proofErr w:type="spellEnd"/>
      <w:r w:rsidR="00056505">
        <w:rPr>
          <w:b/>
          <w:lang w:val="en-GB"/>
        </w:rPr>
        <w:t xml:space="preserve"> as manager of the fair</w:t>
      </w:r>
      <w:r w:rsidRPr="00056505">
        <w:rPr>
          <w:b/>
          <w:lang w:val="en-GB"/>
        </w:rPr>
        <w:t xml:space="preserve">. Kristin </w:t>
      </w:r>
      <w:r w:rsidR="00056505">
        <w:rPr>
          <w:b/>
          <w:lang w:val="en-GB"/>
        </w:rPr>
        <w:t xml:space="preserve">has worked at </w:t>
      </w:r>
      <w:proofErr w:type="spellStart"/>
      <w:r w:rsidR="00056505">
        <w:rPr>
          <w:b/>
          <w:lang w:val="en-GB"/>
        </w:rPr>
        <w:t>Elmia</w:t>
      </w:r>
      <w:proofErr w:type="spellEnd"/>
      <w:r w:rsidR="00056505">
        <w:rPr>
          <w:b/>
          <w:lang w:val="en-GB"/>
        </w:rPr>
        <w:t xml:space="preserve"> for many years and has been working with</w:t>
      </w:r>
      <w:r w:rsidRPr="00056505">
        <w:rPr>
          <w:b/>
          <w:lang w:val="en-GB"/>
        </w:rPr>
        <w:t xml:space="preserve"> </w:t>
      </w:r>
      <w:proofErr w:type="spellStart"/>
      <w:r w:rsidRPr="00056505">
        <w:rPr>
          <w:b/>
          <w:lang w:val="en-GB"/>
        </w:rPr>
        <w:t>Elmia</w:t>
      </w:r>
      <w:proofErr w:type="spellEnd"/>
      <w:r w:rsidRPr="00056505">
        <w:rPr>
          <w:b/>
          <w:lang w:val="en-GB"/>
        </w:rPr>
        <w:t xml:space="preserve"> Garden</w:t>
      </w:r>
      <w:r w:rsidR="00056505">
        <w:rPr>
          <w:b/>
          <w:lang w:val="en-GB"/>
        </w:rPr>
        <w:t xml:space="preserve"> since 2003</w:t>
      </w:r>
      <w:r w:rsidR="00427360" w:rsidRPr="00056505">
        <w:rPr>
          <w:b/>
          <w:lang w:val="en-GB"/>
        </w:rPr>
        <w:t>,</w:t>
      </w:r>
      <w:r w:rsidRPr="00056505">
        <w:rPr>
          <w:b/>
          <w:lang w:val="en-GB"/>
        </w:rPr>
        <w:t xml:space="preserve"> </w:t>
      </w:r>
      <w:r w:rsidR="00056505">
        <w:rPr>
          <w:b/>
          <w:lang w:val="en-GB"/>
        </w:rPr>
        <w:t xml:space="preserve">partly as the manager of the arena’s </w:t>
      </w:r>
      <w:r w:rsidR="003A74DC" w:rsidRPr="003A74DC">
        <w:rPr>
          <w:b/>
          <w:lang w:val="en-GB"/>
        </w:rPr>
        <w:t>experiential</w:t>
      </w:r>
      <w:r w:rsidR="00056505" w:rsidRPr="003A74DC">
        <w:rPr>
          <w:b/>
          <w:lang w:val="en-GB"/>
        </w:rPr>
        <w:t xml:space="preserve"> and </w:t>
      </w:r>
      <w:proofErr w:type="gramStart"/>
      <w:r w:rsidR="00056505" w:rsidRPr="003A74DC">
        <w:rPr>
          <w:b/>
          <w:lang w:val="en-GB"/>
        </w:rPr>
        <w:t>inspiration</w:t>
      </w:r>
      <w:r w:rsidR="003A74DC" w:rsidRPr="003A74DC">
        <w:rPr>
          <w:b/>
          <w:lang w:val="en-GB"/>
        </w:rPr>
        <w:t>al</w:t>
      </w:r>
      <w:proofErr w:type="gramEnd"/>
      <w:r w:rsidR="00056505" w:rsidRPr="003A74DC">
        <w:rPr>
          <w:b/>
          <w:lang w:val="en-GB"/>
        </w:rPr>
        <w:t xml:space="preserve"> </w:t>
      </w:r>
      <w:r w:rsidR="003A74DC" w:rsidRPr="003A74DC">
        <w:rPr>
          <w:b/>
          <w:lang w:val="en-GB"/>
        </w:rPr>
        <w:t>arrangements</w:t>
      </w:r>
      <w:r w:rsidR="00056505" w:rsidRPr="003A74DC">
        <w:rPr>
          <w:b/>
          <w:lang w:val="en-GB"/>
        </w:rPr>
        <w:t>.</w:t>
      </w:r>
    </w:p>
    <w:p w14:paraId="0BAD091B" w14:textId="77777777" w:rsidR="00D25C9B" w:rsidRPr="00056505" w:rsidRDefault="00D25C9B" w:rsidP="00524AF7">
      <w:pPr>
        <w:rPr>
          <w:lang w:val="en-GB"/>
        </w:rPr>
      </w:pPr>
    </w:p>
    <w:p w14:paraId="0842FDB2" w14:textId="597DA027" w:rsidR="00046DD4" w:rsidRPr="00056505" w:rsidRDefault="00056505" w:rsidP="00524AF7">
      <w:pPr>
        <w:rPr>
          <w:lang w:val="en-GB"/>
        </w:rPr>
      </w:pPr>
      <w:r>
        <w:rPr>
          <w:lang w:val="en-GB"/>
        </w:rPr>
        <w:t xml:space="preserve">“The new role feels very exciting and challenging,” </w:t>
      </w:r>
      <w:r w:rsidR="00AC64B6">
        <w:rPr>
          <w:lang w:val="en-GB"/>
        </w:rPr>
        <w:t>Kristin</w:t>
      </w:r>
      <w:r>
        <w:rPr>
          <w:lang w:val="en-GB"/>
        </w:rPr>
        <w:t xml:space="preserve"> says. “I’m looking forward to working with northern Europe’s leading gardening fair, </w:t>
      </w:r>
      <w:r w:rsidR="00BA21F2">
        <w:rPr>
          <w:lang w:val="en-GB"/>
        </w:rPr>
        <w:t>which is</w:t>
      </w:r>
      <w:r>
        <w:rPr>
          <w:lang w:val="en-GB"/>
        </w:rPr>
        <w:t xml:space="preserve"> the obvious gathering place for meetings and inspiration. We are a strong team and also have terrific business partners with leading positions in the industry.”</w:t>
      </w:r>
    </w:p>
    <w:p w14:paraId="0D0B4193" w14:textId="77777777" w:rsidR="00046DD4" w:rsidRPr="00056505" w:rsidRDefault="00046DD4" w:rsidP="00524AF7">
      <w:pPr>
        <w:rPr>
          <w:lang w:val="en-GB"/>
        </w:rPr>
      </w:pPr>
    </w:p>
    <w:p w14:paraId="03DF68D1" w14:textId="750373F7" w:rsidR="00046DD4" w:rsidRPr="00056505" w:rsidRDefault="006A0EA3" w:rsidP="00524AF7">
      <w:pPr>
        <w:rPr>
          <w:lang w:val="en-GB"/>
        </w:rPr>
      </w:pPr>
      <w:r>
        <w:rPr>
          <w:lang w:val="en-GB"/>
        </w:rPr>
        <w:t xml:space="preserve">As well as being an important meeting place for the industry, the fair also offers seminars featuring leading industry players and inspirational settings based on the trends for </w:t>
      </w:r>
      <w:r w:rsidR="000F2EBF" w:rsidRPr="00056505">
        <w:rPr>
          <w:lang w:val="en-GB"/>
        </w:rPr>
        <w:t>2018</w:t>
      </w:r>
      <w:r w:rsidR="00857F48" w:rsidRPr="00056505">
        <w:rPr>
          <w:lang w:val="en-GB"/>
        </w:rPr>
        <w:t>.</w:t>
      </w:r>
    </w:p>
    <w:p w14:paraId="2CC4C72F" w14:textId="77777777" w:rsidR="00046DD4" w:rsidRPr="00056505" w:rsidRDefault="00046DD4" w:rsidP="00524AF7">
      <w:pPr>
        <w:rPr>
          <w:lang w:val="en-GB"/>
        </w:rPr>
      </w:pPr>
    </w:p>
    <w:p w14:paraId="141A24D4" w14:textId="3E1F9234" w:rsidR="00046DD4" w:rsidRPr="00056505" w:rsidRDefault="006A0EA3" w:rsidP="00524AF7">
      <w:pPr>
        <w:rPr>
          <w:lang w:val="en-GB"/>
        </w:rPr>
      </w:pPr>
      <w:r>
        <w:rPr>
          <w:lang w:val="en-GB"/>
        </w:rPr>
        <w:t xml:space="preserve">“There’s been a desire from the industry to be able to access </w:t>
      </w:r>
      <w:r w:rsidR="00046DD4" w:rsidRPr="00056505">
        <w:rPr>
          <w:lang w:val="en-GB"/>
        </w:rPr>
        <w:t xml:space="preserve">information </w:t>
      </w:r>
      <w:r>
        <w:rPr>
          <w:lang w:val="en-GB"/>
        </w:rPr>
        <w:t>and</w:t>
      </w:r>
      <w:r w:rsidR="00046DD4" w:rsidRPr="00056505">
        <w:rPr>
          <w:lang w:val="en-GB"/>
        </w:rPr>
        <w:t xml:space="preserve"> inspiration </w:t>
      </w:r>
      <w:r>
        <w:rPr>
          <w:lang w:val="en-GB"/>
        </w:rPr>
        <w:t>about current and future gardening trends year round,” Kristin says. “We are th</w:t>
      </w:r>
      <w:r w:rsidR="00D5322D">
        <w:rPr>
          <w:lang w:val="en-GB"/>
        </w:rPr>
        <w:t>erefore now taking the next ste</w:t>
      </w:r>
      <w:r>
        <w:rPr>
          <w:lang w:val="en-GB"/>
        </w:rPr>
        <w:t>p in our gardening work and in April we are launching a new inspirational web page called</w:t>
      </w:r>
      <w:r w:rsidR="00046DD4" w:rsidRPr="00056505">
        <w:rPr>
          <w:lang w:val="en-GB"/>
        </w:rPr>
        <w:t xml:space="preserve"> </w:t>
      </w:r>
      <w:proofErr w:type="spellStart"/>
      <w:r>
        <w:rPr>
          <w:lang w:val="en-GB"/>
        </w:rPr>
        <w:t>Elmia</w:t>
      </w:r>
      <w:proofErr w:type="spellEnd"/>
      <w:r>
        <w:rPr>
          <w:lang w:val="en-GB"/>
        </w:rPr>
        <w:t xml:space="preserve"> Garden Trends.”</w:t>
      </w:r>
      <w:r w:rsidR="00046DD4" w:rsidRPr="00056505">
        <w:rPr>
          <w:lang w:val="en-GB"/>
        </w:rPr>
        <w:t xml:space="preserve"> </w:t>
      </w:r>
    </w:p>
    <w:p w14:paraId="4A0388D2" w14:textId="77777777" w:rsidR="00046DD4" w:rsidRPr="00056505" w:rsidRDefault="00046DD4" w:rsidP="00524AF7">
      <w:pPr>
        <w:rPr>
          <w:lang w:val="en-GB"/>
        </w:rPr>
      </w:pPr>
    </w:p>
    <w:p w14:paraId="04A4B5C9" w14:textId="035AE737" w:rsidR="00046DD4" w:rsidRPr="00056505" w:rsidRDefault="006A0EA3" w:rsidP="00524AF7">
      <w:pPr>
        <w:rPr>
          <w:lang w:val="en-GB"/>
        </w:rPr>
      </w:pPr>
      <w:r>
        <w:rPr>
          <w:lang w:val="en-GB"/>
        </w:rPr>
        <w:t>The fair began at</w:t>
      </w:r>
      <w:r w:rsidR="00046DD4" w:rsidRPr="00056505">
        <w:rPr>
          <w:lang w:val="en-GB"/>
        </w:rPr>
        <w:t xml:space="preserve"> </w:t>
      </w:r>
      <w:proofErr w:type="spellStart"/>
      <w:r w:rsidR="00046DD4" w:rsidRPr="00056505">
        <w:rPr>
          <w:lang w:val="en-GB"/>
        </w:rPr>
        <w:t>Elmia</w:t>
      </w:r>
      <w:proofErr w:type="spellEnd"/>
      <w:r w:rsidR="00046DD4" w:rsidRPr="00056505">
        <w:rPr>
          <w:lang w:val="en-GB"/>
        </w:rPr>
        <w:t xml:space="preserve"> </w:t>
      </w:r>
      <w:r>
        <w:rPr>
          <w:lang w:val="en-GB"/>
        </w:rPr>
        <w:t>in</w:t>
      </w:r>
      <w:r w:rsidR="00046DD4" w:rsidRPr="00056505">
        <w:rPr>
          <w:lang w:val="en-GB"/>
        </w:rPr>
        <w:t xml:space="preserve"> 2000 </w:t>
      </w:r>
      <w:r>
        <w:rPr>
          <w:lang w:val="en-GB"/>
        </w:rPr>
        <w:t>and is now northern Europe’s most important meeting place for the garden industry. Some 3,000</w:t>
      </w:r>
      <w:r w:rsidR="00046DD4" w:rsidRPr="00056505">
        <w:rPr>
          <w:lang w:val="en-GB"/>
        </w:rPr>
        <w:t xml:space="preserve"> </w:t>
      </w:r>
      <w:r>
        <w:rPr>
          <w:lang w:val="en-GB"/>
        </w:rPr>
        <w:t xml:space="preserve">of the industry’s most important players in </w:t>
      </w:r>
      <w:r w:rsidR="00D5322D">
        <w:rPr>
          <w:lang w:val="en-GB"/>
        </w:rPr>
        <w:t>plant cultivation, wholesale</w:t>
      </w:r>
      <w:r w:rsidR="001C0CAF">
        <w:rPr>
          <w:lang w:val="en-GB"/>
        </w:rPr>
        <w:t>, retail and the florist industry</w:t>
      </w:r>
      <w:r w:rsidR="00046DD4" w:rsidRPr="00056505">
        <w:rPr>
          <w:lang w:val="en-GB"/>
        </w:rPr>
        <w:t xml:space="preserve"> </w:t>
      </w:r>
      <w:r>
        <w:rPr>
          <w:lang w:val="en-GB"/>
        </w:rPr>
        <w:t>meet every year at</w:t>
      </w:r>
      <w:r w:rsidR="00046DD4" w:rsidRPr="00056505">
        <w:rPr>
          <w:lang w:val="en-GB"/>
        </w:rPr>
        <w:t xml:space="preserve"> </w:t>
      </w:r>
      <w:proofErr w:type="spellStart"/>
      <w:r w:rsidR="00046DD4" w:rsidRPr="00056505">
        <w:rPr>
          <w:lang w:val="en-GB"/>
        </w:rPr>
        <w:t>Elmia</w:t>
      </w:r>
      <w:proofErr w:type="spellEnd"/>
      <w:r w:rsidR="00046DD4" w:rsidRPr="00056505">
        <w:rPr>
          <w:lang w:val="en-GB"/>
        </w:rPr>
        <w:t xml:space="preserve"> Garden. </w:t>
      </w:r>
    </w:p>
    <w:p w14:paraId="3DDE9D29" w14:textId="77777777" w:rsidR="00046DD4" w:rsidRPr="00056505" w:rsidRDefault="00046DD4" w:rsidP="00524AF7">
      <w:pPr>
        <w:rPr>
          <w:lang w:val="en-GB"/>
        </w:rPr>
      </w:pPr>
    </w:p>
    <w:p w14:paraId="21460929" w14:textId="7703195B" w:rsidR="006A0EA3" w:rsidRDefault="006A0EA3" w:rsidP="00524AF7">
      <w:pPr>
        <w:rPr>
          <w:lang w:val="en-GB"/>
        </w:rPr>
      </w:pPr>
      <w:r>
        <w:rPr>
          <w:lang w:val="en-GB"/>
        </w:rPr>
        <w:t>“This year’s fair will b</w:t>
      </w:r>
      <w:r w:rsidR="00ED072C">
        <w:rPr>
          <w:lang w:val="en-GB"/>
        </w:rPr>
        <w:t>e larger in terms of floor area</w:t>
      </w:r>
      <w:r>
        <w:rPr>
          <w:lang w:val="en-GB"/>
        </w:rPr>
        <w:t xml:space="preserve"> and will feature a number of new exhibitors in the categories of gard</w:t>
      </w:r>
      <w:r w:rsidR="00ED072C">
        <w:rPr>
          <w:lang w:val="en-GB"/>
        </w:rPr>
        <w:t>en furniture, technology, lighti</w:t>
      </w:r>
      <w:r>
        <w:rPr>
          <w:lang w:val="en-GB"/>
        </w:rPr>
        <w:t xml:space="preserve">ng and green plant material,” Kristin says. “The seminar programme will be expanded with new themes and inspirational speakers and we </w:t>
      </w:r>
      <w:r w:rsidR="00ED072C">
        <w:rPr>
          <w:lang w:val="en-GB"/>
        </w:rPr>
        <w:t>are</w:t>
      </w:r>
      <w:r>
        <w:rPr>
          <w:lang w:val="en-GB"/>
        </w:rPr>
        <w:t xml:space="preserve"> also offer</w:t>
      </w:r>
      <w:r w:rsidR="00ED072C">
        <w:rPr>
          <w:lang w:val="en-GB"/>
        </w:rPr>
        <w:t>ing</w:t>
      </w:r>
      <w:r>
        <w:rPr>
          <w:lang w:val="en-GB"/>
        </w:rPr>
        <w:t xml:space="preserve"> a totally new programme for florists.”</w:t>
      </w:r>
    </w:p>
    <w:p w14:paraId="64AF3374" w14:textId="77777777" w:rsidR="00FD197B" w:rsidRPr="00056505" w:rsidRDefault="00FD197B" w:rsidP="00524AF7">
      <w:pPr>
        <w:rPr>
          <w:lang w:val="en-GB"/>
        </w:rPr>
      </w:pPr>
    </w:p>
    <w:p w14:paraId="5E8DE714" w14:textId="4E77276E" w:rsidR="00FD197B" w:rsidRPr="00056505" w:rsidRDefault="00FD197B" w:rsidP="00524AF7">
      <w:pPr>
        <w:rPr>
          <w:lang w:val="en-GB"/>
        </w:rPr>
      </w:pPr>
      <w:r w:rsidRPr="00056505">
        <w:rPr>
          <w:lang w:val="en-GB"/>
        </w:rPr>
        <w:t>www.elmia.se/garden</w:t>
      </w:r>
    </w:p>
    <w:p w14:paraId="6A3737EC" w14:textId="77777777" w:rsidR="00FD197B" w:rsidRPr="00056505" w:rsidRDefault="00FD197B" w:rsidP="00524AF7">
      <w:pPr>
        <w:rPr>
          <w:lang w:val="en-GB"/>
        </w:rPr>
      </w:pPr>
    </w:p>
    <w:p w14:paraId="54B77A7C" w14:textId="77777777" w:rsidR="00046DD4" w:rsidRPr="00056505" w:rsidRDefault="00046DD4" w:rsidP="00524AF7">
      <w:pPr>
        <w:rPr>
          <w:lang w:val="en-GB"/>
        </w:rPr>
      </w:pPr>
    </w:p>
    <w:p w14:paraId="397A2070" w14:textId="7B3FC40D" w:rsidR="00FD197B" w:rsidRPr="00056505" w:rsidRDefault="006A0EA3" w:rsidP="00524AF7">
      <w:pPr>
        <w:rPr>
          <w:lang w:val="en-GB"/>
        </w:rPr>
      </w:pPr>
      <w:r>
        <w:rPr>
          <w:lang w:val="en-GB"/>
        </w:rPr>
        <w:t>For more</w:t>
      </w:r>
      <w:r w:rsidR="00046DD4" w:rsidRPr="00056505">
        <w:rPr>
          <w:lang w:val="en-GB"/>
        </w:rPr>
        <w:t xml:space="preserve"> information </w:t>
      </w:r>
      <w:r>
        <w:rPr>
          <w:lang w:val="en-GB"/>
        </w:rPr>
        <w:t>contact</w:t>
      </w:r>
      <w:r w:rsidR="00046DD4" w:rsidRPr="00056505">
        <w:rPr>
          <w:lang w:val="en-GB"/>
        </w:rPr>
        <w:t>:</w:t>
      </w:r>
    </w:p>
    <w:p w14:paraId="1ECF58FC" w14:textId="7727686B" w:rsidR="00A918AE" w:rsidRPr="00C70176" w:rsidRDefault="00046DD4" w:rsidP="00524AF7">
      <w:r w:rsidRPr="00C70176">
        <w:t>Kris</w:t>
      </w:r>
      <w:r w:rsidR="00C91265" w:rsidRPr="00C70176">
        <w:t xml:space="preserve">tin Koefoed, </w:t>
      </w:r>
      <w:r w:rsidRPr="00C70176">
        <w:t>kristin.koefoed@elmia.se, +46 36 15 22 79</w:t>
      </w:r>
      <w:r w:rsidR="00C91265" w:rsidRPr="00C70176">
        <w:t>, +46 76 458 60 92</w:t>
      </w:r>
    </w:p>
    <w:p w14:paraId="5387F984" w14:textId="77777777" w:rsidR="00C91265" w:rsidRPr="00C70176" w:rsidRDefault="00C91265" w:rsidP="00FD197B"/>
    <w:p w14:paraId="68D67392" w14:textId="77777777" w:rsidR="005A1F72" w:rsidRPr="00C70176" w:rsidRDefault="005A1F72" w:rsidP="002A67C1"/>
    <w:p w14:paraId="061C9AE8" w14:textId="77777777" w:rsidR="005A1F72" w:rsidRPr="00C70176" w:rsidRDefault="005A1F72" w:rsidP="002A67C1"/>
    <w:sectPr w:rsidR="005A1F72" w:rsidRPr="00C70176" w:rsidSect="005A1F72">
      <w:footerReference w:type="default" r:id="rId12"/>
      <w:pgSz w:w="11907" w:h="16840" w:code="9"/>
      <w:pgMar w:top="1418" w:right="1134" w:bottom="1979" w:left="1134" w:header="714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2DA41" w14:textId="77777777" w:rsidR="00D12E3B" w:rsidRDefault="00D12E3B">
      <w:r>
        <w:separator/>
      </w:r>
    </w:p>
  </w:endnote>
  <w:endnote w:type="continuationSeparator" w:id="0">
    <w:p w14:paraId="1FD5CB09" w14:textId="77777777" w:rsidR="00D12E3B" w:rsidRDefault="00D1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 Thin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9923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151"/>
      <w:gridCol w:w="7772"/>
    </w:tblGrid>
    <w:tr w:rsidR="00D12E3B" w:rsidRPr="00F6443A" w14:paraId="4F3C1969" w14:textId="77777777" w:rsidTr="00F22AB2">
      <w:trPr>
        <w:trHeight w:val="340"/>
      </w:trPr>
      <w:tc>
        <w:tcPr>
          <w:tcW w:w="9923" w:type="dxa"/>
          <w:gridSpan w:val="2"/>
          <w:tcBorders>
            <w:bottom w:val="single" w:sz="8" w:space="0" w:color="999999"/>
          </w:tcBorders>
          <w:shd w:val="clear" w:color="auto" w:fill="auto"/>
          <w:vAlign w:val="center"/>
        </w:tcPr>
        <w:p w14:paraId="2E27FDB0" w14:textId="77777777" w:rsidR="00D12E3B" w:rsidRPr="007C0B65" w:rsidRDefault="00D12E3B" w:rsidP="008B32AE">
          <w:pPr>
            <w:pStyle w:val="Sidfot"/>
            <w:rPr>
              <w:rFonts w:ascii="HelveticaNeueLT Std Thin" w:hAnsi="HelveticaNeueLT Std Thin"/>
            </w:rPr>
          </w:pPr>
        </w:p>
      </w:tc>
    </w:tr>
    <w:tr w:rsidR="00D12E3B" w:rsidRPr="00A84C89" w14:paraId="3F473824" w14:textId="77777777" w:rsidTr="00FD197B">
      <w:trPr>
        <w:trHeight w:val="227"/>
      </w:trPr>
      <w:tc>
        <w:tcPr>
          <w:tcW w:w="2151" w:type="dxa"/>
          <w:tcBorders>
            <w:top w:val="single" w:sz="8" w:space="0" w:color="999999"/>
          </w:tcBorders>
          <w:shd w:val="clear" w:color="auto" w:fill="auto"/>
          <w:vAlign w:val="center"/>
        </w:tcPr>
        <w:p w14:paraId="4FA7AE21" w14:textId="77777777" w:rsidR="00D12E3B" w:rsidRDefault="00D12E3B" w:rsidP="008B32AE">
          <w:pPr>
            <w:pStyle w:val="Sidfot"/>
            <w:rPr>
              <w:rFonts w:ascii="HelveticaNeueLT Std Thin" w:hAnsi="HelveticaNeueLT Std Thin"/>
              <w:noProof/>
              <w:lang w:eastAsia="sv-SE"/>
            </w:rPr>
          </w:pPr>
        </w:p>
      </w:tc>
      <w:tc>
        <w:tcPr>
          <w:tcW w:w="7772" w:type="dxa"/>
          <w:tcBorders>
            <w:top w:val="single" w:sz="8" w:space="0" w:color="999999"/>
          </w:tcBorders>
          <w:vAlign w:val="center"/>
        </w:tcPr>
        <w:p w14:paraId="6ED011C9" w14:textId="77777777" w:rsidR="00D12E3B" w:rsidRPr="007C0B65" w:rsidRDefault="00D12E3B" w:rsidP="008B32AE">
          <w:pPr>
            <w:pStyle w:val="Sidfot"/>
            <w:rPr>
              <w:rFonts w:ascii="HelveticaNeueLT Std Thin" w:hAnsi="HelveticaNeueLT Std Thin"/>
              <w:b/>
            </w:rPr>
          </w:pPr>
        </w:p>
      </w:tc>
    </w:tr>
    <w:tr w:rsidR="00D12E3B" w:rsidRPr="00A84C89" w14:paraId="3F7BB443" w14:textId="77777777" w:rsidTr="00FD197B">
      <w:trPr>
        <w:trHeight w:val="227"/>
      </w:trPr>
      <w:tc>
        <w:tcPr>
          <w:tcW w:w="2151" w:type="dxa"/>
          <w:vMerge w:val="restart"/>
          <w:tcBorders>
            <w:right w:val="single" w:sz="4" w:space="0" w:color="999999"/>
          </w:tcBorders>
          <w:shd w:val="clear" w:color="auto" w:fill="auto"/>
          <w:vAlign w:val="center"/>
        </w:tcPr>
        <w:p w14:paraId="2A419B1D" w14:textId="77777777" w:rsidR="00D12E3B" w:rsidRPr="007C0B65" w:rsidRDefault="00D12E3B" w:rsidP="008B32AE">
          <w:pPr>
            <w:pStyle w:val="Sidfot"/>
            <w:rPr>
              <w:rFonts w:ascii="HelveticaNeueLT Std Thin" w:hAnsi="HelveticaNeueLT Std Thin"/>
            </w:rPr>
          </w:pPr>
          <w:r>
            <w:rPr>
              <w:rFonts w:ascii="HelveticaNeueLT Std Thin" w:hAnsi="HelveticaNeueLT Std Thin"/>
              <w:noProof/>
              <w:lang w:eastAsia="sv-SE"/>
            </w:rPr>
            <w:drawing>
              <wp:inline distT="0" distB="0" distL="0" distR="0" wp14:anchorId="062CBA91" wp14:editId="7CFE0578">
                <wp:extent cx="1047750" cy="228600"/>
                <wp:effectExtent l="19050" t="0" r="0" b="0"/>
                <wp:docPr id="1" name="Bild 1" descr="Elmia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mia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2" w:type="dxa"/>
          <w:tcBorders>
            <w:left w:val="single" w:sz="4" w:space="0" w:color="999999"/>
          </w:tcBorders>
          <w:vAlign w:val="center"/>
        </w:tcPr>
        <w:p w14:paraId="31E87FCD" w14:textId="4D9456EF" w:rsidR="00D12E3B" w:rsidRPr="007C0B65" w:rsidRDefault="00D12E3B" w:rsidP="008B32AE">
          <w:pPr>
            <w:pStyle w:val="Sidfot"/>
            <w:rPr>
              <w:rFonts w:ascii="HelveticaNeueLT Std Thin" w:hAnsi="HelveticaNeueLT Std Thin"/>
            </w:rPr>
          </w:pPr>
          <w:r w:rsidRPr="007C0B65">
            <w:rPr>
              <w:rFonts w:ascii="HelveticaNeueLT Std Thin" w:hAnsi="HelveticaNeueLT Std Thin"/>
              <w:b/>
            </w:rPr>
            <w:t xml:space="preserve">Elmia AB, </w:t>
          </w:r>
          <w:r w:rsidRPr="007C0B65">
            <w:rPr>
              <w:rFonts w:ascii="HelveticaNeueLT Std Thin" w:hAnsi="HelveticaNeueLT Std Thin"/>
            </w:rPr>
            <w:t>P.O. Box 6066, SE-550 06  Jönköping, Sweden</w:t>
          </w:r>
        </w:p>
      </w:tc>
    </w:tr>
    <w:tr w:rsidR="00D12E3B" w:rsidRPr="00D25C9B" w14:paraId="3C01E353" w14:textId="77777777" w:rsidTr="00FD197B">
      <w:trPr>
        <w:trHeight w:val="227"/>
      </w:trPr>
      <w:tc>
        <w:tcPr>
          <w:tcW w:w="2151" w:type="dxa"/>
          <w:vMerge/>
          <w:tcBorders>
            <w:right w:val="single" w:sz="4" w:space="0" w:color="999999"/>
          </w:tcBorders>
          <w:shd w:val="clear" w:color="auto" w:fill="auto"/>
          <w:vAlign w:val="center"/>
        </w:tcPr>
        <w:p w14:paraId="07BF518C" w14:textId="77777777" w:rsidR="00D12E3B" w:rsidRPr="007C0B65" w:rsidRDefault="00D12E3B" w:rsidP="008B32AE">
          <w:pPr>
            <w:pStyle w:val="Sidfot"/>
            <w:rPr>
              <w:rFonts w:ascii="HelveticaNeueLT Std Thin" w:hAnsi="HelveticaNeueLT Std Thin"/>
            </w:rPr>
          </w:pPr>
        </w:p>
      </w:tc>
      <w:tc>
        <w:tcPr>
          <w:tcW w:w="7772" w:type="dxa"/>
          <w:tcBorders>
            <w:left w:val="single" w:sz="4" w:space="0" w:color="999999"/>
          </w:tcBorders>
          <w:vAlign w:val="center"/>
        </w:tcPr>
        <w:p w14:paraId="51A82E37" w14:textId="0E0AF7C4" w:rsidR="00D12E3B" w:rsidRPr="005A1F72" w:rsidRDefault="00D12E3B" w:rsidP="00C91265">
          <w:pPr>
            <w:pStyle w:val="Sidfot"/>
            <w:rPr>
              <w:rFonts w:ascii="HelveticaNeueLT Std Thin" w:hAnsi="HelveticaNeueLT Std Thin"/>
              <w:lang w:val="en-US"/>
            </w:rPr>
          </w:pPr>
          <w:r w:rsidRPr="005A1F72">
            <w:rPr>
              <w:rFonts w:ascii="HelveticaNeueLT Std Thin" w:hAnsi="HelveticaNeueLT Std Thin"/>
              <w:lang w:val="en-US"/>
            </w:rPr>
            <w:t xml:space="preserve">Visiting address </w:t>
          </w:r>
          <w:proofErr w:type="spellStart"/>
          <w:r w:rsidRPr="005A1F72">
            <w:rPr>
              <w:rFonts w:ascii="HelveticaNeueLT Std Thin" w:hAnsi="HelveticaNeueLT Std Thin"/>
              <w:lang w:val="en-US"/>
            </w:rPr>
            <w:t>Elmiavägen</w:t>
          </w:r>
          <w:proofErr w:type="spellEnd"/>
          <w:r w:rsidRPr="005A1F72">
            <w:rPr>
              <w:rFonts w:ascii="HelveticaNeueLT Std Thin" w:hAnsi="HelveticaNeueLT Std Thin"/>
              <w:lang w:val="en-US"/>
            </w:rPr>
            <w:t>. Phon</w:t>
          </w:r>
          <w:r w:rsidRPr="007C0B65">
            <w:rPr>
              <w:rStyle w:val="SidhuvudChar"/>
              <w:rFonts w:ascii="HelveticaNeueLT Std Thin" w:hAnsi="HelveticaNeueLT Std Thin"/>
            </w:rPr>
            <w:t>e</w:t>
          </w:r>
          <w:r w:rsidRPr="005A1F72">
            <w:rPr>
              <w:rFonts w:ascii="HelveticaNeueLT Std Thin" w:hAnsi="HelveticaNeueLT Std Thin"/>
              <w:lang w:val="en-US"/>
            </w:rPr>
            <w:t xml:space="preserve"> +46 </w:t>
          </w:r>
          <w:r>
            <w:rPr>
              <w:rFonts w:ascii="HelveticaNeueLT Std Thin" w:hAnsi="HelveticaNeueLT Std Thin"/>
              <w:lang w:val="en-US"/>
            </w:rPr>
            <w:t xml:space="preserve">36 15 20 00. </w:t>
          </w:r>
        </w:p>
      </w:tc>
    </w:tr>
    <w:tr w:rsidR="00D12E3B" w:rsidRPr="00A84C89" w14:paraId="19A63AE6" w14:textId="77777777" w:rsidTr="00FD197B">
      <w:trPr>
        <w:trHeight w:val="109"/>
      </w:trPr>
      <w:tc>
        <w:tcPr>
          <w:tcW w:w="2151" w:type="dxa"/>
          <w:vMerge/>
          <w:tcBorders>
            <w:right w:val="single" w:sz="4" w:space="0" w:color="999999"/>
          </w:tcBorders>
          <w:shd w:val="clear" w:color="auto" w:fill="auto"/>
          <w:vAlign w:val="center"/>
        </w:tcPr>
        <w:p w14:paraId="2F7ABDD9" w14:textId="77777777" w:rsidR="00D12E3B" w:rsidRPr="005A1F72" w:rsidRDefault="00D12E3B" w:rsidP="008B32AE">
          <w:pPr>
            <w:pStyle w:val="Sidfot"/>
            <w:rPr>
              <w:rFonts w:ascii="HelveticaNeueLT Std Thin" w:hAnsi="HelveticaNeueLT Std Thin"/>
              <w:lang w:val="en-US"/>
            </w:rPr>
          </w:pPr>
        </w:p>
      </w:tc>
      <w:tc>
        <w:tcPr>
          <w:tcW w:w="7772" w:type="dxa"/>
          <w:tcBorders>
            <w:left w:val="single" w:sz="4" w:space="0" w:color="999999"/>
          </w:tcBorders>
          <w:vAlign w:val="center"/>
        </w:tcPr>
        <w:p w14:paraId="12D1E761" w14:textId="77777777" w:rsidR="00D12E3B" w:rsidRPr="007C0B65" w:rsidRDefault="00D12E3B" w:rsidP="008B32AE">
          <w:pPr>
            <w:pStyle w:val="Sidfot"/>
            <w:rPr>
              <w:rFonts w:ascii="HelveticaNeueLT Std Thin" w:hAnsi="HelveticaNeueLT Std Thin"/>
            </w:rPr>
          </w:pPr>
          <w:r w:rsidRPr="007C0B65">
            <w:rPr>
              <w:rFonts w:ascii="HelveticaNeueLT Std Thin" w:hAnsi="HelveticaNeueLT Std Thin"/>
            </w:rPr>
            <w:t>Internet www.elmia.se. E-mail info@elmia.se. Org.nr/VAT-nr SE556354-241301</w:t>
          </w:r>
        </w:p>
      </w:tc>
    </w:tr>
  </w:tbl>
  <w:p w14:paraId="192E480C" w14:textId="77777777" w:rsidR="00D12E3B" w:rsidRPr="00771B5E" w:rsidRDefault="00D12E3B" w:rsidP="008B32AE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3BA227" w14:textId="77777777" w:rsidR="00D12E3B" w:rsidRDefault="00D12E3B">
      <w:r>
        <w:separator/>
      </w:r>
    </w:p>
  </w:footnote>
  <w:footnote w:type="continuationSeparator" w:id="0">
    <w:p w14:paraId="18F242F0" w14:textId="77777777" w:rsidR="00D12E3B" w:rsidRDefault="00D12E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C9B"/>
    <w:rsid w:val="00032049"/>
    <w:rsid w:val="00046DD4"/>
    <w:rsid w:val="00056505"/>
    <w:rsid w:val="00070C82"/>
    <w:rsid w:val="000A439A"/>
    <w:rsid w:val="000B2C59"/>
    <w:rsid w:val="000D15BA"/>
    <w:rsid w:val="000F059A"/>
    <w:rsid w:val="000F2EBF"/>
    <w:rsid w:val="001143AF"/>
    <w:rsid w:val="001A23C2"/>
    <w:rsid w:val="001C0CAF"/>
    <w:rsid w:val="001F03CA"/>
    <w:rsid w:val="001F461E"/>
    <w:rsid w:val="002018D5"/>
    <w:rsid w:val="002154BC"/>
    <w:rsid w:val="00227780"/>
    <w:rsid w:val="00236102"/>
    <w:rsid w:val="00260FA3"/>
    <w:rsid w:val="0028620D"/>
    <w:rsid w:val="002A67C1"/>
    <w:rsid w:val="002B29F3"/>
    <w:rsid w:val="002E3801"/>
    <w:rsid w:val="002F566D"/>
    <w:rsid w:val="003010CA"/>
    <w:rsid w:val="00303BF0"/>
    <w:rsid w:val="00352118"/>
    <w:rsid w:val="003570EB"/>
    <w:rsid w:val="003706C7"/>
    <w:rsid w:val="0039071E"/>
    <w:rsid w:val="003A74DC"/>
    <w:rsid w:val="003F54FA"/>
    <w:rsid w:val="00410C62"/>
    <w:rsid w:val="00427360"/>
    <w:rsid w:val="00445293"/>
    <w:rsid w:val="00447F1A"/>
    <w:rsid w:val="00454D4E"/>
    <w:rsid w:val="00493E6A"/>
    <w:rsid w:val="004F5B08"/>
    <w:rsid w:val="00503CA4"/>
    <w:rsid w:val="00524AF7"/>
    <w:rsid w:val="00552E92"/>
    <w:rsid w:val="00554654"/>
    <w:rsid w:val="00581B3D"/>
    <w:rsid w:val="005A1F72"/>
    <w:rsid w:val="005A68F9"/>
    <w:rsid w:val="005D47F8"/>
    <w:rsid w:val="00631512"/>
    <w:rsid w:val="00640BA4"/>
    <w:rsid w:val="00644A03"/>
    <w:rsid w:val="0067303D"/>
    <w:rsid w:val="006A0EA3"/>
    <w:rsid w:val="006E7035"/>
    <w:rsid w:val="00760A47"/>
    <w:rsid w:val="00771B5E"/>
    <w:rsid w:val="007C0B65"/>
    <w:rsid w:val="007D6B8D"/>
    <w:rsid w:val="00857F48"/>
    <w:rsid w:val="00862664"/>
    <w:rsid w:val="00882C13"/>
    <w:rsid w:val="008A62EB"/>
    <w:rsid w:val="008B32AE"/>
    <w:rsid w:val="008B38EC"/>
    <w:rsid w:val="008D7CEA"/>
    <w:rsid w:val="008F7305"/>
    <w:rsid w:val="0094578F"/>
    <w:rsid w:val="00964A7C"/>
    <w:rsid w:val="0099406C"/>
    <w:rsid w:val="009A6935"/>
    <w:rsid w:val="00A0143F"/>
    <w:rsid w:val="00A136FA"/>
    <w:rsid w:val="00A84C89"/>
    <w:rsid w:val="00A918AE"/>
    <w:rsid w:val="00AC64B6"/>
    <w:rsid w:val="00AE5D6A"/>
    <w:rsid w:val="00B04BD3"/>
    <w:rsid w:val="00B1529C"/>
    <w:rsid w:val="00B748AB"/>
    <w:rsid w:val="00BA21F2"/>
    <w:rsid w:val="00BC188B"/>
    <w:rsid w:val="00BC4526"/>
    <w:rsid w:val="00BD4FFB"/>
    <w:rsid w:val="00BE6B3D"/>
    <w:rsid w:val="00C14C22"/>
    <w:rsid w:val="00C24693"/>
    <w:rsid w:val="00C70176"/>
    <w:rsid w:val="00C91265"/>
    <w:rsid w:val="00C93CF7"/>
    <w:rsid w:val="00C93F35"/>
    <w:rsid w:val="00CD2DB3"/>
    <w:rsid w:val="00D12BEE"/>
    <w:rsid w:val="00D12E3B"/>
    <w:rsid w:val="00D25C9B"/>
    <w:rsid w:val="00D5322D"/>
    <w:rsid w:val="00E0678B"/>
    <w:rsid w:val="00E251ED"/>
    <w:rsid w:val="00E2606C"/>
    <w:rsid w:val="00E4295E"/>
    <w:rsid w:val="00E55491"/>
    <w:rsid w:val="00E62FB0"/>
    <w:rsid w:val="00ED072C"/>
    <w:rsid w:val="00EE55B2"/>
    <w:rsid w:val="00F002D7"/>
    <w:rsid w:val="00F01852"/>
    <w:rsid w:val="00F22AB2"/>
    <w:rsid w:val="00F6443A"/>
    <w:rsid w:val="00FD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4FFD4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47F8"/>
    <w:pPr>
      <w:jc w:val="both"/>
    </w:pPr>
    <w:rPr>
      <w:rFonts w:ascii="Arial" w:hAnsi="Arial" w:cs="Arial"/>
      <w:sz w:val="22"/>
      <w:szCs w:val="24"/>
      <w:lang w:eastAsia="en-US"/>
    </w:rPr>
  </w:style>
  <w:style w:type="paragraph" w:styleId="Rubrik1">
    <w:name w:val="heading 1"/>
    <w:basedOn w:val="Normal"/>
    <w:next w:val="Normal"/>
    <w:autoRedefine/>
    <w:qFormat/>
    <w:rsid w:val="005D47F8"/>
    <w:pPr>
      <w:outlineLvl w:val="0"/>
    </w:pPr>
    <w:rPr>
      <w:b/>
      <w:sz w:val="24"/>
    </w:rPr>
  </w:style>
  <w:style w:type="paragraph" w:styleId="Rubrik2">
    <w:name w:val="heading 2"/>
    <w:basedOn w:val="Normal"/>
    <w:next w:val="Normal"/>
    <w:link w:val="Rubrik2Char"/>
    <w:rsid w:val="005A1F72"/>
    <w:pPr>
      <w:keepNext/>
      <w:spacing w:before="240" w:after="60"/>
      <w:jc w:val="left"/>
      <w:outlineLvl w:val="1"/>
    </w:pPr>
    <w:rPr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Sidfot"/>
    <w:link w:val="SidhuvudChar"/>
    <w:rsid w:val="008B32AE"/>
  </w:style>
  <w:style w:type="paragraph" w:styleId="Sidfot">
    <w:name w:val="footer"/>
    <w:basedOn w:val="Normal"/>
    <w:link w:val="SidfotChar"/>
    <w:rsid w:val="008B32AE"/>
    <w:pPr>
      <w:tabs>
        <w:tab w:val="center" w:pos="4320"/>
        <w:tab w:val="right" w:pos="8640"/>
      </w:tabs>
    </w:pPr>
    <w:rPr>
      <w:color w:val="333333"/>
      <w:sz w:val="14"/>
      <w:szCs w:val="14"/>
    </w:rPr>
  </w:style>
  <w:style w:type="table" w:styleId="Tabellrutnt">
    <w:name w:val="Table Grid"/>
    <w:basedOn w:val="Normaltabell"/>
    <w:rsid w:val="00F6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rsid w:val="00E55491"/>
    <w:rPr>
      <w:color w:val="auto"/>
      <w:u w:val="none"/>
    </w:rPr>
  </w:style>
  <w:style w:type="paragraph" w:styleId="Ballongtext">
    <w:name w:val="Balloon Text"/>
    <w:basedOn w:val="Normal"/>
    <w:link w:val="BallongtextChar"/>
    <w:rsid w:val="00236102"/>
    <w:rPr>
      <w:rFonts w:ascii="Tahoma" w:hAnsi="Tahoma" w:cs="Tahoma"/>
      <w:sz w:val="16"/>
      <w:szCs w:val="16"/>
    </w:rPr>
  </w:style>
  <w:style w:type="character" w:customStyle="1" w:styleId="SidfotChar">
    <w:name w:val="Sidfot Char"/>
    <w:basedOn w:val="Standardstycketeckensnitt"/>
    <w:link w:val="Sidfot"/>
    <w:rsid w:val="008B32AE"/>
    <w:rPr>
      <w:rFonts w:ascii="HelveticaNeueLT Std" w:hAnsi="HelveticaNeueLT Std" w:cs="Arial"/>
      <w:color w:val="333333"/>
      <w:sz w:val="14"/>
      <w:szCs w:val="14"/>
      <w:lang w:val="en-US" w:eastAsia="en-US" w:bidi="ar-SA"/>
    </w:rPr>
  </w:style>
  <w:style w:type="character" w:customStyle="1" w:styleId="SidhuvudChar">
    <w:name w:val="Sidhuvud Char"/>
    <w:basedOn w:val="SidfotChar"/>
    <w:link w:val="Sidhuvud"/>
    <w:rsid w:val="008B32AE"/>
    <w:rPr>
      <w:rFonts w:ascii="HelveticaNeueLT Std" w:hAnsi="HelveticaNeueLT Std" w:cs="Arial"/>
      <w:color w:val="333333"/>
      <w:sz w:val="14"/>
      <w:szCs w:val="14"/>
      <w:lang w:val="en-US" w:eastAsia="en-US" w:bidi="ar-SA"/>
    </w:rPr>
  </w:style>
  <w:style w:type="character" w:customStyle="1" w:styleId="BallongtextChar">
    <w:name w:val="Ballongtext Char"/>
    <w:basedOn w:val="Standardstycketeckensnitt"/>
    <w:link w:val="Ballongtext"/>
    <w:rsid w:val="00236102"/>
    <w:rPr>
      <w:rFonts w:ascii="Tahoma" w:hAnsi="Tahoma" w:cs="Tahoma"/>
      <w:sz w:val="16"/>
      <w:szCs w:val="16"/>
      <w:lang w:eastAsia="en-US"/>
    </w:rPr>
  </w:style>
  <w:style w:type="paragraph" w:styleId="Rubrik">
    <w:name w:val="Title"/>
    <w:basedOn w:val="Normal"/>
    <w:next w:val="Normal"/>
    <w:link w:val="RubrikChar"/>
    <w:autoRedefine/>
    <w:qFormat/>
    <w:rsid w:val="005D47F8"/>
    <w:pPr>
      <w:spacing w:after="300"/>
      <w:contextualSpacing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RubrikChar">
    <w:name w:val="Rubrik Char"/>
    <w:basedOn w:val="Standardstycketeckensnitt"/>
    <w:link w:val="Rubrik"/>
    <w:rsid w:val="005D47F8"/>
    <w:rPr>
      <w:rFonts w:ascii="Arial" w:eastAsiaTheme="majorEastAsia" w:hAnsi="Arial" w:cstheme="majorBidi"/>
      <w:b/>
      <w:spacing w:val="5"/>
      <w:kern w:val="28"/>
      <w:sz w:val="36"/>
      <w:szCs w:val="52"/>
      <w:lang w:eastAsia="en-US"/>
    </w:rPr>
  </w:style>
  <w:style w:type="paragraph" w:styleId="Underrubrik">
    <w:name w:val="Subtitle"/>
    <w:aliases w:val="Sidfot Kontaktuppgifter"/>
    <w:basedOn w:val="Normal"/>
    <w:next w:val="Normal"/>
    <w:link w:val="UnderrubrikChar"/>
    <w:autoRedefine/>
    <w:qFormat/>
    <w:rsid w:val="00760A47"/>
    <w:pPr>
      <w:numPr>
        <w:ilvl w:val="1"/>
      </w:numPr>
      <w:ind w:left="57"/>
      <w:jc w:val="right"/>
    </w:pPr>
    <w:rPr>
      <w:rFonts w:eastAsiaTheme="majorEastAsia" w:cstheme="majorBidi"/>
      <w:iCs/>
      <w:sz w:val="18"/>
    </w:rPr>
  </w:style>
  <w:style w:type="character" w:customStyle="1" w:styleId="UnderrubrikChar">
    <w:name w:val="Underrubrik Char"/>
    <w:aliases w:val="Sidfot Kontaktuppgifter Char"/>
    <w:basedOn w:val="Standardstycketeckensnitt"/>
    <w:link w:val="Underrubrik"/>
    <w:rsid w:val="00760A47"/>
    <w:rPr>
      <w:rFonts w:ascii="HelveticaNeueLT Std" w:eastAsiaTheme="majorEastAsia" w:hAnsi="HelveticaNeueLT Std" w:cstheme="majorBidi"/>
      <w:iCs/>
      <w:sz w:val="18"/>
      <w:szCs w:val="24"/>
      <w:lang w:eastAsia="en-US"/>
    </w:rPr>
  </w:style>
  <w:style w:type="character" w:customStyle="1" w:styleId="Rubrik2Char">
    <w:name w:val="Rubrik 2 Char"/>
    <w:basedOn w:val="Standardstycketeckensnitt"/>
    <w:link w:val="Rubrik2"/>
    <w:rsid w:val="005A1F72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customStyle="1" w:styleId="Mellanrumitabell">
    <w:name w:val="Mellanrum i tabell"/>
    <w:basedOn w:val="Normal"/>
    <w:autoRedefine/>
    <w:qFormat/>
    <w:rsid w:val="00236102"/>
    <w:pPr>
      <w:spacing w:line="360" w:lineRule="auto"/>
      <w:jc w:val="right"/>
    </w:pPr>
    <w:rPr>
      <w:sz w:val="10"/>
    </w:rPr>
  </w:style>
  <w:style w:type="character" w:styleId="Stark">
    <w:name w:val="Strong"/>
    <w:basedOn w:val="Standardstycketeckensnitt"/>
    <w:qFormat/>
    <w:rsid w:val="00236102"/>
    <w:rPr>
      <w:b/>
      <w:bCs/>
    </w:rPr>
  </w:style>
  <w:style w:type="paragraph" w:customStyle="1" w:styleId="Tabelltext">
    <w:name w:val="Tabelltext"/>
    <w:basedOn w:val="Normal"/>
    <w:autoRedefine/>
    <w:qFormat/>
    <w:rsid w:val="00640BA4"/>
    <w:pPr>
      <w:framePr w:wrap="around" w:vAnchor="text" w:hAnchor="text" w:y="1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47F8"/>
    <w:pPr>
      <w:jc w:val="both"/>
    </w:pPr>
    <w:rPr>
      <w:rFonts w:ascii="Arial" w:hAnsi="Arial" w:cs="Arial"/>
      <w:sz w:val="22"/>
      <w:szCs w:val="24"/>
      <w:lang w:eastAsia="en-US"/>
    </w:rPr>
  </w:style>
  <w:style w:type="paragraph" w:styleId="Rubrik1">
    <w:name w:val="heading 1"/>
    <w:basedOn w:val="Normal"/>
    <w:next w:val="Normal"/>
    <w:autoRedefine/>
    <w:qFormat/>
    <w:rsid w:val="005D47F8"/>
    <w:pPr>
      <w:outlineLvl w:val="0"/>
    </w:pPr>
    <w:rPr>
      <w:b/>
      <w:sz w:val="24"/>
    </w:rPr>
  </w:style>
  <w:style w:type="paragraph" w:styleId="Rubrik2">
    <w:name w:val="heading 2"/>
    <w:basedOn w:val="Normal"/>
    <w:next w:val="Normal"/>
    <w:link w:val="Rubrik2Char"/>
    <w:rsid w:val="005A1F72"/>
    <w:pPr>
      <w:keepNext/>
      <w:spacing w:before="240" w:after="60"/>
      <w:jc w:val="left"/>
      <w:outlineLvl w:val="1"/>
    </w:pPr>
    <w:rPr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Sidfot"/>
    <w:link w:val="SidhuvudChar"/>
    <w:rsid w:val="008B32AE"/>
  </w:style>
  <w:style w:type="paragraph" w:styleId="Sidfot">
    <w:name w:val="footer"/>
    <w:basedOn w:val="Normal"/>
    <w:link w:val="SidfotChar"/>
    <w:rsid w:val="008B32AE"/>
    <w:pPr>
      <w:tabs>
        <w:tab w:val="center" w:pos="4320"/>
        <w:tab w:val="right" w:pos="8640"/>
      </w:tabs>
    </w:pPr>
    <w:rPr>
      <w:color w:val="333333"/>
      <w:sz w:val="14"/>
      <w:szCs w:val="14"/>
    </w:rPr>
  </w:style>
  <w:style w:type="table" w:styleId="Tabellrutnt">
    <w:name w:val="Table Grid"/>
    <w:basedOn w:val="Normaltabell"/>
    <w:rsid w:val="00F6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rsid w:val="00E55491"/>
    <w:rPr>
      <w:color w:val="auto"/>
      <w:u w:val="none"/>
    </w:rPr>
  </w:style>
  <w:style w:type="paragraph" w:styleId="Ballongtext">
    <w:name w:val="Balloon Text"/>
    <w:basedOn w:val="Normal"/>
    <w:link w:val="BallongtextChar"/>
    <w:rsid w:val="00236102"/>
    <w:rPr>
      <w:rFonts w:ascii="Tahoma" w:hAnsi="Tahoma" w:cs="Tahoma"/>
      <w:sz w:val="16"/>
      <w:szCs w:val="16"/>
    </w:rPr>
  </w:style>
  <w:style w:type="character" w:customStyle="1" w:styleId="SidfotChar">
    <w:name w:val="Sidfot Char"/>
    <w:basedOn w:val="Standardstycketeckensnitt"/>
    <w:link w:val="Sidfot"/>
    <w:rsid w:val="008B32AE"/>
    <w:rPr>
      <w:rFonts w:ascii="HelveticaNeueLT Std" w:hAnsi="HelveticaNeueLT Std" w:cs="Arial"/>
      <w:color w:val="333333"/>
      <w:sz w:val="14"/>
      <w:szCs w:val="14"/>
      <w:lang w:val="en-US" w:eastAsia="en-US" w:bidi="ar-SA"/>
    </w:rPr>
  </w:style>
  <w:style w:type="character" w:customStyle="1" w:styleId="SidhuvudChar">
    <w:name w:val="Sidhuvud Char"/>
    <w:basedOn w:val="SidfotChar"/>
    <w:link w:val="Sidhuvud"/>
    <w:rsid w:val="008B32AE"/>
    <w:rPr>
      <w:rFonts w:ascii="HelveticaNeueLT Std" w:hAnsi="HelveticaNeueLT Std" w:cs="Arial"/>
      <w:color w:val="333333"/>
      <w:sz w:val="14"/>
      <w:szCs w:val="14"/>
      <w:lang w:val="en-US" w:eastAsia="en-US" w:bidi="ar-SA"/>
    </w:rPr>
  </w:style>
  <w:style w:type="character" w:customStyle="1" w:styleId="BallongtextChar">
    <w:name w:val="Ballongtext Char"/>
    <w:basedOn w:val="Standardstycketeckensnitt"/>
    <w:link w:val="Ballongtext"/>
    <w:rsid w:val="00236102"/>
    <w:rPr>
      <w:rFonts w:ascii="Tahoma" w:hAnsi="Tahoma" w:cs="Tahoma"/>
      <w:sz w:val="16"/>
      <w:szCs w:val="16"/>
      <w:lang w:eastAsia="en-US"/>
    </w:rPr>
  </w:style>
  <w:style w:type="paragraph" w:styleId="Rubrik">
    <w:name w:val="Title"/>
    <w:basedOn w:val="Normal"/>
    <w:next w:val="Normal"/>
    <w:link w:val="RubrikChar"/>
    <w:autoRedefine/>
    <w:qFormat/>
    <w:rsid w:val="005D47F8"/>
    <w:pPr>
      <w:spacing w:after="300"/>
      <w:contextualSpacing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RubrikChar">
    <w:name w:val="Rubrik Char"/>
    <w:basedOn w:val="Standardstycketeckensnitt"/>
    <w:link w:val="Rubrik"/>
    <w:rsid w:val="005D47F8"/>
    <w:rPr>
      <w:rFonts w:ascii="Arial" w:eastAsiaTheme="majorEastAsia" w:hAnsi="Arial" w:cstheme="majorBidi"/>
      <w:b/>
      <w:spacing w:val="5"/>
      <w:kern w:val="28"/>
      <w:sz w:val="36"/>
      <w:szCs w:val="52"/>
      <w:lang w:eastAsia="en-US"/>
    </w:rPr>
  </w:style>
  <w:style w:type="paragraph" w:styleId="Underrubrik">
    <w:name w:val="Subtitle"/>
    <w:aliases w:val="Sidfot Kontaktuppgifter"/>
    <w:basedOn w:val="Normal"/>
    <w:next w:val="Normal"/>
    <w:link w:val="UnderrubrikChar"/>
    <w:autoRedefine/>
    <w:qFormat/>
    <w:rsid w:val="00760A47"/>
    <w:pPr>
      <w:numPr>
        <w:ilvl w:val="1"/>
      </w:numPr>
      <w:ind w:left="57"/>
      <w:jc w:val="right"/>
    </w:pPr>
    <w:rPr>
      <w:rFonts w:eastAsiaTheme="majorEastAsia" w:cstheme="majorBidi"/>
      <w:iCs/>
      <w:sz w:val="18"/>
    </w:rPr>
  </w:style>
  <w:style w:type="character" w:customStyle="1" w:styleId="UnderrubrikChar">
    <w:name w:val="Underrubrik Char"/>
    <w:aliases w:val="Sidfot Kontaktuppgifter Char"/>
    <w:basedOn w:val="Standardstycketeckensnitt"/>
    <w:link w:val="Underrubrik"/>
    <w:rsid w:val="00760A47"/>
    <w:rPr>
      <w:rFonts w:ascii="HelveticaNeueLT Std" w:eastAsiaTheme="majorEastAsia" w:hAnsi="HelveticaNeueLT Std" w:cstheme="majorBidi"/>
      <w:iCs/>
      <w:sz w:val="18"/>
      <w:szCs w:val="24"/>
      <w:lang w:eastAsia="en-US"/>
    </w:rPr>
  </w:style>
  <w:style w:type="character" w:customStyle="1" w:styleId="Rubrik2Char">
    <w:name w:val="Rubrik 2 Char"/>
    <w:basedOn w:val="Standardstycketeckensnitt"/>
    <w:link w:val="Rubrik2"/>
    <w:rsid w:val="005A1F72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customStyle="1" w:styleId="Mellanrumitabell">
    <w:name w:val="Mellanrum i tabell"/>
    <w:basedOn w:val="Normal"/>
    <w:autoRedefine/>
    <w:qFormat/>
    <w:rsid w:val="00236102"/>
    <w:pPr>
      <w:spacing w:line="360" w:lineRule="auto"/>
      <w:jc w:val="right"/>
    </w:pPr>
    <w:rPr>
      <w:sz w:val="10"/>
    </w:rPr>
  </w:style>
  <w:style w:type="character" w:styleId="Stark">
    <w:name w:val="Strong"/>
    <w:basedOn w:val="Standardstycketeckensnitt"/>
    <w:qFormat/>
    <w:rsid w:val="00236102"/>
    <w:rPr>
      <w:b/>
      <w:bCs/>
    </w:rPr>
  </w:style>
  <w:style w:type="paragraph" w:customStyle="1" w:styleId="Tabelltext">
    <w:name w:val="Tabelltext"/>
    <w:basedOn w:val="Normal"/>
    <w:autoRedefine/>
    <w:qFormat/>
    <w:rsid w:val="00640BA4"/>
    <w:pPr>
      <w:framePr w:wrap="around" w:vAnchor="text" w:hAnchor="text" w:y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F&#246;r%20alla\Elmias%20Mallar%202007\Mallar,%20allm&#228;nna\Pressreleas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A0D22A1512FE4E86B91369242F9791" ma:contentTypeVersion="" ma:contentTypeDescription="Skapa ett nytt dokument." ma:contentTypeScope="" ma:versionID="0c9cdee212803c75c3ad60f3b74269c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700ad299e83749646b377123cdf3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9B625-D145-4EFF-A38B-702CDC45E584}">
  <ds:schemaRefs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B2E86CA-09FA-4E94-B232-8055046EC4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E5931A-CBA2-47DA-9086-CD0BDF4629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AB89CC0-E97C-4C4F-9E8A-0C59A7F13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</Template>
  <TotalTime>1</TotalTime>
  <Pages>1</Pages>
  <Words>328</Words>
  <Characters>1742</Characters>
  <Application>Microsoft Office Word</Application>
  <DocSecurity>4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Elmia AB</Company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Åberg</dc:creator>
  <cp:lastModifiedBy>Sara Åberg</cp:lastModifiedBy>
  <cp:revision>2</cp:revision>
  <cp:lastPrinted>2017-02-20T12:42:00Z</cp:lastPrinted>
  <dcterms:created xsi:type="dcterms:W3CDTF">2017-02-21T17:35:00Z</dcterms:created>
  <dcterms:modified xsi:type="dcterms:W3CDTF">2017-02-21T17:35:00Z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0x01010088A0D22A1512FE4E86B91369242F9791</vt:lpwstr>
  </property>
</Properties>
</file>