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D475C" w14:textId="2BFA4505" w:rsidR="00F2213F" w:rsidRPr="004143A0" w:rsidRDefault="00423A68" w:rsidP="009F776F">
      <w:pPr>
        <w:jc w:val="center"/>
        <w:rPr>
          <w:color w:val="262626" w:themeColor="text1" w:themeTint="D9"/>
          <w:sz w:val="28"/>
          <w:szCs w:val="28"/>
          <w:lang w:val="sv-SE"/>
        </w:rPr>
      </w:pPr>
      <w:r>
        <w:rPr>
          <w:color w:val="262626" w:themeColor="text1" w:themeTint="D9"/>
          <w:sz w:val="28"/>
          <w:szCs w:val="28"/>
          <w:lang w:val="sv-SE"/>
        </w:rPr>
        <w:t>Global Focus with NOA</w:t>
      </w:r>
    </w:p>
    <w:p w14:paraId="207532F2" w14:textId="714605F7" w:rsidR="00D52398" w:rsidRDefault="00D52398" w:rsidP="00D52398">
      <w:pPr>
        <w:rPr>
          <w:b/>
        </w:rPr>
      </w:pPr>
      <w:r>
        <w:rPr>
          <w:b/>
        </w:rPr>
        <w:t>NOA Relax &amp; Focus</w:t>
      </w:r>
      <w:r w:rsidRPr="00951B44">
        <w:rPr>
          <w:b/>
        </w:rPr>
        <w:t>, a low calorie beverage with natural herbs</w:t>
      </w:r>
      <w:r>
        <w:rPr>
          <w:b/>
        </w:rPr>
        <w:t xml:space="preserve"> that help coping with stress and maintain focus, is rapidly growing across the globe. NOA is now available in 15 countries and the aim is to be able to provide people in 30 countries wit</w:t>
      </w:r>
      <w:r w:rsidR="00FC3BF0">
        <w:rPr>
          <w:b/>
        </w:rPr>
        <w:t xml:space="preserve">h this delicious </w:t>
      </w:r>
      <w:r>
        <w:rPr>
          <w:b/>
        </w:rPr>
        <w:t xml:space="preserve">beverage. </w:t>
      </w:r>
    </w:p>
    <w:p w14:paraId="210EE436" w14:textId="25B44A08" w:rsidR="00D52398" w:rsidRPr="00FC3BF0" w:rsidRDefault="00D52398" w:rsidP="00D52398">
      <w:pPr>
        <w:rPr>
          <w:lang w:val="sv-SE"/>
        </w:rPr>
      </w:pPr>
      <w:r w:rsidRPr="00D52398">
        <w:rPr>
          <w:lang w:val="sv-SE"/>
        </w:rPr>
        <w:t>There is a clear shift in the way we consume beverages. We want drinks that are good for us and not full of sugar. According to</w:t>
      </w:r>
      <w:r w:rsidR="00FC3BF0">
        <w:rPr>
          <w:lang w:val="sv-SE"/>
        </w:rPr>
        <w:t xml:space="preserve"> Joel Goldstein, president of Mr Checkout Distributors;</w:t>
      </w:r>
      <w:r>
        <w:rPr>
          <w:lang w:val="sv-SE"/>
        </w:rPr>
        <w:t xml:space="preserve"> </w:t>
      </w:r>
      <w:r w:rsidRPr="00D52398">
        <w:rPr>
          <w:lang w:val="sv-SE"/>
        </w:rPr>
        <w:t>more and more consumers continue to adopt a healthier lifestyle, retailers must expand their product offering and meet consumer demand. Over the last few years, consumers have paid closer attention to the food they eat, analyzing every ingredient and worrying more than ever about how it was processed. Now, that focus will turn to the beverage world, creating many of these new trends</w:t>
      </w:r>
      <w:r>
        <w:rPr>
          <w:lang w:val="sv-SE"/>
        </w:rPr>
        <w:t xml:space="preserve">. </w:t>
      </w:r>
      <w:r w:rsidR="00FC3BF0">
        <w:rPr>
          <w:lang w:val="sv-SE"/>
        </w:rPr>
        <w:t xml:space="preserve"> </w:t>
      </w:r>
      <w:r w:rsidR="00FC3BF0" w:rsidRPr="00FC3BF0">
        <w:rPr>
          <w:lang w:val="sv-SE"/>
        </w:rPr>
        <w:t>One of the effects of the growing health trend is the consumer demand for beverages that do more than just quench thirst. These drinks are referred to as functional drinks, and they will continue to grow within the next year. These drinks will continue to make their way into the market and replace “refreshing” beverages such as carbonated sodas and sugar</w:t>
      </w:r>
      <w:r w:rsidR="00FC3BF0">
        <w:rPr>
          <w:lang w:val="sv-SE"/>
        </w:rPr>
        <w:t xml:space="preserve">y sports drinks. - See more at: </w:t>
      </w:r>
      <w:r w:rsidR="00FC3BF0" w:rsidRPr="00FC3BF0">
        <w:rPr>
          <w:lang w:val="sv-SE"/>
        </w:rPr>
        <w:t>http://www.progressivegrocer.com/departments/beverages/top-trends-beverage-category-2016?cc=12#sthash.9nS9MXiM.dpuf</w:t>
      </w:r>
    </w:p>
    <w:p w14:paraId="0C9AC7F6" w14:textId="132E8E10" w:rsidR="004C6BE4" w:rsidRDefault="00FC3BF0" w:rsidP="004E0477">
      <w:pPr>
        <w:rPr>
          <w:lang w:val="sv-SE"/>
        </w:rPr>
      </w:pPr>
      <w:r>
        <w:rPr>
          <w:lang w:val="sv-SE"/>
        </w:rPr>
        <w:t>As a result of this trend we see g</w:t>
      </w:r>
      <w:r w:rsidR="00702BAF">
        <w:rPr>
          <w:lang w:val="sv-SE"/>
        </w:rPr>
        <w:t xml:space="preserve">rowing demand for NOA Relax &amp; </w:t>
      </w:r>
      <w:r>
        <w:rPr>
          <w:lang w:val="sv-SE"/>
        </w:rPr>
        <w:t>Focus that</w:t>
      </w:r>
      <w:r w:rsidR="00702BAF">
        <w:rPr>
          <w:lang w:val="sv-SE"/>
        </w:rPr>
        <w:t xml:space="preserve"> contains </w:t>
      </w:r>
      <w:r>
        <w:rPr>
          <w:lang w:val="sv-SE"/>
        </w:rPr>
        <w:t xml:space="preserve">natural active ingredients, no preservatives and is low in sugar. NOA is now available throughout most of Europe, Hongkong, China, Korea and Mexico. A launch in the US is getting close, so stay tuned for more news about this. </w:t>
      </w:r>
    </w:p>
    <w:p w14:paraId="55BCA93F" w14:textId="0A06355E" w:rsidR="00D66E2F" w:rsidRDefault="00702BAF" w:rsidP="00702BAF">
      <w:pPr>
        <w:jc w:val="center"/>
        <w:rPr>
          <w:lang w:val="sv-SE"/>
        </w:rPr>
      </w:pPr>
      <w:r>
        <w:rPr>
          <w:noProof/>
          <w:lang w:val="en-US"/>
        </w:rPr>
        <w:drawing>
          <wp:inline distT="0" distB="0" distL="0" distR="0" wp14:editId="29FA7FD1">
            <wp:extent cx="3368040" cy="2246630"/>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2246630"/>
                    </a:xfrm>
                    <a:prstGeom prst="rect">
                      <a:avLst/>
                    </a:prstGeom>
                    <a:noFill/>
                    <a:ln>
                      <a:noFill/>
                    </a:ln>
                  </pic:spPr>
                </pic:pic>
              </a:graphicData>
            </a:graphic>
          </wp:inline>
        </w:drawing>
      </w:r>
    </w:p>
    <w:p w14:paraId="6DECDFD4" w14:textId="77777777" w:rsidR="00702BAF" w:rsidRDefault="00702BAF" w:rsidP="00FC3BF0">
      <w:pPr>
        <w:rPr>
          <w:b/>
        </w:rPr>
      </w:pPr>
    </w:p>
    <w:p w14:paraId="71A87606" w14:textId="68739F60" w:rsidR="00FC3BF0" w:rsidRPr="008B25EE" w:rsidRDefault="00702BAF" w:rsidP="00FC3BF0">
      <w:pPr>
        <w:rPr>
          <w:b/>
        </w:rPr>
      </w:pPr>
      <w:r>
        <w:rPr>
          <w:b/>
        </w:rPr>
        <w:t>NOA Relax &amp; Focus</w:t>
      </w:r>
      <w:r w:rsidR="00FC3BF0" w:rsidRPr="008B25EE">
        <w:rPr>
          <w:b/>
        </w:rPr>
        <w:t xml:space="preserve"> is an award-winning beverage with natural herbs that contributes to reduced stress and increased focus (Green tea extract w</w:t>
      </w:r>
      <w:r w:rsidR="00FC3BF0">
        <w:rPr>
          <w:b/>
        </w:rPr>
        <w:t>ith L-theanine, Lemon balm). NOA</w:t>
      </w:r>
      <w:r>
        <w:rPr>
          <w:b/>
        </w:rPr>
        <w:t xml:space="preserve"> Relax &amp; Focus</w:t>
      </w:r>
      <w:r w:rsidR="00FC3BF0" w:rsidRPr="008B25EE">
        <w:rPr>
          <w:b/>
        </w:rPr>
        <w:t xml:space="preserve"> is the result of the latest research and millennia-old traditions. The company was founded by Mr Noa Fridmark in late 2013, with the product launching in Sweden and Norway in late </w:t>
      </w:r>
      <w:r>
        <w:rPr>
          <w:b/>
        </w:rPr>
        <w:t>2014. Since then, NOA Relax &amp; Focus</w:t>
      </w:r>
      <w:r w:rsidR="00FC3BF0" w:rsidRPr="008B25EE">
        <w:rPr>
          <w:b/>
        </w:rPr>
        <w:t xml:space="preserve"> has won a number of international awards, including ”Best Premium Beverage” in November 2014 at WBIA – the world’s largest </w:t>
      </w:r>
      <w:r w:rsidR="00FC3BF0" w:rsidRPr="008B25EE">
        <w:rPr>
          <w:b/>
        </w:rPr>
        <w:lastRenderedPageBreak/>
        <w:t>beverage awards. An international panel of industry experts deemed the complete branding concept and packaging to be the b</w:t>
      </w:r>
      <w:r>
        <w:rPr>
          <w:b/>
        </w:rPr>
        <w:t>est in the world. NOA Relax &amp; Focus</w:t>
      </w:r>
      <w:r w:rsidR="00FC3BF0" w:rsidRPr="008B25EE">
        <w:rPr>
          <w:b/>
        </w:rPr>
        <w:t xml:space="preserve"> has attracted strong intern</w:t>
      </w:r>
      <w:r w:rsidR="00FC3BF0">
        <w:rPr>
          <w:b/>
        </w:rPr>
        <w:t>ational media attention, with 100</w:t>
      </w:r>
      <w:r w:rsidR="00FC3BF0" w:rsidRPr="008B25EE">
        <w:rPr>
          <w:b/>
        </w:rPr>
        <w:t>+ new</w:t>
      </w:r>
      <w:r w:rsidR="00FC3BF0">
        <w:rPr>
          <w:b/>
        </w:rPr>
        <w:t>spaper articles and more than 300</w:t>
      </w:r>
      <w:r w:rsidR="00FC3BF0" w:rsidRPr="008B25EE">
        <w:rPr>
          <w:b/>
        </w:rPr>
        <w:t xml:space="preserve"> bloggers writing about the company and its products. </w:t>
      </w:r>
    </w:p>
    <w:p w14:paraId="25E6C2DE" w14:textId="02CBD6DE" w:rsidR="00FC3BF0" w:rsidRPr="003E6B69" w:rsidRDefault="00FC3BF0" w:rsidP="00FC3BF0">
      <w:pPr>
        <w:rPr>
          <w:rFonts w:ascii="Times New Roman" w:eastAsia="Times New Roman" w:hAnsi="Times New Roman" w:cs="Times New Roman"/>
          <w:color w:val="000000"/>
        </w:rPr>
      </w:pPr>
      <w:r w:rsidRPr="008B25EE">
        <w:rPr>
          <w:rFonts w:ascii="Times New Roman" w:eastAsia="Times New Roman" w:hAnsi="Times New Roman" w:cs="Times New Roman"/>
          <w:color w:val="000000"/>
        </w:rPr>
        <w:t xml:space="preserve">For more information and images please contact: </w:t>
      </w:r>
      <w:r>
        <w:rPr>
          <w:rFonts w:ascii="Times New Roman" w:eastAsia="Times New Roman" w:hAnsi="Times New Roman" w:cs="Times New Roman"/>
          <w:color w:val="000000"/>
        </w:rPr>
        <w:t>(Ni</w:t>
      </w:r>
      <w:r w:rsidR="00702BAF">
        <w:rPr>
          <w:rFonts w:ascii="Times New Roman" w:eastAsia="Times New Roman" w:hAnsi="Times New Roman" w:cs="Times New Roman"/>
          <w:color w:val="000000"/>
        </w:rPr>
        <w:t>na Gillsvik, CMO, NOA Relax &amp; Focus</w:t>
      </w:r>
      <w:bookmarkStart w:id="0" w:name="_GoBack"/>
      <w:bookmarkEnd w:id="0"/>
      <w:r>
        <w:rPr>
          <w:rFonts w:ascii="Times New Roman" w:eastAsia="Times New Roman" w:hAnsi="Times New Roman" w:cs="Times New Roman"/>
          <w:color w:val="000000"/>
        </w:rPr>
        <w:t xml:space="preserve">, </w:t>
      </w:r>
      <w:hyperlink r:id="rId9" w:history="1">
        <w:r w:rsidRPr="00A9662A">
          <w:rPr>
            <w:rStyle w:val="Hyperlink"/>
            <w:rFonts w:ascii="Times New Roman" w:eastAsia="Times New Roman" w:hAnsi="Times New Roman" w:cs="Times New Roman"/>
          </w:rPr>
          <w:t>nina.gillsvik@noapotions.se</w:t>
        </w:r>
      </w:hyperlink>
      <w:r>
        <w:rPr>
          <w:rFonts w:ascii="Times New Roman" w:eastAsia="Times New Roman" w:hAnsi="Times New Roman" w:cs="Times New Roman"/>
          <w:color w:val="000000"/>
        </w:rPr>
        <w:t>, +46705587293</w:t>
      </w:r>
    </w:p>
    <w:p w14:paraId="654EC2EF" w14:textId="139F8424" w:rsidR="000A5CF7" w:rsidRPr="004143A0" w:rsidRDefault="000A5CF7" w:rsidP="000A5CF7">
      <w:pPr>
        <w:rPr>
          <w:rStyle w:val="BookTitle"/>
          <w:lang w:val="sv-SE"/>
        </w:rPr>
      </w:pPr>
    </w:p>
    <w:sectPr w:rsidR="000A5CF7" w:rsidRPr="004143A0" w:rsidSect="00DE5296">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5039F" w14:textId="77777777" w:rsidR="006300D1" w:rsidRDefault="006300D1" w:rsidP="00D87B4E">
      <w:r>
        <w:separator/>
      </w:r>
    </w:p>
  </w:endnote>
  <w:endnote w:type="continuationSeparator" w:id="0">
    <w:p w14:paraId="4FCC337B" w14:textId="77777777" w:rsidR="006300D1" w:rsidRDefault="006300D1" w:rsidP="00D87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FuturaEF-Book">
    <w:altName w:val="Times New Roman"/>
    <w:charset w:val="00"/>
    <w:family w:val="auto"/>
    <w:pitch w:val="variable"/>
    <w:sig w:usb0="800000AF" w:usb1="50002048" w:usb2="00000000" w:usb3="00000000" w:csb0="00000111"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ackers Gothic Std Light">
    <w:altName w:val="Avenir Black Oblique"/>
    <w:charset w:val="00"/>
    <w:family w:val="auto"/>
    <w:pitch w:val="variable"/>
    <w:sig w:usb0="800000AF" w:usb1="5000205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1D5CB" w14:textId="3CFC07BE" w:rsidR="002B6DAA" w:rsidRPr="00D00490" w:rsidRDefault="002B6DAA" w:rsidP="00D87B4E">
    <w:pPr>
      <w:jc w:val="center"/>
      <w:rPr>
        <w:color w:val="595959" w:themeColor="text1" w:themeTint="A6"/>
        <w:lang w:val="en-US"/>
      </w:rPr>
    </w:pPr>
    <w:r w:rsidRPr="00D00490">
      <w:rPr>
        <w:rFonts w:ascii="Sackers Gothic Std Light" w:hAnsi="Sackers Gothic Std Light"/>
        <w:noProof/>
        <w:color w:val="595959" w:themeColor="text1" w:themeTint="A6"/>
        <w:lang w:val="en-US"/>
      </w:rPr>
      <mc:AlternateContent>
        <mc:Choice Requires="wps">
          <w:drawing>
            <wp:anchor distT="0" distB="0" distL="114300" distR="114300" simplePos="0" relativeHeight="251659264" behindDoc="0" locked="0" layoutInCell="1" allowOverlap="1" wp14:anchorId="72AC06CE" wp14:editId="4C8DF8E2">
              <wp:simplePos x="0" y="0"/>
              <wp:positionH relativeFrom="column">
                <wp:posOffset>800100</wp:posOffset>
              </wp:positionH>
              <wp:positionV relativeFrom="paragraph">
                <wp:posOffset>-70485</wp:posOffset>
              </wp:positionV>
              <wp:extent cx="5143500" cy="0"/>
              <wp:effectExtent l="12700" t="18415" r="25400" b="196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2700">
                        <a:solidFill>
                          <a:schemeClr val="bg1">
                            <a:lumMod val="65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63pt;margin-top:-5.5pt;width:4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" strokecolor="#a5a5a5 [2092]" strokeweight="1pt"/>
          </w:pict>
        </mc:Fallback>
      </mc:AlternateContent>
    </w:r>
    <w:r w:rsidRPr="00D00490">
      <w:rPr>
        <w:color w:val="595959" w:themeColor="text1" w:themeTint="A6"/>
        <w:lang w:val="en-US"/>
      </w:rPr>
      <w:t xml:space="preserve">Phone: (+46)8 808 850 | Mail: </w:t>
    </w:r>
    <w:hyperlink r:id="rId1" w:history="1">
      <w:r w:rsidRPr="00D00490">
        <w:rPr>
          <w:rStyle w:val="Hyperlink"/>
          <w:color w:val="595959" w:themeColor="text1" w:themeTint="A6"/>
          <w:sz w:val="20"/>
          <w:u w:val="none"/>
          <w:lang w:val="en-US"/>
        </w:rPr>
        <w:t>info@noapotions.com</w:t>
      </w:r>
    </w:hyperlink>
    <w:r w:rsidRPr="00D00490">
      <w:rPr>
        <w:color w:val="595959" w:themeColor="text1" w:themeTint="A6"/>
        <w:lang w:val="en-US"/>
      </w:rPr>
      <w:t xml:space="preserve"> | www.noarelaxation.com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0AC8F" w14:textId="77777777" w:rsidR="006300D1" w:rsidRDefault="006300D1" w:rsidP="00D87B4E">
      <w:r>
        <w:separator/>
      </w:r>
    </w:p>
  </w:footnote>
  <w:footnote w:type="continuationSeparator" w:id="0">
    <w:p w14:paraId="64715E06" w14:textId="77777777" w:rsidR="006300D1" w:rsidRDefault="006300D1" w:rsidP="00D87B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CB59A" w14:textId="37A41F34" w:rsidR="002B6DAA" w:rsidRDefault="002B6DAA" w:rsidP="00D87B4E">
    <w:pPr>
      <w:pStyle w:val="Header"/>
    </w:pPr>
    <w:r>
      <w:rPr>
        <w:noProof/>
        <w:color w:val="595959" w:themeColor="text1" w:themeTint="A6"/>
        <w:sz w:val="22"/>
        <w:szCs w:val="22"/>
        <w:lang w:val="en-US"/>
      </w:rPr>
      <w:drawing>
        <wp:anchor distT="0" distB="0" distL="114300" distR="114300" simplePos="0" relativeHeight="251660288" behindDoc="0" locked="0" layoutInCell="1" allowOverlap="1" wp14:anchorId="5EB13364" wp14:editId="1A8B9A1C">
          <wp:simplePos x="0" y="0"/>
          <wp:positionH relativeFrom="margin">
            <wp:align>center</wp:align>
          </wp:positionH>
          <wp:positionV relativeFrom="margin">
            <wp:posOffset>-898525</wp:posOffset>
          </wp:positionV>
          <wp:extent cx="1458595" cy="40640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_logoR.jpg"/>
                  <pic:cNvPicPr/>
                </pic:nvPicPr>
                <pic:blipFill>
                  <a:blip r:embed="rId1">
                    <a:extLst>
                      <a:ext uri="{28A0092B-C50C-407E-A947-70E740481C1C}">
                        <a14:useLocalDpi xmlns:a14="http://schemas.microsoft.com/office/drawing/2010/main" val="0"/>
                      </a:ext>
                    </a:extLst>
                  </a:blip>
                  <a:stretch>
                    <a:fillRect/>
                  </a:stretch>
                </pic:blipFill>
                <pic:spPr>
                  <a:xfrm>
                    <a:off x="0" y="0"/>
                    <a:ext cx="1458595" cy="406400"/>
                  </a:xfrm>
                  <a:prstGeom prst="rect">
                    <a:avLst/>
                  </a:prstGeom>
                </pic:spPr>
              </pic:pic>
            </a:graphicData>
          </a:graphic>
        </wp:anchor>
      </w:drawing>
    </w:r>
    <w:r>
      <w:tab/>
    </w:r>
  </w:p>
  <w:p w14:paraId="4F52F32A" w14:textId="01D2CD64" w:rsidR="002B6DAA" w:rsidRPr="00D00490" w:rsidRDefault="002B6DAA" w:rsidP="00FB54B0">
    <w:pPr>
      <w:pStyle w:val="Header"/>
      <w:jc w:val="center"/>
      <w:rPr>
        <w:color w:val="595959" w:themeColor="text1" w:themeTint="A6"/>
        <w:sz w:val="22"/>
        <w:szCs w:val="22"/>
      </w:rPr>
    </w:pPr>
    <w:r>
      <w:br/>
    </w:r>
    <w:r w:rsidRPr="00D00490">
      <w:rPr>
        <w:color w:val="595959" w:themeColor="text1" w:themeTint="A6"/>
        <w:sz w:val="22"/>
        <w:szCs w:val="22"/>
      </w:rPr>
      <w:t>NOA POTIONS AB | ARTEMISGATAN 49C - 11542 STOCKHOLM – SWEDEN</w:t>
    </w:r>
  </w:p>
  <w:p w14:paraId="660D02B5" w14:textId="038F9DC4" w:rsidR="002B6DAA" w:rsidRPr="00655338" w:rsidRDefault="002B6DAA" w:rsidP="005B0861">
    <w:pPr>
      <w:pStyle w:val="Header"/>
      <w:jc w:val="center"/>
    </w:pPr>
    <w:r>
      <w:rPr>
        <w:noProof/>
        <w:lang w:val="en-US"/>
      </w:rPr>
      <mc:AlternateContent>
        <mc:Choice Requires="wps">
          <w:drawing>
            <wp:anchor distT="0" distB="0" distL="114300" distR="114300" simplePos="0" relativeHeight="251658240" behindDoc="0" locked="0" layoutInCell="1" allowOverlap="1" wp14:anchorId="72080660" wp14:editId="3FC742F7">
              <wp:simplePos x="0" y="0"/>
              <wp:positionH relativeFrom="margin">
                <wp:align>center</wp:align>
              </wp:positionH>
              <wp:positionV relativeFrom="paragraph">
                <wp:posOffset>114300</wp:posOffset>
              </wp:positionV>
              <wp:extent cx="5314950" cy="0"/>
              <wp:effectExtent l="0" t="0" r="19050" b="254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0" cy="0"/>
                      </a:xfrm>
                      <a:prstGeom prst="straightConnector1">
                        <a:avLst/>
                      </a:prstGeom>
                      <a:noFill/>
                      <a:ln w="12700">
                        <a:solidFill>
                          <a:schemeClr val="bg1">
                            <a:lumMod val="65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63500" dist="29783" dir="3885598"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 o:spid="_x0000_s1026" type="#_x0000_t32" style="position:absolute;margin-left:0;margin-top:9pt;width:418.5pt;height:0;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" strokecolor="#a5a5a5 [2092]" strokeweight="1pt">
              <v:shadow color="#7f7f7f [1601]" opacity=".5" offset="1pt"/>
              <w10:wrap anchorx="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2769D3"/>
    <w:multiLevelType w:val="hybridMultilevel"/>
    <w:tmpl w:val="280E0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891A5A"/>
    <w:multiLevelType w:val="hybridMultilevel"/>
    <w:tmpl w:val="2E4689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DFC7859"/>
    <w:multiLevelType w:val="hybridMultilevel"/>
    <w:tmpl w:val="D3064AEC"/>
    <w:lvl w:ilvl="0" w:tplc="CC18463E">
      <w:start w:val="1"/>
      <w:numFmt w:val="bullet"/>
      <w:pStyle w:val="ListParagraph"/>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F18"/>
    <w:rsid w:val="000060A3"/>
    <w:rsid w:val="00015FED"/>
    <w:rsid w:val="00021188"/>
    <w:rsid w:val="000378EF"/>
    <w:rsid w:val="00056934"/>
    <w:rsid w:val="000926A4"/>
    <w:rsid w:val="000A5CF7"/>
    <w:rsid w:val="000E1AEF"/>
    <w:rsid w:val="00113045"/>
    <w:rsid w:val="00145979"/>
    <w:rsid w:val="00146FF5"/>
    <w:rsid w:val="001D30E7"/>
    <w:rsid w:val="001E715E"/>
    <w:rsid w:val="001F3C36"/>
    <w:rsid w:val="0020022E"/>
    <w:rsid w:val="002113C8"/>
    <w:rsid w:val="00215101"/>
    <w:rsid w:val="00216FB0"/>
    <w:rsid w:val="0025503C"/>
    <w:rsid w:val="00267394"/>
    <w:rsid w:val="00294445"/>
    <w:rsid w:val="00295837"/>
    <w:rsid w:val="002B6DAA"/>
    <w:rsid w:val="00303859"/>
    <w:rsid w:val="00326C55"/>
    <w:rsid w:val="003535F4"/>
    <w:rsid w:val="0036551E"/>
    <w:rsid w:val="00380D6B"/>
    <w:rsid w:val="003C3FA2"/>
    <w:rsid w:val="003E6B69"/>
    <w:rsid w:val="003F2E8B"/>
    <w:rsid w:val="004143A0"/>
    <w:rsid w:val="00423A68"/>
    <w:rsid w:val="004478A9"/>
    <w:rsid w:val="00471C70"/>
    <w:rsid w:val="004A0B43"/>
    <w:rsid w:val="004C6BE4"/>
    <w:rsid w:val="004D0015"/>
    <w:rsid w:val="004E0477"/>
    <w:rsid w:val="00520A57"/>
    <w:rsid w:val="00547EB1"/>
    <w:rsid w:val="00554263"/>
    <w:rsid w:val="005B0861"/>
    <w:rsid w:val="006038A5"/>
    <w:rsid w:val="00616F6C"/>
    <w:rsid w:val="00617687"/>
    <w:rsid w:val="006300D1"/>
    <w:rsid w:val="00632341"/>
    <w:rsid w:val="00655338"/>
    <w:rsid w:val="00660809"/>
    <w:rsid w:val="00682B02"/>
    <w:rsid w:val="006D074D"/>
    <w:rsid w:val="00702BAF"/>
    <w:rsid w:val="00750F18"/>
    <w:rsid w:val="007B2841"/>
    <w:rsid w:val="007F7BE2"/>
    <w:rsid w:val="00813BC1"/>
    <w:rsid w:val="00882277"/>
    <w:rsid w:val="008A5EC4"/>
    <w:rsid w:val="008E14FF"/>
    <w:rsid w:val="008F77A9"/>
    <w:rsid w:val="00951B44"/>
    <w:rsid w:val="00994CDF"/>
    <w:rsid w:val="009F776F"/>
    <w:rsid w:val="00A26830"/>
    <w:rsid w:val="00A47BB9"/>
    <w:rsid w:val="00AB7AA9"/>
    <w:rsid w:val="00AD6BFA"/>
    <w:rsid w:val="00AE10E4"/>
    <w:rsid w:val="00AF53F5"/>
    <w:rsid w:val="00B4062D"/>
    <w:rsid w:val="00B91C5E"/>
    <w:rsid w:val="00BA3ACE"/>
    <w:rsid w:val="00BB0E2A"/>
    <w:rsid w:val="00BC5909"/>
    <w:rsid w:val="00C34510"/>
    <w:rsid w:val="00C45448"/>
    <w:rsid w:val="00CA4528"/>
    <w:rsid w:val="00CC337C"/>
    <w:rsid w:val="00CF76AB"/>
    <w:rsid w:val="00D00490"/>
    <w:rsid w:val="00D36D31"/>
    <w:rsid w:val="00D52398"/>
    <w:rsid w:val="00D66E2F"/>
    <w:rsid w:val="00D849F2"/>
    <w:rsid w:val="00D87B4E"/>
    <w:rsid w:val="00DC587C"/>
    <w:rsid w:val="00DC7D1E"/>
    <w:rsid w:val="00DE5296"/>
    <w:rsid w:val="00DE5A1B"/>
    <w:rsid w:val="00E822C3"/>
    <w:rsid w:val="00EA2260"/>
    <w:rsid w:val="00F1421F"/>
    <w:rsid w:val="00F2213F"/>
    <w:rsid w:val="00F849E3"/>
    <w:rsid w:val="00FB2325"/>
    <w:rsid w:val="00FB54B0"/>
    <w:rsid w:val="00FC3BF0"/>
    <w:rsid w:val="00FD153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7BA6E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B4E"/>
    <w:rPr>
      <w:rFonts w:ascii="FuturaEF-Book" w:hAnsi="FuturaEF-Book"/>
      <w:sz w:val="24"/>
      <w:szCs w:val="24"/>
      <w:lang w:val="en-GB"/>
    </w:rPr>
  </w:style>
  <w:style w:type="paragraph" w:styleId="Heading1">
    <w:name w:val="heading 1"/>
    <w:basedOn w:val="Normal"/>
    <w:next w:val="Normal"/>
    <w:link w:val="Heading1Char"/>
    <w:uiPriority w:val="9"/>
    <w:qFormat/>
    <w:rsid w:val="00616F6C"/>
    <w:pPr>
      <w:keepNext/>
      <w:keepLines/>
      <w:spacing w:before="480" w:after="0"/>
      <w:jc w:val="center"/>
      <w:outlineLvl w:val="0"/>
    </w:pPr>
    <w:rPr>
      <w:rFonts w:ascii="Courier New" w:eastAsiaTheme="majorEastAsia" w:hAnsi="Courier New" w:cs="Courier New"/>
      <w:b/>
      <w:bCs/>
      <w:color w:val="A6A6A6" w:themeColor="background1" w:themeShade="A6"/>
      <w:sz w:val="32"/>
      <w:szCs w:val="32"/>
    </w:rPr>
  </w:style>
  <w:style w:type="paragraph" w:styleId="Heading2">
    <w:name w:val="heading 2"/>
    <w:basedOn w:val="Normal"/>
    <w:next w:val="Normal"/>
    <w:link w:val="Heading2Char"/>
    <w:uiPriority w:val="9"/>
    <w:unhideWhenUsed/>
    <w:qFormat/>
    <w:rsid w:val="00616F6C"/>
    <w:pPr>
      <w:keepNext/>
      <w:keepLines/>
      <w:spacing w:before="200" w:after="0"/>
      <w:outlineLvl w:val="1"/>
    </w:pPr>
    <w:rPr>
      <w:rFonts w:ascii="Courier New" w:eastAsiaTheme="majorEastAsia" w:hAnsi="Courier New" w:cs="Courier New"/>
      <w:b/>
      <w:bCs/>
      <w:color w:val="A6A6A6" w:themeColor="background1" w:themeShade="A6"/>
      <w:sz w:val="28"/>
      <w:szCs w:val="28"/>
    </w:rPr>
  </w:style>
  <w:style w:type="paragraph" w:styleId="Heading3">
    <w:name w:val="heading 3"/>
    <w:basedOn w:val="Normal"/>
    <w:next w:val="Normal"/>
    <w:link w:val="Heading3Char"/>
    <w:uiPriority w:val="9"/>
    <w:unhideWhenUsed/>
    <w:qFormat/>
    <w:rsid w:val="00D87B4E"/>
    <w:pPr>
      <w:keepNext/>
      <w:keepLines/>
      <w:spacing w:before="200" w:after="0"/>
      <w:outlineLvl w:val="2"/>
    </w:pPr>
    <w:rPr>
      <w:rFonts w:ascii="Courier New" w:eastAsiaTheme="majorEastAsia" w:hAnsi="Courier New" w:cs="Courier New"/>
      <w:b/>
      <w:bCs/>
      <w:color w:val="BFBFBF" w:themeColor="background1" w:themeShade="BF"/>
    </w:rPr>
  </w:style>
  <w:style w:type="paragraph" w:styleId="Heading4">
    <w:name w:val="heading 4"/>
    <w:basedOn w:val="Normal"/>
    <w:next w:val="Normal"/>
    <w:link w:val="Heading4Char"/>
    <w:uiPriority w:val="9"/>
    <w:unhideWhenUsed/>
    <w:qFormat/>
    <w:rsid w:val="000A5CF7"/>
    <w:pPr>
      <w:keepNext/>
      <w:keepLines/>
      <w:spacing w:before="200" w:after="0"/>
      <w:outlineLvl w:val="3"/>
    </w:pPr>
    <w:rPr>
      <w:rFonts w:ascii="Courier New" w:eastAsiaTheme="majorEastAsia" w:hAnsi="Courier New" w:cs="Courier New"/>
      <w:b/>
      <w:bCs/>
      <w:iCs/>
      <w:color w:val="BFBFBF" w:themeColor="background1" w:themeShade="BF"/>
    </w:rPr>
  </w:style>
  <w:style w:type="paragraph" w:styleId="Heading5">
    <w:name w:val="heading 5"/>
    <w:basedOn w:val="Normal"/>
    <w:next w:val="Normal"/>
    <w:link w:val="Heading5Char"/>
    <w:uiPriority w:val="9"/>
    <w:unhideWhenUsed/>
    <w:qFormat/>
    <w:rsid w:val="000A5CF7"/>
    <w:pPr>
      <w:keepNext/>
      <w:keepLines/>
      <w:spacing w:before="200" w:after="0"/>
      <w:outlineLvl w:val="4"/>
    </w:pPr>
    <w:rPr>
      <w:rFonts w:ascii="Courier New" w:eastAsiaTheme="majorEastAsia" w:hAnsi="Courier New" w:cs="Courier New"/>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F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0F18"/>
  </w:style>
  <w:style w:type="paragraph" w:styleId="Footer">
    <w:name w:val="footer"/>
    <w:basedOn w:val="Normal"/>
    <w:link w:val="FooterChar"/>
    <w:uiPriority w:val="99"/>
    <w:unhideWhenUsed/>
    <w:rsid w:val="00750F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0F18"/>
  </w:style>
  <w:style w:type="paragraph" w:styleId="BalloonText">
    <w:name w:val="Balloon Text"/>
    <w:basedOn w:val="Normal"/>
    <w:link w:val="BalloonTextChar"/>
    <w:uiPriority w:val="99"/>
    <w:semiHidden/>
    <w:unhideWhenUsed/>
    <w:rsid w:val="00750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18"/>
    <w:rPr>
      <w:rFonts w:ascii="Tahoma" w:hAnsi="Tahoma" w:cs="Tahoma"/>
      <w:sz w:val="16"/>
      <w:szCs w:val="16"/>
    </w:rPr>
  </w:style>
  <w:style w:type="paragraph" w:customStyle="1" w:styleId="Normal1">
    <w:name w:val="Normal1"/>
    <w:basedOn w:val="Normal"/>
    <w:rsid w:val="00AF53F5"/>
    <w:pPr>
      <w:spacing w:before="100" w:beforeAutospacing="1" w:after="100" w:afterAutospacing="1" w:line="240" w:lineRule="auto"/>
    </w:pPr>
    <w:rPr>
      <w:rFonts w:ascii="Times New Roman" w:eastAsia="Times New Roman" w:hAnsi="Times New Roman" w:cs="Times New Roman"/>
      <w:lang w:eastAsia="sv-SE"/>
    </w:rPr>
  </w:style>
  <w:style w:type="paragraph" w:styleId="NoSpacing">
    <w:name w:val="No Spacing"/>
    <w:basedOn w:val="Normal"/>
    <w:uiPriority w:val="1"/>
    <w:qFormat/>
    <w:rsid w:val="00D87B4E"/>
    <w:pPr>
      <w:spacing w:before="100" w:beforeAutospacing="1" w:after="100" w:afterAutospacing="1" w:line="240" w:lineRule="auto"/>
    </w:pPr>
    <w:rPr>
      <w:rFonts w:eastAsia="Times New Roman" w:cs="Times New Roman"/>
      <w:lang w:val="sv-SE" w:eastAsia="sv-SE"/>
    </w:rPr>
  </w:style>
  <w:style w:type="character" w:styleId="Hyperlink">
    <w:name w:val="Hyperlink"/>
    <w:basedOn w:val="DefaultParagraphFont"/>
    <w:uiPriority w:val="99"/>
    <w:unhideWhenUsed/>
    <w:rsid w:val="00DC587C"/>
    <w:rPr>
      <w:color w:val="0000FF" w:themeColor="hyperlink"/>
      <w:u w:val="single"/>
    </w:rPr>
  </w:style>
  <w:style w:type="character" w:customStyle="1" w:styleId="Heading1Char">
    <w:name w:val="Heading 1 Char"/>
    <w:basedOn w:val="DefaultParagraphFont"/>
    <w:link w:val="Heading1"/>
    <w:uiPriority w:val="9"/>
    <w:rsid w:val="00616F6C"/>
    <w:rPr>
      <w:rFonts w:ascii="Courier New" w:eastAsiaTheme="majorEastAsia" w:hAnsi="Courier New" w:cs="Courier New"/>
      <w:b/>
      <w:bCs/>
      <w:color w:val="A6A6A6" w:themeColor="background1" w:themeShade="A6"/>
      <w:sz w:val="32"/>
      <w:szCs w:val="32"/>
      <w:lang w:val="en-GB"/>
    </w:rPr>
  </w:style>
  <w:style w:type="character" w:customStyle="1" w:styleId="Heading2Char">
    <w:name w:val="Heading 2 Char"/>
    <w:basedOn w:val="DefaultParagraphFont"/>
    <w:link w:val="Heading2"/>
    <w:uiPriority w:val="9"/>
    <w:rsid w:val="00616F6C"/>
    <w:rPr>
      <w:rFonts w:ascii="Courier New" w:eastAsiaTheme="majorEastAsia" w:hAnsi="Courier New" w:cs="Courier New"/>
      <w:b/>
      <w:bCs/>
      <w:color w:val="A6A6A6" w:themeColor="background1" w:themeShade="A6"/>
      <w:sz w:val="28"/>
      <w:szCs w:val="28"/>
      <w:lang w:val="en-GB"/>
    </w:rPr>
  </w:style>
  <w:style w:type="paragraph" w:styleId="ListParagraph">
    <w:name w:val="List Paragraph"/>
    <w:basedOn w:val="Normal"/>
    <w:uiPriority w:val="34"/>
    <w:qFormat/>
    <w:rsid w:val="00D87B4E"/>
    <w:pPr>
      <w:numPr>
        <w:numId w:val="1"/>
      </w:numPr>
      <w:contextualSpacing/>
    </w:pPr>
    <w:rPr>
      <w:lang w:val="sv-SE"/>
    </w:rPr>
  </w:style>
  <w:style w:type="character" w:customStyle="1" w:styleId="Heading3Char">
    <w:name w:val="Heading 3 Char"/>
    <w:basedOn w:val="DefaultParagraphFont"/>
    <w:link w:val="Heading3"/>
    <w:uiPriority w:val="9"/>
    <w:rsid w:val="00D87B4E"/>
    <w:rPr>
      <w:rFonts w:ascii="Courier New" w:eastAsiaTheme="majorEastAsia" w:hAnsi="Courier New" w:cs="Courier New"/>
      <w:b/>
      <w:bCs/>
      <w:color w:val="BFBFBF" w:themeColor="background1" w:themeShade="BF"/>
      <w:sz w:val="24"/>
      <w:szCs w:val="24"/>
      <w:lang w:val="en-GB"/>
    </w:rPr>
  </w:style>
  <w:style w:type="character" w:customStyle="1" w:styleId="Heading4Char">
    <w:name w:val="Heading 4 Char"/>
    <w:basedOn w:val="DefaultParagraphFont"/>
    <w:link w:val="Heading4"/>
    <w:uiPriority w:val="9"/>
    <w:rsid w:val="000A5CF7"/>
    <w:rPr>
      <w:rFonts w:ascii="Courier New" w:eastAsiaTheme="majorEastAsia" w:hAnsi="Courier New" w:cs="Courier New"/>
      <w:b/>
      <w:bCs/>
      <w:iCs/>
      <w:color w:val="BFBFBF" w:themeColor="background1" w:themeShade="BF"/>
      <w:sz w:val="24"/>
      <w:szCs w:val="24"/>
      <w:lang w:val="en-GB"/>
    </w:rPr>
  </w:style>
  <w:style w:type="character" w:customStyle="1" w:styleId="Heading5Char">
    <w:name w:val="Heading 5 Char"/>
    <w:basedOn w:val="DefaultParagraphFont"/>
    <w:link w:val="Heading5"/>
    <w:uiPriority w:val="9"/>
    <w:rsid w:val="000A5CF7"/>
    <w:rPr>
      <w:rFonts w:ascii="Courier New" w:eastAsiaTheme="majorEastAsia" w:hAnsi="Courier New" w:cs="Courier New"/>
      <w:color w:val="243F60" w:themeColor="accent1" w:themeShade="7F"/>
      <w:sz w:val="24"/>
      <w:szCs w:val="24"/>
      <w:lang w:val="en-GB"/>
    </w:rPr>
  </w:style>
  <w:style w:type="paragraph" w:styleId="Title">
    <w:name w:val="Title"/>
    <w:basedOn w:val="Normal"/>
    <w:next w:val="Normal"/>
    <w:link w:val="TitleChar"/>
    <w:uiPriority w:val="10"/>
    <w:rsid w:val="000A5CF7"/>
    <w:pPr>
      <w:pBdr>
        <w:bottom w:val="single" w:sz="8" w:space="4" w:color="4F81BD" w:themeColor="accent1"/>
      </w:pBdr>
      <w:spacing w:after="300" w:line="240" w:lineRule="auto"/>
      <w:contextualSpacing/>
    </w:pPr>
    <w:rPr>
      <w:rFonts w:asciiTheme="majorHAnsi" w:eastAsiaTheme="majorEastAsia" w:hAnsiTheme="majorHAnsi" w:cstheme="majorBidi"/>
      <w:color w:val="A6A6A6" w:themeColor="background1" w:themeShade="A6"/>
      <w:spacing w:val="5"/>
      <w:kern w:val="28"/>
      <w:sz w:val="52"/>
      <w:szCs w:val="52"/>
    </w:rPr>
  </w:style>
  <w:style w:type="character" w:customStyle="1" w:styleId="TitleChar">
    <w:name w:val="Title Char"/>
    <w:basedOn w:val="DefaultParagraphFont"/>
    <w:link w:val="Title"/>
    <w:uiPriority w:val="10"/>
    <w:rsid w:val="000A5CF7"/>
    <w:rPr>
      <w:rFonts w:asciiTheme="majorHAnsi" w:eastAsiaTheme="majorEastAsia" w:hAnsiTheme="majorHAnsi" w:cstheme="majorBidi"/>
      <w:color w:val="A6A6A6" w:themeColor="background1" w:themeShade="A6"/>
      <w:spacing w:val="5"/>
      <w:kern w:val="28"/>
      <w:sz w:val="52"/>
      <w:szCs w:val="52"/>
      <w:lang w:val="en-GB"/>
    </w:rPr>
  </w:style>
  <w:style w:type="paragraph" w:styleId="Subtitle">
    <w:name w:val="Subtitle"/>
    <w:basedOn w:val="Normal"/>
    <w:next w:val="Normal"/>
    <w:link w:val="SubtitleChar"/>
    <w:uiPriority w:val="11"/>
    <w:qFormat/>
    <w:rsid w:val="000A5CF7"/>
    <w:pPr>
      <w:numPr>
        <w:ilvl w:val="1"/>
      </w:numPr>
    </w:pPr>
    <w:rPr>
      <w:rFonts w:ascii="Courier New" w:eastAsiaTheme="majorEastAsia" w:hAnsi="Courier New" w:cs="Courier New"/>
      <w:i/>
      <w:iCs/>
      <w:spacing w:val="15"/>
    </w:rPr>
  </w:style>
  <w:style w:type="character" w:customStyle="1" w:styleId="SubtitleChar">
    <w:name w:val="Subtitle Char"/>
    <w:basedOn w:val="DefaultParagraphFont"/>
    <w:link w:val="Subtitle"/>
    <w:uiPriority w:val="11"/>
    <w:rsid w:val="000A5CF7"/>
    <w:rPr>
      <w:rFonts w:ascii="Courier New" w:eastAsiaTheme="majorEastAsia" w:hAnsi="Courier New" w:cs="Courier New"/>
      <w:i/>
      <w:iCs/>
      <w:spacing w:val="15"/>
      <w:sz w:val="24"/>
      <w:szCs w:val="24"/>
      <w:lang w:val="en-GB"/>
    </w:rPr>
  </w:style>
  <w:style w:type="paragraph" w:styleId="Quote">
    <w:name w:val="Quote"/>
    <w:basedOn w:val="Normal"/>
    <w:next w:val="Normal"/>
    <w:link w:val="QuoteChar"/>
    <w:uiPriority w:val="29"/>
    <w:qFormat/>
    <w:rsid w:val="000A5CF7"/>
    <w:rPr>
      <w:i/>
      <w:iCs/>
      <w:color w:val="000000" w:themeColor="text1"/>
    </w:rPr>
  </w:style>
  <w:style w:type="character" w:customStyle="1" w:styleId="QuoteChar">
    <w:name w:val="Quote Char"/>
    <w:basedOn w:val="DefaultParagraphFont"/>
    <w:link w:val="Quote"/>
    <w:uiPriority w:val="29"/>
    <w:rsid w:val="000A5CF7"/>
    <w:rPr>
      <w:rFonts w:ascii="FuturaEF-Book" w:hAnsi="FuturaEF-Book"/>
      <w:i/>
      <w:iCs/>
      <w:color w:val="000000" w:themeColor="text1"/>
      <w:sz w:val="24"/>
      <w:szCs w:val="24"/>
      <w:lang w:val="en-GB"/>
    </w:rPr>
  </w:style>
  <w:style w:type="paragraph" w:styleId="IntenseQuote">
    <w:name w:val="Intense Quote"/>
    <w:basedOn w:val="Normal"/>
    <w:next w:val="Normal"/>
    <w:link w:val="IntenseQuoteChar"/>
    <w:uiPriority w:val="30"/>
    <w:rsid w:val="000A5C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A5CF7"/>
    <w:rPr>
      <w:rFonts w:ascii="FuturaEF-Book" w:hAnsi="FuturaEF-Book"/>
      <w:b/>
      <w:bCs/>
      <w:i/>
      <w:iCs/>
      <w:color w:val="4F81BD" w:themeColor="accent1"/>
      <w:sz w:val="24"/>
      <w:szCs w:val="24"/>
      <w:lang w:val="en-GB"/>
    </w:rPr>
  </w:style>
  <w:style w:type="character" w:styleId="BookTitle">
    <w:name w:val="Book Title"/>
    <w:basedOn w:val="DefaultParagraphFont"/>
    <w:uiPriority w:val="33"/>
    <w:qFormat/>
    <w:rsid w:val="000A5CF7"/>
    <w:rPr>
      <w:b/>
      <w:bCs/>
      <w:smallCaps/>
      <w:spacing w:val="5"/>
    </w:rPr>
  </w:style>
  <w:style w:type="character" w:styleId="FollowedHyperlink">
    <w:name w:val="FollowedHyperlink"/>
    <w:basedOn w:val="DefaultParagraphFont"/>
    <w:uiPriority w:val="99"/>
    <w:semiHidden/>
    <w:unhideWhenUsed/>
    <w:rsid w:val="003655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679455">
      <w:marLeft w:val="0"/>
      <w:marRight w:val="0"/>
      <w:marTop w:val="0"/>
      <w:marBottom w:val="0"/>
      <w:divBdr>
        <w:top w:val="none" w:sz="0" w:space="0" w:color="auto"/>
        <w:left w:val="none" w:sz="0" w:space="0" w:color="auto"/>
        <w:bottom w:val="none" w:sz="0" w:space="0" w:color="auto"/>
        <w:right w:val="none" w:sz="0" w:space="0" w:color="auto"/>
      </w:divBdr>
    </w:div>
    <w:div w:id="470053397">
      <w:bodyDiv w:val="1"/>
      <w:marLeft w:val="0"/>
      <w:marRight w:val="0"/>
      <w:marTop w:val="0"/>
      <w:marBottom w:val="0"/>
      <w:divBdr>
        <w:top w:val="none" w:sz="0" w:space="0" w:color="auto"/>
        <w:left w:val="none" w:sz="0" w:space="0" w:color="auto"/>
        <w:bottom w:val="none" w:sz="0" w:space="0" w:color="auto"/>
        <w:right w:val="none" w:sz="0" w:space="0" w:color="auto"/>
      </w:divBdr>
    </w:div>
    <w:div w:id="1268154006">
      <w:bodyDiv w:val="1"/>
      <w:marLeft w:val="0"/>
      <w:marRight w:val="0"/>
      <w:marTop w:val="0"/>
      <w:marBottom w:val="0"/>
      <w:divBdr>
        <w:top w:val="none" w:sz="0" w:space="0" w:color="auto"/>
        <w:left w:val="none" w:sz="0" w:space="0" w:color="auto"/>
        <w:bottom w:val="none" w:sz="0" w:space="0" w:color="auto"/>
        <w:right w:val="none" w:sz="0" w:space="0" w:color="auto"/>
      </w:divBdr>
    </w:div>
    <w:div w:id="1489202449">
      <w:bodyDiv w:val="1"/>
      <w:marLeft w:val="0"/>
      <w:marRight w:val="0"/>
      <w:marTop w:val="0"/>
      <w:marBottom w:val="0"/>
      <w:divBdr>
        <w:top w:val="none" w:sz="0" w:space="0" w:color="auto"/>
        <w:left w:val="none" w:sz="0" w:space="0" w:color="auto"/>
        <w:bottom w:val="none" w:sz="0" w:space="0" w:color="auto"/>
        <w:right w:val="none" w:sz="0" w:space="0" w:color="auto"/>
      </w:divBdr>
    </w:div>
    <w:div w:id="1951206126">
      <w:bodyDiv w:val="1"/>
      <w:marLeft w:val="0"/>
      <w:marRight w:val="0"/>
      <w:marTop w:val="0"/>
      <w:marBottom w:val="0"/>
      <w:divBdr>
        <w:top w:val="none" w:sz="0" w:space="0" w:color="auto"/>
        <w:left w:val="none" w:sz="0" w:space="0" w:color="auto"/>
        <w:bottom w:val="none" w:sz="0" w:space="0" w:color="auto"/>
        <w:right w:val="none" w:sz="0" w:space="0" w:color="auto"/>
      </w:divBdr>
    </w:div>
    <w:div w:id="207527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nina.gillsvik@noapotions.se"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noapo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F81FD7-AF69-9146-A4A3-4032C388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403</Words>
  <Characters>2303</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dc:creator>
  <cp:lastModifiedBy>Nina Gillsvik</cp:lastModifiedBy>
  <cp:revision>6</cp:revision>
  <cp:lastPrinted>2015-03-30T09:53:00Z</cp:lastPrinted>
  <dcterms:created xsi:type="dcterms:W3CDTF">2016-05-18T06:43:00Z</dcterms:created>
  <dcterms:modified xsi:type="dcterms:W3CDTF">2016-05-18T09:34:00Z</dcterms:modified>
</cp:coreProperties>
</file>