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AE" w:rsidRDefault="000445F8" w:rsidP="000445F8">
      <w:pPr>
        <w:pStyle w:val="Sidehoved"/>
        <w:tabs>
          <w:tab w:val="clear" w:pos="4536"/>
          <w:tab w:val="clear" w:pos="9072"/>
        </w:tabs>
        <w:spacing w:line="276" w:lineRule="auto"/>
        <w:rPr>
          <w:rFonts w:ascii="Peugeot" w:hAnsi="Peugeot"/>
          <w:sz w:val="22"/>
          <w:szCs w:val="22"/>
        </w:rPr>
      </w:pPr>
      <w:r w:rsidRPr="000445F8">
        <w:rPr>
          <w:rFonts w:ascii="Peugeot" w:hAnsi="Peugeot" w:cs="Arial"/>
          <w:b/>
          <w:color w:val="333333"/>
          <w:sz w:val="36"/>
          <w:szCs w:val="36"/>
        </w:rPr>
        <w:t>Udkantsdanmark er forgængere</w:t>
      </w:r>
      <w:r w:rsidR="00683EF0" w:rsidRPr="000445F8">
        <w:rPr>
          <w:rFonts w:ascii="Peugeot" w:hAnsi="Peugeot" w:cs="Arial"/>
          <w:color w:val="333333"/>
          <w:sz w:val="36"/>
          <w:szCs w:val="36"/>
        </w:rPr>
        <w:br/>
      </w:r>
    </w:p>
    <w:p w:rsidR="00683EF0" w:rsidRDefault="004E3FAE" w:rsidP="004E3FAE">
      <w:pPr>
        <w:pStyle w:val="Sidehoved"/>
        <w:tabs>
          <w:tab w:val="clear" w:pos="4536"/>
          <w:tab w:val="clear" w:pos="9072"/>
        </w:tabs>
        <w:spacing w:line="360" w:lineRule="auto"/>
        <w:rPr>
          <w:rFonts w:ascii="Peugeot" w:hAnsi="Peugeot"/>
          <w:sz w:val="22"/>
          <w:szCs w:val="22"/>
        </w:rPr>
      </w:pPr>
      <w:r>
        <w:rPr>
          <w:rFonts w:ascii="Peugeot" w:hAnsi="Peugeot"/>
          <w:sz w:val="22"/>
          <w:szCs w:val="22"/>
        </w:rPr>
        <w:t>Som frontløbere har Thisted Kommune</w:t>
      </w:r>
      <w:r w:rsidR="00786385">
        <w:rPr>
          <w:rFonts w:ascii="Peugeot" w:hAnsi="Peugeot"/>
          <w:sz w:val="22"/>
          <w:szCs w:val="22"/>
        </w:rPr>
        <w:t xml:space="preserve"> i Thy</w:t>
      </w:r>
      <w:r>
        <w:rPr>
          <w:rFonts w:ascii="Peugeot" w:hAnsi="Peugeot"/>
          <w:sz w:val="22"/>
          <w:szCs w:val="22"/>
        </w:rPr>
        <w:t xml:space="preserve"> sparket konceptet ‘Rent a green car’ i gang. Det er en gruppe erhvervsdrivende og Thisted turistforening, der sammen har udviklet konceptet 'Rent</w:t>
      </w:r>
      <w:r w:rsidR="006E2863">
        <w:rPr>
          <w:rFonts w:ascii="Peugeot" w:hAnsi="Peugeot"/>
          <w:sz w:val="22"/>
          <w:szCs w:val="22"/>
        </w:rPr>
        <w:t xml:space="preserve"> a green car’,  hvor turister </w:t>
      </w:r>
      <w:r>
        <w:rPr>
          <w:rFonts w:ascii="Peugeot" w:hAnsi="Peugeot"/>
          <w:sz w:val="22"/>
          <w:szCs w:val="22"/>
        </w:rPr>
        <w:t>mens de er på ferie i Thy får mulighe</w:t>
      </w:r>
      <w:r w:rsidR="00D32B4A">
        <w:rPr>
          <w:rFonts w:ascii="Peugeot" w:hAnsi="Peugeot"/>
          <w:sz w:val="22"/>
          <w:szCs w:val="22"/>
        </w:rPr>
        <w:t>d for at leje en Peugeot iON el</w:t>
      </w:r>
      <w:r>
        <w:rPr>
          <w:rFonts w:ascii="Peugeot" w:hAnsi="Peugeot"/>
          <w:sz w:val="22"/>
          <w:szCs w:val="22"/>
        </w:rPr>
        <w:t>bil, der med sin skøvgrønne farve på symbolsk vis løfter den grønne opgave og i sidste ende konkretiserer projektet.</w:t>
      </w:r>
    </w:p>
    <w:p w:rsidR="004E3FAE" w:rsidRDefault="004E3FAE" w:rsidP="000445F8">
      <w:pPr>
        <w:pStyle w:val="Sidehoved"/>
        <w:tabs>
          <w:tab w:val="clear" w:pos="4536"/>
          <w:tab w:val="clear" w:pos="9072"/>
        </w:tabs>
        <w:spacing w:line="276" w:lineRule="auto"/>
        <w:rPr>
          <w:rFonts w:ascii="Peugeot" w:hAnsi="Peugeot" w:cs="Arial"/>
          <w:color w:val="333333"/>
          <w:sz w:val="36"/>
          <w:szCs w:val="36"/>
        </w:rPr>
      </w:pPr>
    </w:p>
    <w:p w:rsidR="004E3FAE" w:rsidRPr="00D96545" w:rsidRDefault="00F201A6" w:rsidP="000445F8">
      <w:pPr>
        <w:pStyle w:val="Sidehoved"/>
        <w:tabs>
          <w:tab w:val="clear" w:pos="4536"/>
          <w:tab w:val="clear" w:pos="9072"/>
        </w:tabs>
        <w:spacing w:line="276" w:lineRule="auto"/>
        <w:rPr>
          <w:rFonts w:ascii="Peugeot" w:hAnsi="Peugeot" w:cs="Arial"/>
          <w:b/>
          <w:color w:val="333333"/>
          <w:sz w:val="28"/>
          <w:szCs w:val="28"/>
        </w:rPr>
      </w:pPr>
      <w:r>
        <w:rPr>
          <w:rFonts w:ascii="Peugeot" w:hAnsi="Peugeot" w:cs="Arial"/>
          <w:b/>
          <w:color w:val="333333"/>
          <w:sz w:val="28"/>
          <w:szCs w:val="28"/>
        </w:rPr>
        <w:t>Grøn P</w:t>
      </w:r>
      <w:r w:rsidR="00D96545" w:rsidRPr="00D96545">
        <w:rPr>
          <w:rFonts w:ascii="Peugeot" w:hAnsi="Peugeot" w:cs="Arial"/>
          <w:b/>
          <w:color w:val="333333"/>
          <w:sz w:val="28"/>
          <w:szCs w:val="28"/>
        </w:rPr>
        <w:t>eugeot bil med oplevelser</w:t>
      </w:r>
    </w:p>
    <w:p w:rsidR="004E3FAE" w:rsidRDefault="004E3FAE" w:rsidP="004E3FAE">
      <w:pPr>
        <w:pStyle w:val="NormalWeb"/>
        <w:spacing w:line="360" w:lineRule="auto"/>
        <w:rPr>
          <w:rFonts w:ascii="Peugeot" w:hAnsi="Peugeot"/>
          <w:sz w:val="22"/>
          <w:szCs w:val="22"/>
          <w:lang w:val="fr-FR"/>
        </w:rPr>
      </w:pPr>
      <w:r>
        <w:rPr>
          <w:rFonts w:ascii="Peugeot" w:hAnsi="Peugeot"/>
          <w:sz w:val="22"/>
          <w:szCs w:val="22"/>
          <w:lang w:val="fr-FR"/>
        </w:rPr>
        <w:t xml:space="preserve">For at </w:t>
      </w:r>
      <w:r w:rsidR="00D96545">
        <w:rPr>
          <w:rFonts w:ascii="Peugeot" w:hAnsi="Peugeot"/>
          <w:sz w:val="22"/>
          <w:szCs w:val="22"/>
          <w:lang w:val="fr-FR"/>
        </w:rPr>
        <w:t>tilføje den</w:t>
      </w:r>
      <w:r>
        <w:rPr>
          <w:rFonts w:ascii="Peugeot" w:hAnsi="Peugeot"/>
          <w:sz w:val="22"/>
          <w:szCs w:val="22"/>
          <w:lang w:val="fr-FR"/>
        </w:rPr>
        <w:t xml:space="preserve"> ‘grønne’</w:t>
      </w:r>
      <w:r w:rsidR="00D96545">
        <w:rPr>
          <w:rFonts w:ascii="Peugeot" w:hAnsi="Peugeot"/>
          <w:sz w:val="22"/>
          <w:szCs w:val="22"/>
          <w:lang w:val="fr-FR"/>
        </w:rPr>
        <w:t xml:space="preserve"> køretur</w:t>
      </w:r>
      <w:r>
        <w:rPr>
          <w:rFonts w:ascii="Peugeot" w:hAnsi="Peugeot"/>
          <w:sz w:val="22"/>
          <w:szCs w:val="22"/>
          <w:lang w:val="fr-FR"/>
        </w:rPr>
        <w:t xml:space="preserve"> endnu </w:t>
      </w:r>
      <w:r w:rsidR="00D96545">
        <w:rPr>
          <w:rFonts w:ascii="Peugeot" w:hAnsi="Peugeot"/>
          <w:sz w:val="22"/>
          <w:szCs w:val="22"/>
          <w:lang w:val="fr-FR"/>
        </w:rPr>
        <w:t>mere værdi,</w:t>
      </w:r>
      <w:r>
        <w:rPr>
          <w:rFonts w:ascii="Peugeot" w:hAnsi="Peugeot"/>
          <w:sz w:val="22"/>
          <w:szCs w:val="22"/>
          <w:lang w:val="fr-FR"/>
        </w:rPr>
        <w:t xml:space="preserve">  har man</w:t>
      </w:r>
      <w:r w:rsidR="00D96545">
        <w:rPr>
          <w:rFonts w:ascii="Peugeot" w:hAnsi="Peugeot"/>
          <w:sz w:val="22"/>
          <w:szCs w:val="22"/>
          <w:lang w:val="fr-FR"/>
        </w:rPr>
        <w:t xml:space="preserve"> </w:t>
      </w:r>
      <w:r w:rsidR="006E2863">
        <w:rPr>
          <w:rFonts w:ascii="Peugeot" w:hAnsi="Peugeot"/>
          <w:sz w:val="22"/>
          <w:szCs w:val="22"/>
          <w:lang w:val="fr-FR"/>
        </w:rPr>
        <w:t>udviklet en app til i</w:t>
      </w:r>
      <w:r>
        <w:rPr>
          <w:rFonts w:ascii="Peugeot" w:hAnsi="Peugeot"/>
          <w:sz w:val="22"/>
          <w:szCs w:val="22"/>
          <w:lang w:val="fr-FR"/>
        </w:rPr>
        <w:t>Phone og Android, som sammen med telefone</w:t>
      </w:r>
      <w:r w:rsidR="006E2863">
        <w:rPr>
          <w:rFonts w:ascii="Peugeot" w:hAnsi="Peugeot"/>
          <w:sz w:val="22"/>
          <w:szCs w:val="22"/>
          <w:lang w:val="fr-FR"/>
        </w:rPr>
        <w:t>ns GPS-system leder Peugeots el</w:t>
      </w:r>
      <w:r>
        <w:rPr>
          <w:rFonts w:ascii="Peugeot" w:hAnsi="Peugeot"/>
          <w:sz w:val="22"/>
          <w:szCs w:val="22"/>
          <w:lang w:val="fr-FR"/>
        </w:rPr>
        <w:t>bil rundt til seværdighederne i Thy. Derudover har ‘Rent a green car’ også tænkt ud af boksen for at opmuntre Thy’s virksomheder til at være en del af Projektet. Mod at stille en parkeringsplads til rådighed med en 220 volt oplader bliver de certificeret som Grøn ambassadør i kommunen og gør dermed noget helt konkret for at være en del af kommunens visionære miljøstrategi. Endvidere kan hver Grøn Ambassadør virksomhed også benytte sig af bilen 10 dage om året</w:t>
      </w:r>
      <w:r w:rsidR="009302D2">
        <w:rPr>
          <w:rFonts w:ascii="Peugeot" w:hAnsi="Peugeot"/>
          <w:sz w:val="22"/>
          <w:szCs w:val="22"/>
          <w:lang w:val="fr-FR"/>
        </w:rPr>
        <w:t>.</w:t>
      </w:r>
    </w:p>
    <w:p w:rsidR="00D96545" w:rsidRDefault="00D96545" w:rsidP="000445F8">
      <w:pPr>
        <w:pStyle w:val="Sidehoved"/>
        <w:tabs>
          <w:tab w:val="clear" w:pos="4536"/>
          <w:tab w:val="clear" w:pos="9072"/>
        </w:tabs>
        <w:spacing w:line="276" w:lineRule="auto"/>
        <w:rPr>
          <w:rFonts w:ascii="Peugeot" w:hAnsi="Peugeot" w:cs="Arial"/>
          <w:color w:val="333333"/>
          <w:sz w:val="36"/>
          <w:szCs w:val="36"/>
        </w:rPr>
      </w:pPr>
    </w:p>
    <w:p w:rsidR="00D96545" w:rsidRPr="00D96545" w:rsidRDefault="00D96545" w:rsidP="000445F8">
      <w:pPr>
        <w:pStyle w:val="Sidehoved"/>
        <w:tabs>
          <w:tab w:val="clear" w:pos="4536"/>
          <w:tab w:val="clear" w:pos="9072"/>
        </w:tabs>
        <w:spacing w:line="276" w:lineRule="auto"/>
        <w:rPr>
          <w:rFonts w:ascii="Peugeot" w:hAnsi="Peugeot" w:cs="Arial"/>
          <w:b/>
          <w:color w:val="333333"/>
          <w:sz w:val="28"/>
          <w:szCs w:val="28"/>
        </w:rPr>
      </w:pPr>
      <w:r w:rsidRPr="00D96545">
        <w:rPr>
          <w:rFonts w:ascii="Peugeot" w:hAnsi="Peugeot" w:cs="Arial"/>
          <w:b/>
          <w:color w:val="333333"/>
          <w:sz w:val="28"/>
          <w:szCs w:val="28"/>
        </w:rPr>
        <w:t>Handling og ikke kun ord</w:t>
      </w:r>
    </w:p>
    <w:p w:rsidR="00683EF0" w:rsidRDefault="00B26B29" w:rsidP="000C7B9E">
      <w:pPr>
        <w:pStyle w:val="NormalWeb"/>
        <w:spacing w:line="360" w:lineRule="auto"/>
        <w:rPr>
          <w:rFonts w:ascii="Peugeot" w:hAnsi="Peugeot"/>
          <w:sz w:val="22"/>
          <w:szCs w:val="22"/>
        </w:rPr>
      </w:pPr>
      <w:r>
        <w:rPr>
          <w:rFonts w:ascii="Peugeot" w:hAnsi="Peugeot"/>
          <w:sz w:val="22"/>
          <w:szCs w:val="22"/>
        </w:rPr>
        <w:t xml:space="preserve">Måske </w:t>
      </w:r>
      <w:r w:rsidR="00011F7B">
        <w:rPr>
          <w:rFonts w:ascii="Peugeot" w:hAnsi="Peugeot"/>
          <w:sz w:val="22"/>
          <w:szCs w:val="22"/>
        </w:rPr>
        <w:t>har</w:t>
      </w:r>
      <w:r>
        <w:rPr>
          <w:rFonts w:ascii="Peugeot" w:hAnsi="Peugeot"/>
          <w:sz w:val="22"/>
          <w:szCs w:val="22"/>
        </w:rPr>
        <w:t xml:space="preserve"> Th</w:t>
      </w:r>
      <w:r w:rsidR="00896759">
        <w:rPr>
          <w:rFonts w:ascii="Peugeot" w:hAnsi="Peugeot"/>
          <w:sz w:val="22"/>
          <w:szCs w:val="22"/>
        </w:rPr>
        <w:t>isted</w:t>
      </w:r>
      <w:r>
        <w:rPr>
          <w:rFonts w:ascii="Peugeot" w:hAnsi="Peugeot"/>
          <w:sz w:val="22"/>
          <w:szCs w:val="22"/>
        </w:rPr>
        <w:t xml:space="preserve"> kommune</w:t>
      </w:r>
      <w:r w:rsidR="00011F7B">
        <w:rPr>
          <w:rFonts w:ascii="Peugeot" w:hAnsi="Peugeot"/>
          <w:sz w:val="22"/>
          <w:szCs w:val="22"/>
        </w:rPr>
        <w:t xml:space="preserve"> spurgt sig selv, </w:t>
      </w:r>
      <w:r>
        <w:rPr>
          <w:rFonts w:ascii="Peugeot" w:hAnsi="Peugeot"/>
          <w:sz w:val="22"/>
          <w:szCs w:val="22"/>
        </w:rPr>
        <w:t xml:space="preserve">hvad der lige præcis skal retfærdiggøre </w:t>
      </w:r>
      <w:r w:rsidR="000445F8" w:rsidRPr="000445F8">
        <w:rPr>
          <w:rFonts w:ascii="Peugeot" w:hAnsi="Peugeot"/>
          <w:sz w:val="22"/>
          <w:szCs w:val="22"/>
        </w:rPr>
        <w:t xml:space="preserve">at bo </w:t>
      </w:r>
      <w:r w:rsidR="00011F7B">
        <w:rPr>
          <w:rFonts w:ascii="Peugeot" w:hAnsi="Peugeot"/>
          <w:sz w:val="22"/>
          <w:szCs w:val="22"/>
        </w:rPr>
        <w:t>langt fra storbyen, ude</w:t>
      </w:r>
      <w:r>
        <w:rPr>
          <w:rFonts w:ascii="Peugeot" w:hAnsi="Peugeot"/>
          <w:sz w:val="22"/>
          <w:szCs w:val="22"/>
        </w:rPr>
        <w:t xml:space="preserve"> ved </w:t>
      </w:r>
      <w:r w:rsidR="00B76D53">
        <w:rPr>
          <w:rFonts w:ascii="Peugeot" w:hAnsi="Peugeot"/>
          <w:sz w:val="22"/>
          <w:szCs w:val="22"/>
        </w:rPr>
        <w:t>Vesterhavet</w:t>
      </w:r>
      <w:r w:rsidR="00011F7B">
        <w:rPr>
          <w:rFonts w:ascii="Peugeot" w:hAnsi="Peugeot"/>
          <w:sz w:val="22"/>
          <w:szCs w:val="22"/>
        </w:rPr>
        <w:t xml:space="preserve"> og hvad resten af Danmark</w:t>
      </w:r>
      <w:r>
        <w:rPr>
          <w:rFonts w:ascii="Peugeot" w:hAnsi="Peugeot"/>
          <w:sz w:val="22"/>
          <w:szCs w:val="22"/>
        </w:rPr>
        <w:t xml:space="preserve"> skal</w:t>
      </w:r>
      <w:r w:rsidR="00011F7B">
        <w:rPr>
          <w:rFonts w:ascii="Peugeot" w:hAnsi="Peugeot"/>
          <w:sz w:val="22"/>
          <w:szCs w:val="22"/>
        </w:rPr>
        <w:t xml:space="preserve"> med dem. I hvert fald må man konkludere at </w:t>
      </w:r>
      <w:r>
        <w:rPr>
          <w:rFonts w:ascii="Peugeot" w:hAnsi="Peugeot"/>
          <w:sz w:val="22"/>
          <w:szCs w:val="22"/>
        </w:rPr>
        <w:t>de med en visionær energipolitik længe har været førende på feltet og at det ikke kun er det faktum at 100</w:t>
      </w:r>
      <w:r w:rsidR="006E2863">
        <w:rPr>
          <w:rFonts w:ascii="Peugeot" w:hAnsi="Peugeot"/>
          <w:sz w:val="22"/>
          <w:szCs w:val="22"/>
        </w:rPr>
        <w:t xml:space="preserve"> </w:t>
      </w:r>
      <w:r>
        <w:rPr>
          <w:rFonts w:ascii="Peugeot" w:hAnsi="Peugeot"/>
          <w:sz w:val="22"/>
          <w:szCs w:val="22"/>
        </w:rPr>
        <w:t>% af al kommunens el kommer f</w:t>
      </w:r>
      <w:r w:rsidR="006E2863">
        <w:rPr>
          <w:rFonts w:ascii="Peugeot" w:hAnsi="Peugeot"/>
          <w:sz w:val="22"/>
          <w:szCs w:val="22"/>
        </w:rPr>
        <w:t xml:space="preserve">ra vedvarende energi, der </w:t>
      </w:r>
      <w:r>
        <w:rPr>
          <w:rFonts w:ascii="Peugeot" w:hAnsi="Peugeot"/>
          <w:sz w:val="22"/>
          <w:szCs w:val="22"/>
        </w:rPr>
        <w:t>g</w:t>
      </w:r>
      <w:r w:rsidR="000F6FF2">
        <w:rPr>
          <w:rFonts w:ascii="Peugeot" w:hAnsi="Peugeot"/>
          <w:sz w:val="22"/>
          <w:szCs w:val="22"/>
        </w:rPr>
        <w:t xml:space="preserve">ør </w:t>
      </w:r>
      <w:r w:rsidR="009F2A79">
        <w:rPr>
          <w:rFonts w:ascii="Peugeot" w:hAnsi="Peugeot"/>
          <w:sz w:val="22"/>
          <w:szCs w:val="22"/>
        </w:rPr>
        <w:t>Thy</w:t>
      </w:r>
      <w:r w:rsidR="000F6FF2">
        <w:rPr>
          <w:rFonts w:ascii="Peugeot" w:hAnsi="Peugeot"/>
          <w:sz w:val="22"/>
          <w:szCs w:val="22"/>
        </w:rPr>
        <w:t xml:space="preserve"> til </w:t>
      </w:r>
      <w:r w:rsidR="00F201A6">
        <w:rPr>
          <w:rFonts w:ascii="Peugeot" w:hAnsi="Peugeot"/>
          <w:sz w:val="22"/>
          <w:szCs w:val="22"/>
        </w:rPr>
        <w:t>et attraktivt sted at være</w:t>
      </w:r>
      <w:r w:rsidR="000F6FF2">
        <w:rPr>
          <w:rFonts w:ascii="Peugeot" w:hAnsi="Peugeot"/>
          <w:sz w:val="22"/>
          <w:szCs w:val="22"/>
        </w:rPr>
        <w:t xml:space="preserve">. De </w:t>
      </w:r>
      <w:r w:rsidR="00323E17">
        <w:rPr>
          <w:rFonts w:ascii="Peugeot" w:hAnsi="Peugeot"/>
          <w:sz w:val="22"/>
          <w:szCs w:val="22"/>
        </w:rPr>
        <w:t>grønne el</w:t>
      </w:r>
      <w:bookmarkStart w:id="0" w:name="_GoBack"/>
      <w:bookmarkEnd w:id="0"/>
      <w:r>
        <w:rPr>
          <w:rFonts w:ascii="Peugeot" w:hAnsi="Peugeot"/>
          <w:sz w:val="22"/>
          <w:szCs w:val="22"/>
        </w:rPr>
        <w:t xml:space="preserve">biler fra Peugeot </w:t>
      </w:r>
      <w:r w:rsidR="00F201A6">
        <w:rPr>
          <w:rFonts w:ascii="Peugeot" w:hAnsi="Peugeot"/>
          <w:sz w:val="22"/>
          <w:szCs w:val="22"/>
        </w:rPr>
        <w:t>bidrager også i høj grad ved at bringe</w:t>
      </w:r>
      <w:r>
        <w:rPr>
          <w:rFonts w:ascii="Peugeot" w:hAnsi="Peugeot"/>
          <w:sz w:val="22"/>
          <w:szCs w:val="22"/>
        </w:rPr>
        <w:t xml:space="preserve"> turister og </w:t>
      </w:r>
      <w:r w:rsidR="006E2863">
        <w:rPr>
          <w:rFonts w:ascii="Peugeot" w:hAnsi="Peugeot"/>
          <w:sz w:val="22"/>
          <w:szCs w:val="22"/>
        </w:rPr>
        <w:t>erhvervsdrivende</w:t>
      </w:r>
      <w:r w:rsidR="007D0F9A">
        <w:rPr>
          <w:rFonts w:ascii="Peugeot" w:hAnsi="Peugeot"/>
          <w:sz w:val="22"/>
          <w:szCs w:val="22"/>
        </w:rPr>
        <w:t xml:space="preserve"> frem og tilbage uden </w:t>
      </w:r>
      <w:r w:rsidR="00F201A6">
        <w:rPr>
          <w:rFonts w:ascii="Peugeot" w:hAnsi="Peugeot"/>
          <w:sz w:val="22"/>
          <w:szCs w:val="22"/>
        </w:rPr>
        <w:t>at udlede CO2.</w:t>
      </w:r>
    </w:p>
    <w:p w:rsidR="006E2863" w:rsidRDefault="006E2863" w:rsidP="000C7B9E">
      <w:pPr>
        <w:pStyle w:val="NormalWeb"/>
        <w:spacing w:line="360" w:lineRule="auto"/>
        <w:rPr>
          <w:rFonts w:ascii="Peugeot" w:hAnsi="Peugeot"/>
          <w:sz w:val="22"/>
          <w:szCs w:val="22"/>
        </w:rPr>
      </w:pPr>
    </w:p>
    <w:p w:rsidR="00EA193B" w:rsidRDefault="009F2A79" w:rsidP="000C7B9E">
      <w:pPr>
        <w:pStyle w:val="NormalWeb"/>
        <w:spacing w:line="360" w:lineRule="auto"/>
        <w:rPr>
          <w:rFonts w:ascii="Peugeot" w:hAnsi="Peugeot"/>
          <w:sz w:val="22"/>
          <w:szCs w:val="22"/>
        </w:rPr>
      </w:pPr>
      <w:r>
        <w:rPr>
          <w:rFonts w:ascii="Peugeot" w:hAnsi="Peugeot"/>
          <w:sz w:val="22"/>
          <w:szCs w:val="22"/>
        </w:rPr>
        <w:t xml:space="preserve">Thisteds </w:t>
      </w:r>
      <w:r w:rsidR="006E2863">
        <w:rPr>
          <w:rFonts w:ascii="Peugeot" w:hAnsi="Peugeot"/>
          <w:sz w:val="22"/>
          <w:szCs w:val="22"/>
        </w:rPr>
        <w:t>lokale Peugeot-forhandler Kaj Højland</w:t>
      </w:r>
      <w:r>
        <w:rPr>
          <w:rFonts w:ascii="Peugeot" w:hAnsi="Peugeot"/>
          <w:sz w:val="22"/>
          <w:szCs w:val="22"/>
        </w:rPr>
        <w:t xml:space="preserve">, der er en del af ’Rent a green </w:t>
      </w:r>
      <w:proofErr w:type="spellStart"/>
      <w:r>
        <w:rPr>
          <w:rFonts w:ascii="Peugeot" w:hAnsi="Peugeot"/>
          <w:sz w:val="22"/>
          <w:szCs w:val="22"/>
        </w:rPr>
        <w:t>car</w:t>
      </w:r>
      <w:proofErr w:type="spellEnd"/>
      <w:r>
        <w:rPr>
          <w:rFonts w:ascii="Peugeot" w:hAnsi="Peugeot"/>
          <w:sz w:val="22"/>
          <w:szCs w:val="22"/>
        </w:rPr>
        <w:t xml:space="preserve">’ fortæller </w:t>
      </w:r>
      <w:r w:rsidR="00B76D53">
        <w:rPr>
          <w:rFonts w:ascii="Peugeot" w:hAnsi="Peugeot"/>
          <w:sz w:val="22"/>
          <w:szCs w:val="22"/>
        </w:rPr>
        <w:t xml:space="preserve">hvorfor </w:t>
      </w:r>
      <w:r>
        <w:rPr>
          <w:rFonts w:ascii="Peugeot" w:hAnsi="Peugeot"/>
          <w:sz w:val="22"/>
          <w:szCs w:val="22"/>
        </w:rPr>
        <w:t>han</w:t>
      </w:r>
      <w:r w:rsidR="00B76D53">
        <w:rPr>
          <w:rFonts w:ascii="Peugeot" w:hAnsi="Peugeot"/>
          <w:sz w:val="22"/>
          <w:szCs w:val="22"/>
        </w:rPr>
        <w:t xml:space="preserve"> har valgt at være en del af koncepte</w:t>
      </w:r>
      <w:r>
        <w:rPr>
          <w:rFonts w:ascii="Peugeot" w:hAnsi="Peugeot"/>
          <w:sz w:val="22"/>
          <w:szCs w:val="22"/>
        </w:rPr>
        <w:t xml:space="preserve">t: </w:t>
      </w:r>
      <w:r w:rsidR="00D32B4A">
        <w:rPr>
          <w:rFonts w:ascii="Peugeot" w:hAnsi="Peugeot"/>
          <w:sz w:val="22"/>
          <w:szCs w:val="22"/>
        </w:rPr>
        <w:t xml:space="preserve">’For mig betyder det utroligt meget at man selv tager ansvar og gør noget konkret for at passe på miljøet. Derfor var jeg </w:t>
      </w:r>
      <w:r w:rsidR="00EA193B">
        <w:rPr>
          <w:rFonts w:ascii="Peugeot" w:hAnsi="Peugeot"/>
          <w:sz w:val="22"/>
          <w:szCs w:val="22"/>
        </w:rPr>
        <w:t>aldrig i tvivl om</w:t>
      </w:r>
      <w:r w:rsidR="00D32B4A">
        <w:rPr>
          <w:rFonts w:ascii="Peugeot" w:hAnsi="Peugeot"/>
          <w:sz w:val="22"/>
          <w:szCs w:val="22"/>
        </w:rPr>
        <w:t xml:space="preserve"> at det v</w:t>
      </w:r>
      <w:r w:rsidR="000F6FF2">
        <w:rPr>
          <w:rFonts w:ascii="Peugeot" w:hAnsi="Peugeot"/>
          <w:sz w:val="22"/>
          <w:szCs w:val="22"/>
        </w:rPr>
        <w:t xml:space="preserve">ar en god idé at investere i </w:t>
      </w:r>
      <w:r w:rsidR="00D32B4A">
        <w:rPr>
          <w:rFonts w:ascii="Peugeot" w:hAnsi="Peugeot"/>
          <w:sz w:val="22"/>
          <w:szCs w:val="22"/>
        </w:rPr>
        <w:t xml:space="preserve">Peugeot </w:t>
      </w:r>
      <w:proofErr w:type="spellStart"/>
      <w:r w:rsidR="00D32B4A">
        <w:rPr>
          <w:rFonts w:ascii="Peugeot" w:hAnsi="Peugeot"/>
          <w:sz w:val="22"/>
          <w:szCs w:val="22"/>
        </w:rPr>
        <w:t>iON</w:t>
      </w:r>
      <w:proofErr w:type="spellEnd"/>
      <w:r w:rsidR="00D32B4A">
        <w:rPr>
          <w:rFonts w:ascii="Peugeot" w:hAnsi="Peugeot"/>
          <w:sz w:val="22"/>
          <w:szCs w:val="22"/>
        </w:rPr>
        <w:t xml:space="preserve"> Elbiler</w:t>
      </w:r>
      <w:r w:rsidR="000F6FF2">
        <w:rPr>
          <w:rFonts w:ascii="Peugeot" w:hAnsi="Peugeot"/>
          <w:sz w:val="22"/>
          <w:szCs w:val="22"/>
        </w:rPr>
        <w:t>ne</w:t>
      </w:r>
      <w:r w:rsidR="00EA193B">
        <w:rPr>
          <w:rFonts w:ascii="Peugeot" w:hAnsi="Peugeot"/>
          <w:sz w:val="22"/>
          <w:szCs w:val="22"/>
        </w:rPr>
        <w:t>’. Kaj Højland fortsætter</w:t>
      </w:r>
      <w:r w:rsidR="000F6FF2">
        <w:rPr>
          <w:rFonts w:ascii="Peugeot" w:hAnsi="Peugeot"/>
          <w:sz w:val="22"/>
          <w:szCs w:val="22"/>
        </w:rPr>
        <w:t>:</w:t>
      </w:r>
      <w:r w:rsidR="00EA193B">
        <w:rPr>
          <w:rFonts w:ascii="Peugeot" w:hAnsi="Peugeot"/>
          <w:sz w:val="22"/>
          <w:szCs w:val="22"/>
        </w:rPr>
        <w:t xml:space="preserve"> </w:t>
      </w:r>
      <w:r w:rsidR="000F6FF2">
        <w:rPr>
          <w:rFonts w:ascii="Peugeot" w:hAnsi="Peugeot"/>
          <w:sz w:val="22"/>
          <w:szCs w:val="22"/>
        </w:rPr>
        <w:t>’</w:t>
      </w:r>
      <w:r w:rsidR="00EA193B">
        <w:rPr>
          <w:rFonts w:ascii="Peugeot" w:hAnsi="Peugeot"/>
          <w:sz w:val="22"/>
          <w:szCs w:val="22"/>
        </w:rPr>
        <w:t xml:space="preserve">For mig har det både </w:t>
      </w:r>
      <w:r w:rsidR="000F6FF2">
        <w:rPr>
          <w:rFonts w:ascii="Peugeot" w:hAnsi="Peugeot"/>
          <w:sz w:val="22"/>
          <w:szCs w:val="22"/>
        </w:rPr>
        <w:t>på det</w:t>
      </w:r>
      <w:r w:rsidR="00EA193B">
        <w:rPr>
          <w:rFonts w:ascii="Peugeot" w:hAnsi="Peugeot"/>
          <w:sz w:val="22"/>
          <w:szCs w:val="22"/>
        </w:rPr>
        <w:t xml:space="preserve"> privat</w:t>
      </w:r>
      <w:r w:rsidR="000F6FF2">
        <w:rPr>
          <w:rFonts w:ascii="Peugeot" w:hAnsi="Peugeot"/>
          <w:sz w:val="22"/>
          <w:szCs w:val="22"/>
        </w:rPr>
        <w:t xml:space="preserve">e plan og som Peugeot-forhandler </w:t>
      </w:r>
      <w:r w:rsidR="00EA193B">
        <w:rPr>
          <w:rFonts w:ascii="Peugeot" w:hAnsi="Peugeot"/>
          <w:sz w:val="22"/>
          <w:szCs w:val="22"/>
        </w:rPr>
        <w:t>givet mig en</w:t>
      </w:r>
      <w:r w:rsidR="000F6FF2">
        <w:rPr>
          <w:rFonts w:ascii="Peugeot" w:hAnsi="Peugeot"/>
          <w:sz w:val="22"/>
          <w:szCs w:val="22"/>
        </w:rPr>
        <w:t xml:space="preserve"> tilfredsstillelse </w:t>
      </w:r>
      <w:r w:rsidR="00EA193B">
        <w:rPr>
          <w:rFonts w:ascii="Peugeot" w:hAnsi="Peugeot"/>
          <w:sz w:val="22"/>
          <w:szCs w:val="22"/>
        </w:rPr>
        <w:t xml:space="preserve">faktisk </w:t>
      </w:r>
      <w:r w:rsidR="000F6FF2">
        <w:rPr>
          <w:rFonts w:ascii="Peugeot" w:hAnsi="Peugeot"/>
          <w:sz w:val="22"/>
          <w:szCs w:val="22"/>
        </w:rPr>
        <w:t>at gøre en forskel og være med til at udbrede et seriøst miljøprojekt’.</w:t>
      </w:r>
    </w:p>
    <w:p w:rsidR="005329A3" w:rsidRPr="006E2863" w:rsidRDefault="005329A3" w:rsidP="000C7B9E">
      <w:pPr>
        <w:pStyle w:val="NormalWeb"/>
        <w:spacing w:line="360" w:lineRule="auto"/>
        <w:rPr>
          <w:rFonts w:ascii="Peugeot" w:hAnsi="Peugeot"/>
          <w:sz w:val="22"/>
          <w:szCs w:val="22"/>
          <w:lang w:val="fr-FR"/>
        </w:rPr>
      </w:pPr>
    </w:p>
    <w:p w:rsidR="00F417FC" w:rsidRPr="000445F8" w:rsidRDefault="00F417FC" w:rsidP="000445F8">
      <w:pPr>
        <w:rPr>
          <w:rFonts w:ascii="Peugeot" w:hAnsi="Peugeot"/>
        </w:rPr>
      </w:pPr>
    </w:p>
    <w:sectPr w:rsidR="00F417FC" w:rsidRPr="000445F8">
      <w:headerReference w:type="default" r:id="rId8"/>
      <w:footerReference w:type="default" r:id="rId9"/>
      <w:pgSz w:w="11906" w:h="16838"/>
      <w:pgMar w:top="1418" w:right="1418" w:bottom="1418" w:left="1418" w:header="10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76" w:rsidRDefault="00345576" w:rsidP="00683EF0">
      <w:pPr>
        <w:spacing w:after="0" w:line="240" w:lineRule="auto"/>
      </w:pPr>
      <w:r>
        <w:separator/>
      </w:r>
    </w:p>
  </w:endnote>
  <w:endnote w:type="continuationSeparator" w:id="0">
    <w:p w:rsidR="00345576" w:rsidRDefault="00345576" w:rsidP="0068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eugeot">
    <w:panose1 w:val="02000503040000020003"/>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74" w:rsidRPr="007240EE" w:rsidRDefault="00345576">
    <w:pPr>
      <w:pStyle w:val="Sidefod"/>
      <w:tabs>
        <w:tab w:val="clear" w:pos="9072"/>
      </w:tabs>
      <w:ind w:left="-540" w:right="-470"/>
      <w:rPr>
        <w:rFonts w:ascii="Verdana" w:hAnsi="Verdana"/>
        <w:color w:val="808080"/>
        <w:sz w:val="2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76" w:rsidRDefault="00345576" w:rsidP="00683EF0">
      <w:pPr>
        <w:spacing w:after="0" w:line="240" w:lineRule="auto"/>
      </w:pPr>
      <w:r>
        <w:separator/>
      </w:r>
    </w:p>
  </w:footnote>
  <w:footnote w:type="continuationSeparator" w:id="0">
    <w:p w:rsidR="00345576" w:rsidRDefault="00345576" w:rsidP="00683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74" w:rsidRDefault="00345576" w:rsidP="00683EF0">
    <w:pPr>
      <w:pStyle w:val="Sidehoved"/>
      <w:ind w:right="-1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26B07"/>
    <w:multiLevelType w:val="hybridMultilevel"/>
    <w:tmpl w:val="787A55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91"/>
    <w:rsid w:val="00011F7B"/>
    <w:rsid w:val="00027E66"/>
    <w:rsid w:val="000445F8"/>
    <w:rsid w:val="00055991"/>
    <w:rsid w:val="00072C22"/>
    <w:rsid w:val="000A253C"/>
    <w:rsid w:val="000C7B9E"/>
    <w:rsid w:val="000F6FF2"/>
    <w:rsid w:val="00125D9B"/>
    <w:rsid w:val="0013102A"/>
    <w:rsid w:val="00142249"/>
    <w:rsid w:val="001946CF"/>
    <w:rsid w:val="001A003E"/>
    <w:rsid w:val="001A6B62"/>
    <w:rsid w:val="00201B84"/>
    <w:rsid w:val="00216005"/>
    <w:rsid w:val="00247AA6"/>
    <w:rsid w:val="00267CB9"/>
    <w:rsid w:val="002B6AE7"/>
    <w:rsid w:val="002C42BB"/>
    <w:rsid w:val="002F6715"/>
    <w:rsid w:val="00323E17"/>
    <w:rsid w:val="00340C77"/>
    <w:rsid w:val="00345576"/>
    <w:rsid w:val="00345DC6"/>
    <w:rsid w:val="00363E2D"/>
    <w:rsid w:val="00373874"/>
    <w:rsid w:val="00380F1E"/>
    <w:rsid w:val="003C66E5"/>
    <w:rsid w:val="003D0F97"/>
    <w:rsid w:val="003E15D8"/>
    <w:rsid w:val="004535AC"/>
    <w:rsid w:val="00474F7F"/>
    <w:rsid w:val="004929A8"/>
    <w:rsid w:val="004D2628"/>
    <w:rsid w:val="004E3FAE"/>
    <w:rsid w:val="004E72F5"/>
    <w:rsid w:val="005329A3"/>
    <w:rsid w:val="00587A0D"/>
    <w:rsid w:val="0061115F"/>
    <w:rsid w:val="006366C7"/>
    <w:rsid w:val="00673ED3"/>
    <w:rsid w:val="00683EF0"/>
    <w:rsid w:val="006B08EE"/>
    <w:rsid w:val="006B49FC"/>
    <w:rsid w:val="006C73A5"/>
    <w:rsid w:val="006E2863"/>
    <w:rsid w:val="00724EFE"/>
    <w:rsid w:val="00741D59"/>
    <w:rsid w:val="007562D5"/>
    <w:rsid w:val="00786385"/>
    <w:rsid w:val="00790E00"/>
    <w:rsid w:val="007B32FB"/>
    <w:rsid w:val="007D0F9A"/>
    <w:rsid w:val="007F6C9A"/>
    <w:rsid w:val="00885D65"/>
    <w:rsid w:val="00896759"/>
    <w:rsid w:val="008A597D"/>
    <w:rsid w:val="008E624E"/>
    <w:rsid w:val="009302D2"/>
    <w:rsid w:val="00931DDD"/>
    <w:rsid w:val="0097575D"/>
    <w:rsid w:val="009A3A74"/>
    <w:rsid w:val="009F2A79"/>
    <w:rsid w:val="00A36CD3"/>
    <w:rsid w:val="00A540F5"/>
    <w:rsid w:val="00B26B29"/>
    <w:rsid w:val="00B367C0"/>
    <w:rsid w:val="00B540C4"/>
    <w:rsid w:val="00B76849"/>
    <w:rsid w:val="00B76D53"/>
    <w:rsid w:val="00B82016"/>
    <w:rsid w:val="00B94C95"/>
    <w:rsid w:val="00BA3FC7"/>
    <w:rsid w:val="00BB4394"/>
    <w:rsid w:val="00BC0E50"/>
    <w:rsid w:val="00C02EAE"/>
    <w:rsid w:val="00C26E3F"/>
    <w:rsid w:val="00C32C22"/>
    <w:rsid w:val="00C43590"/>
    <w:rsid w:val="00C452FB"/>
    <w:rsid w:val="00C61BBC"/>
    <w:rsid w:val="00C72D1A"/>
    <w:rsid w:val="00CA658F"/>
    <w:rsid w:val="00D15C59"/>
    <w:rsid w:val="00D32B4A"/>
    <w:rsid w:val="00D402A6"/>
    <w:rsid w:val="00D75D79"/>
    <w:rsid w:val="00D910E2"/>
    <w:rsid w:val="00D96545"/>
    <w:rsid w:val="00DD7F73"/>
    <w:rsid w:val="00DF5757"/>
    <w:rsid w:val="00E22DA2"/>
    <w:rsid w:val="00E364B5"/>
    <w:rsid w:val="00E77361"/>
    <w:rsid w:val="00E83355"/>
    <w:rsid w:val="00E9083D"/>
    <w:rsid w:val="00E96DC6"/>
    <w:rsid w:val="00EA193B"/>
    <w:rsid w:val="00EA351A"/>
    <w:rsid w:val="00EA3BC4"/>
    <w:rsid w:val="00EE3721"/>
    <w:rsid w:val="00EE6AA7"/>
    <w:rsid w:val="00F201A6"/>
    <w:rsid w:val="00F26DC4"/>
    <w:rsid w:val="00F417FC"/>
    <w:rsid w:val="00F41C6A"/>
    <w:rsid w:val="00F6645A"/>
    <w:rsid w:val="00F67130"/>
    <w:rsid w:val="00F96FCA"/>
    <w:rsid w:val="00FA0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05599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Markeringsbobletekst">
    <w:name w:val="Balloon Text"/>
    <w:basedOn w:val="Normal"/>
    <w:link w:val="MarkeringsbobletekstTegn"/>
    <w:uiPriority w:val="99"/>
    <w:semiHidden/>
    <w:unhideWhenUsed/>
    <w:rsid w:val="004535A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35AC"/>
    <w:rPr>
      <w:rFonts w:ascii="Tahoma" w:hAnsi="Tahoma" w:cs="Tahoma"/>
      <w:sz w:val="16"/>
      <w:szCs w:val="16"/>
    </w:rPr>
  </w:style>
  <w:style w:type="character" w:customStyle="1" w:styleId="apple-converted-space">
    <w:name w:val="apple-converted-space"/>
    <w:basedOn w:val="Standardskrifttypeiafsnit"/>
    <w:rsid w:val="00E22DA2"/>
  </w:style>
  <w:style w:type="paragraph" w:styleId="Sidehoved">
    <w:name w:val="header"/>
    <w:basedOn w:val="Normal"/>
    <w:link w:val="SidehovedTegn"/>
    <w:rsid w:val="00683EF0"/>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idehovedTegn">
    <w:name w:val="Sidehoved Tegn"/>
    <w:basedOn w:val="Standardskrifttypeiafsnit"/>
    <w:link w:val="Sidehoved"/>
    <w:rsid w:val="00683EF0"/>
    <w:rPr>
      <w:rFonts w:ascii="Times New Roman" w:eastAsia="Times New Roman" w:hAnsi="Times New Roman" w:cs="Times New Roman"/>
      <w:sz w:val="24"/>
      <w:szCs w:val="24"/>
      <w:lang w:val="fr-FR" w:eastAsia="fr-FR"/>
    </w:rPr>
  </w:style>
  <w:style w:type="paragraph" w:styleId="Sidefod">
    <w:name w:val="footer"/>
    <w:basedOn w:val="Normal"/>
    <w:link w:val="SidefodTegn"/>
    <w:rsid w:val="00683EF0"/>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idefodTegn">
    <w:name w:val="Sidefod Tegn"/>
    <w:basedOn w:val="Standardskrifttypeiafsnit"/>
    <w:link w:val="Sidefod"/>
    <w:rsid w:val="00683EF0"/>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445F8"/>
    <w:pPr>
      <w:spacing w:after="0" w:line="240" w:lineRule="auto"/>
    </w:pPr>
    <w:rPr>
      <w:rFonts w:ascii="Verdana" w:eastAsia="Times New Roman" w:hAnsi="Verdana" w:cs="Times New Roman"/>
      <w:color w:val="000000"/>
      <w:sz w:val="17"/>
      <w:szCs w:val="17"/>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05599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Markeringsbobletekst">
    <w:name w:val="Balloon Text"/>
    <w:basedOn w:val="Normal"/>
    <w:link w:val="MarkeringsbobletekstTegn"/>
    <w:uiPriority w:val="99"/>
    <w:semiHidden/>
    <w:unhideWhenUsed/>
    <w:rsid w:val="004535A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35AC"/>
    <w:rPr>
      <w:rFonts w:ascii="Tahoma" w:hAnsi="Tahoma" w:cs="Tahoma"/>
      <w:sz w:val="16"/>
      <w:szCs w:val="16"/>
    </w:rPr>
  </w:style>
  <w:style w:type="character" w:customStyle="1" w:styleId="apple-converted-space">
    <w:name w:val="apple-converted-space"/>
    <w:basedOn w:val="Standardskrifttypeiafsnit"/>
    <w:rsid w:val="00E22DA2"/>
  </w:style>
  <w:style w:type="paragraph" w:styleId="Sidehoved">
    <w:name w:val="header"/>
    <w:basedOn w:val="Normal"/>
    <w:link w:val="SidehovedTegn"/>
    <w:rsid w:val="00683EF0"/>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idehovedTegn">
    <w:name w:val="Sidehoved Tegn"/>
    <w:basedOn w:val="Standardskrifttypeiafsnit"/>
    <w:link w:val="Sidehoved"/>
    <w:rsid w:val="00683EF0"/>
    <w:rPr>
      <w:rFonts w:ascii="Times New Roman" w:eastAsia="Times New Roman" w:hAnsi="Times New Roman" w:cs="Times New Roman"/>
      <w:sz w:val="24"/>
      <w:szCs w:val="24"/>
      <w:lang w:val="fr-FR" w:eastAsia="fr-FR"/>
    </w:rPr>
  </w:style>
  <w:style w:type="paragraph" w:styleId="Sidefod">
    <w:name w:val="footer"/>
    <w:basedOn w:val="Normal"/>
    <w:link w:val="SidefodTegn"/>
    <w:rsid w:val="00683EF0"/>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idefodTegn">
    <w:name w:val="Sidefod Tegn"/>
    <w:basedOn w:val="Standardskrifttypeiafsnit"/>
    <w:link w:val="Sidefod"/>
    <w:rsid w:val="00683EF0"/>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445F8"/>
    <w:pPr>
      <w:spacing w:after="0" w:line="240" w:lineRule="auto"/>
    </w:pPr>
    <w:rPr>
      <w:rFonts w:ascii="Verdana" w:eastAsia="Times New Roman" w:hAnsi="Verdana" w:cs="Times New Roman"/>
      <w:color w:val="000000"/>
      <w:sz w:val="17"/>
      <w:szCs w:val="1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77057">
      <w:bodyDiv w:val="1"/>
      <w:marLeft w:val="0"/>
      <w:marRight w:val="0"/>
      <w:marTop w:val="0"/>
      <w:marBottom w:val="0"/>
      <w:divBdr>
        <w:top w:val="none" w:sz="0" w:space="0" w:color="auto"/>
        <w:left w:val="none" w:sz="0" w:space="0" w:color="auto"/>
        <w:bottom w:val="none" w:sz="0" w:space="0" w:color="auto"/>
        <w:right w:val="none" w:sz="0" w:space="0" w:color="auto"/>
      </w:divBdr>
    </w:div>
    <w:div w:id="15893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310</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dc:creator>
  <cp:lastModifiedBy>mgd</cp:lastModifiedBy>
  <cp:revision>9</cp:revision>
  <cp:lastPrinted>2012-10-01T07:33:00Z</cp:lastPrinted>
  <dcterms:created xsi:type="dcterms:W3CDTF">2012-09-28T13:27:00Z</dcterms:created>
  <dcterms:modified xsi:type="dcterms:W3CDTF">2012-10-02T12:27:00Z</dcterms:modified>
</cp:coreProperties>
</file>