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8ED8" w14:textId="77777777" w:rsidR="00340A4E" w:rsidRDefault="00340A4E" w:rsidP="00CF3A46">
      <w:pPr>
        <w:jc w:val="center"/>
      </w:pPr>
    </w:p>
    <w:p w14:paraId="7179AAA4" w14:textId="4FA41924" w:rsidR="008914B0" w:rsidRDefault="00CF3A46" w:rsidP="00CF3A46">
      <w:pPr>
        <w:spacing w:line="360" w:lineRule="auto"/>
        <w:jc w:val="center"/>
      </w:pPr>
      <w:r w:rsidRPr="00CF3A46">
        <w:rPr>
          <w:rFonts w:ascii="Tahoma" w:hAnsi="Tahoma" w:cs="Tahoma"/>
          <w:sz w:val="36"/>
          <w:szCs w:val="36"/>
        </w:rPr>
        <w:t xml:space="preserve">Channel 28 </w:t>
      </w:r>
      <w:r w:rsidR="004138EB">
        <w:rPr>
          <w:rFonts w:ascii="Tahoma" w:hAnsi="Tahoma" w:cs="Tahoma"/>
          <w:sz w:val="36"/>
          <w:szCs w:val="36"/>
        </w:rPr>
        <w:t>to Debut</w:t>
      </w:r>
      <w:r w:rsidR="00B10FAF">
        <w:rPr>
          <w:rFonts w:ascii="Tahoma" w:hAnsi="Tahoma" w:cs="Tahoma"/>
          <w:sz w:val="36"/>
          <w:szCs w:val="36"/>
        </w:rPr>
        <w:t xml:space="preserve"> Brand </w:t>
      </w:r>
      <w:r w:rsidR="00B874BD">
        <w:rPr>
          <w:rFonts w:ascii="Tahoma" w:hAnsi="Tahoma" w:cs="Tahoma"/>
          <w:sz w:val="36"/>
          <w:szCs w:val="36"/>
        </w:rPr>
        <w:t xml:space="preserve">New </w:t>
      </w:r>
      <w:r w:rsidR="005F7EED">
        <w:rPr>
          <w:rFonts w:ascii="Tahoma" w:hAnsi="Tahoma" w:cs="Tahoma"/>
          <w:sz w:val="36"/>
          <w:szCs w:val="36"/>
        </w:rPr>
        <w:br/>
      </w:r>
      <w:r w:rsidR="00B874BD" w:rsidRPr="00B874BD">
        <w:rPr>
          <w:rFonts w:ascii="Tahoma" w:hAnsi="Tahoma" w:cs="Tahoma"/>
          <w:sz w:val="36"/>
          <w:szCs w:val="36"/>
        </w:rPr>
        <w:t>TETRA</w:t>
      </w:r>
      <w:r w:rsidR="00B874BD">
        <w:rPr>
          <w:rFonts w:ascii="Tahoma" w:hAnsi="Tahoma" w:cs="Tahoma"/>
          <w:sz w:val="36"/>
          <w:szCs w:val="36"/>
        </w:rPr>
        <w:t xml:space="preserve"> </w:t>
      </w:r>
      <w:r w:rsidR="00B10FAF">
        <w:rPr>
          <w:rFonts w:ascii="Tahoma" w:hAnsi="Tahoma" w:cs="Tahoma"/>
          <w:sz w:val="36"/>
          <w:szCs w:val="36"/>
        </w:rPr>
        <w:t xml:space="preserve">Crew Radio </w:t>
      </w:r>
      <w:r w:rsidR="00163690" w:rsidRPr="00163690">
        <w:rPr>
          <w:rFonts w:ascii="Tahoma" w:hAnsi="Tahoma" w:cs="Tahoma"/>
          <w:sz w:val="36"/>
          <w:szCs w:val="36"/>
        </w:rPr>
        <w:t>Solution</w:t>
      </w:r>
    </w:p>
    <w:p w14:paraId="47012F33" w14:textId="2ABA313D" w:rsidR="00D90E63" w:rsidRPr="00D90E63" w:rsidRDefault="00D90E63" w:rsidP="000945F7">
      <w:pPr>
        <w:spacing w:line="360" w:lineRule="auto"/>
        <w:jc w:val="center"/>
        <w:rPr>
          <w:rFonts w:ascii="Tahoma" w:hAnsi="Tahoma" w:cs="Tahoma"/>
          <w:i/>
          <w:iCs/>
        </w:rPr>
      </w:pPr>
      <w:r w:rsidRPr="00D90E63">
        <w:rPr>
          <w:rFonts w:ascii="Tahoma" w:hAnsi="Tahoma" w:cs="Tahoma"/>
          <w:i/>
          <w:iCs/>
        </w:rPr>
        <w:t xml:space="preserve">At this year’s METSTRADE, Channel 28 will provide the opportunity for those attending to </w:t>
      </w:r>
      <w:r w:rsidR="0053569E">
        <w:rPr>
          <w:rFonts w:ascii="Tahoma" w:hAnsi="Tahoma" w:cs="Tahoma"/>
          <w:i/>
          <w:iCs/>
        </w:rPr>
        <w:t>experience</w:t>
      </w:r>
      <w:r w:rsidR="005F7EED" w:rsidRPr="00D90E63">
        <w:rPr>
          <w:rFonts w:ascii="Tahoma" w:hAnsi="Tahoma" w:cs="Tahoma"/>
          <w:i/>
          <w:iCs/>
        </w:rPr>
        <w:t xml:space="preserve"> </w:t>
      </w:r>
      <w:r w:rsidR="00B874BD">
        <w:rPr>
          <w:rFonts w:ascii="Tahoma" w:hAnsi="Tahoma" w:cs="Tahoma"/>
          <w:i/>
          <w:iCs/>
        </w:rPr>
        <w:t xml:space="preserve">its </w:t>
      </w:r>
      <w:r w:rsidRPr="00D90E63">
        <w:rPr>
          <w:rFonts w:ascii="Tahoma" w:hAnsi="Tahoma" w:cs="Tahoma"/>
          <w:i/>
          <w:iCs/>
        </w:rPr>
        <w:t xml:space="preserve">portfolio of </w:t>
      </w:r>
      <w:r w:rsidR="00B874BD">
        <w:rPr>
          <w:rFonts w:ascii="Tahoma" w:hAnsi="Tahoma" w:cs="Tahoma"/>
          <w:i/>
          <w:iCs/>
        </w:rPr>
        <w:t xml:space="preserve">superyacht </w:t>
      </w:r>
      <w:r w:rsidRPr="00D90E63">
        <w:rPr>
          <w:rFonts w:ascii="Tahoma" w:hAnsi="Tahoma" w:cs="Tahoma"/>
          <w:i/>
          <w:iCs/>
        </w:rPr>
        <w:t>crew communication</w:t>
      </w:r>
      <w:r>
        <w:rPr>
          <w:rFonts w:ascii="Tahoma" w:hAnsi="Tahoma" w:cs="Tahoma"/>
          <w:i/>
          <w:iCs/>
        </w:rPr>
        <w:t xml:space="preserve"> </w:t>
      </w:r>
      <w:r w:rsidRPr="00D90E63">
        <w:rPr>
          <w:rFonts w:ascii="Tahoma" w:hAnsi="Tahoma" w:cs="Tahoma"/>
          <w:i/>
          <w:iCs/>
        </w:rPr>
        <w:t xml:space="preserve">solutions </w:t>
      </w:r>
    </w:p>
    <w:p w14:paraId="48CBF818" w14:textId="43FFC3BB" w:rsidR="002D2452" w:rsidRPr="000945F7" w:rsidRDefault="00B10FAF" w:rsidP="000945F7">
      <w:pPr>
        <w:spacing w:line="360" w:lineRule="auto"/>
        <w:jc w:val="center"/>
        <w:rPr>
          <w:rFonts w:ascii="Tahoma" w:hAnsi="Tahoma" w:cs="Tahoma"/>
          <w:i/>
          <w:iCs/>
        </w:rPr>
      </w:pPr>
      <w:r w:rsidRPr="00D90E63">
        <w:rPr>
          <w:rFonts w:ascii="Tahoma" w:hAnsi="Tahoma" w:cs="Tahoma"/>
          <w:i/>
          <w:iCs/>
        </w:rPr>
        <w:t>METSTRADE</w:t>
      </w:r>
      <w:r w:rsidR="002D2452" w:rsidRPr="00D90E63">
        <w:rPr>
          <w:rFonts w:ascii="Tahoma" w:hAnsi="Tahoma" w:cs="Tahoma"/>
          <w:i/>
          <w:iCs/>
        </w:rPr>
        <w:t>,</w:t>
      </w:r>
      <w:r w:rsidRPr="00D90E63">
        <w:rPr>
          <w:rFonts w:ascii="Tahoma" w:hAnsi="Tahoma" w:cs="Tahoma"/>
          <w:i/>
          <w:iCs/>
        </w:rPr>
        <w:t xml:space="preserve"> Amsterdam</w:t>
      </w:r>
      <w:r w:rsidR="002D2452" w:rsidRPr="00D90E63">
        <w:rPr>
          <w:rFonts w:ascii="Tahoma" w:hAnsi="Tahoma" w:cs="Tahoma"/>
          <w:i/>
          <w:iCs/>
        </w:rPr>
        <w:t xml:space="preserve"> </w:t>
      </w:r>
      <w:r w:rsidRPr="00D90E63">
        <w:rPr>
          <w:rFonts w:ascii="Tahoma" w:hAnsi="Tahoma" w:cs="Tahoma"/>
          <w:i/>
          <w:iCs/>
        </w:rPr>
        <w:t>19</w:t>
      </w:r>
      <w:r w:rsidR="002D2452" w:rsidRPr="00D90E63">
        <w:rPr>
          <w:rFonts w:ascii="Tahoma" w:hAnsi="Tahoma" w:cs="Tahoma"/>
          <w:i/>
          <w:iCs/>
          <w:vertAlign w:val="superscript"/>
        </w:rPr>
        <w:t>th</w:t>
      </w:r>
      <w:r w:rsidR="002D2452" w:rsidRPr="00D90E63">
        <w:rPr>
          <w:rFonts w:ascii="Tahoma" w:hAnsi="Tahoma" w:cs="Tahoma"/>
          <w:i/>
          <w:iCs/>
        </w:rPr>
        <w:t xml:space="preserve"> – 2</w:t>
      </w:r>
      <w:r w:rsidRPr="00D90E63">
        <w:rPr>
          <w:rFonts w:ascii="Tahoma" w:hAnsi="Tahoma" w:cs="Tahoma"/>
          <w:i/>
          <w:iCs/>
        </w:rPr>
        <w:t>1</w:t>
      </w:r>
      <w:r w:rsidR="0053569E">
        <w:rPr>
          <w:rFonts w:ascii="Tahoma" w:hAnsi="Tahoma" w:cs="Tahoma"/>
          <w:i/>
          <w:iCs/>
          <w:vertAlign w:val="superscript"/>
        </w:rPr>
        <w:t>st</w:t>
      </w:r>
      <w:r w:rsidR="002D2452" w:rsidRPr="00D90E63">
        <w:rPr>
          <w:rFonts w:ascii="Tahoma" w:hAnsi="Tahoma" w:cs="Tahoma"/>
          <w:i/>
          <w:iCs/>
        </w:rPr>
        <w:t xml:space="preserve"> </w:t>
      </w:r>
      <w:r w:rsidRPr="00D90E63">
        <w:rPr>
          <w:rFonts w:ascii="Tahoma" w:hAnsi="Tahoma" w:cs="Tahoma"/>
          <w:i/>
          <w:iCs/>
        </w:rPr>
        <w:t>November</w:t>
      </w:r>
      <w:r w:rsidR="002D2452" w:rsidRPr="00D90E63">
        <w:rPr>
          <w:rFonts w:ascii="Tahoma" w:hAnsi="Tahoma" w:cs="Tahoma"/>
          <w:i/>
          <w:iCs/>
        </w:rPr>
        <w:t xml:space="preserve"> 2019, </w:t>
      </w:r>
      <w:r w:rsidR="00D90E63">
        <w:rPr>
          <w:rFonts w:ascii="Tahoma" w:hAnsi="Tahoma" w:cs="Tahoma"/>
          <w:i/>
          <w:iCs/>
        </w:rPr>
        <w:t>Superyacht Pavilion, s</w:t>
      </w:r>
      <w:r w:rsidR="002D2452" w:rsidRPr="00D90E63">
        <w:rPr>
          <w:rFonts w:ascii="Tahoma" w:hAnsi="Tahoma" w:cs="Tahoma"/>
          <w:i/>
          <w:iCs/>
        </w:rPr>
        <w:t xml:space="preserve">tand: </w:t>
      </w:r>
      <w:r w:rsidR="00D90E63" w:rsidRPr="00D90E63">
        <w:rPr>
          <w:rFonts w:ascii="Tahoma" w:hAnsi="Tahoma" w:cs="Tahoma"/>
          <w:i/>
          <w:iCs/>
        </w:rPr>
        <w:t>11.415</w:t>
      </w:r>
    </w:p>
    <w:p w14:paraId="059D64A7" w14:textId="1961C6F2" w:rsidR="008914B0" w:rsidRDefault="00B874BD" w:rsidP="000945F7">
      <w:pPr>
        <w:spacing w:line="360" w:lineRule="auto"/>
        <w:rPr>
          <w:rFonts w:ascii="Tahoma" w:hAnsi="Tahoma" w:cs="Tahoma"/>
        </w:rPr>
      </w:pPr>
      <w:r w:rsidRPr="008E76FA">
        <w:rPr>
          <w:rFonts w:ascii="Tahoma" w:hAnsi="Tahoma" w:cs="Tahoma"/>
          <w:b/>
          <w:bCs/>
        </w:rPr>
        <w:t>Surrey</w:t>
      </w:r>
      <w:r w:rsidR="008E76FA" w:rsidRPr="008E76FA">
        <w:rPr>
          <w:rFonts w:ascii="Tahoma" w:hAnsi="Tahoma" w:cs="Tahoma"/>
          <w:b/>
          <w:bCs/>
        </w:rPr>
        <w:t xml:space="preserve"> </w:t>
      </w:r>
      <w:r w:rsidRPr="008E76FA">
        <w:rPr>
          <w:rFonts w:ascii="Tahoma" w:hAnsi="Tahoma" w:cs="Tahoma"/>
          <w:b/>
          <w:bCs/>
        </w:rPr>
        <w:t>UK</w:t>
      </w:r>
      <w:r w:rsidR="008E76FA" w:rsidRPr="008E76FA">
        <w:rPr>
          <w:rFonts w:ascii="Tahoma" w:hAnsi="Tahoma" w:cs="Tahoma"/>
          <w:b/>
          <w:bCs/>
        </w:rPr>
        <w:t>, 3</w:t>
      </w:r>
      <w:r w:rsidR="00803E0C">
        <w:rPr>
          <w:rFonts w:ascii="Tahoma" w:hAnsi="Tahoma" w:cs="Tahoma"/>
          <w:b/>
          <w:bCs/>
        </w:rPr>
        <w:t>1st</w:t>
      </w:r>
      <w:r w:rsidR="008E76FA" w:rsidRPr="008E76FA">
        <w:rPr>
          <w:rFonts w:ascii="Tahoma" w:hAnsi="Tahoma" w:cs="Tahoma"/>
          <w:b/>
          <w:bCs/>
        </w:rPr>
        <w:t xml:space="preserve"> October 2019 </w:t>
      </w:r>
      <w:r w:rsidRPr="008E76FA">
        <w:rPr>
          <w:rFonts w:ascii="Tahoma" w:hAnsi="Tahoma" w:cs="Tahoma"/>
          <w:b/>
          <w:bCs/>
        </w:rPr>
        <w:t>-</w:t>
      </w:r>
      <w:r>
        <w:rPr>
          <w:rFonts w:ascii="Tahoma" w:hAnsi="Tahoma" w:cs="Tahoma"/>
        </w:rPr>
        <w:t xml:space="preserve"> Channel 28 will be carrying out </w:t>
      </w:r>
      <w:r w:rsidR="00163690">
        <w:rPr>
          <w:rFonts w:ascii="Tahoma" w:hAnsi="Tahoma" w:cs="Tahoma"/>
        </w:rPr>
        <w:t>the</w:t>
      </w:r>
      <w:r>
        <w:rPr>
          <w:rFonts w:ascii="Tahoma" w:hAnsi="Tahoma" w:cs="Tahoma"/>
        </w:rPr>
        <w:t xml:space="preserve"> first ever demonstrations </w:t>
      </w:r>
      <w:r w:rsidR="0053569E">
        <w:rPr>
          <w:rFonts w:ascii="Tahoma" w:hAnsi="Tahoma" w:cs="Tahoma"/>
        </w:rPr>
        <w:t xml:space="preserve">of </w:t>
      </w:r>
      <w:r w:rsidR="00163690">
        <w:rPr>
          <w:rFonts w:ascii="Tahoma" w:hAnsi="Tahoma" w:cs="Tahoma"/>
        </w:rPr>
        <w:t>its</w:t>
      </w:r>
      <w:r>
        <w:rPr>
          <w:rFonts w:ascii="Tahoma" w:hAnsi="Tahoma" w:cs="Tahoma"/>
        </w:rPr>
        <w:t xml:space="preserve"> brand-new TETRA </w:t>
      </w:r>
      <w:r w:rsidR="00A74760">
        <w:rPr>
          <w:rFonts w:ascii="Tahoma" w:hAnsi="Tahoma" w:cs="Tahoma"/>
        </w:rPr>
        <w:t xml:space="preserve">radio solution for </w:t>
      </w:r>
      <w:r>
        <w:rPr>
          <w:rFonts w:ascii="Tahoma" w:hAnsi="Tahoma" w:cs="Tahoma"/>
        </w:rPr>
        <w:t xml:space="preserve">crew radios at this year’s METSTRADE show in Amsterdam. </w:t>
      </w:r>
      <w:r w:rsidR="008E76FA">
        <w:rPr>
          <w:rFonts w:ascii="Tahoma" w:hAnsi="Tahoma" w:cs="Tahoma"/>
        </w:rPr>
        <w:t xml:space="preserve">This is the </w:t>
      </w:r>
      <w:r>
        <w:rPr>
          <w:rFonts w:ascii="Tahoma" w:hAnsi="Tahoma" w:cs="Tahoma"/>
        </w:rPr>
        <w:t xml:space="preserve">latest </w:t>
      </w:r>
      <w:r w:rsidR="0053569E">
        <w:rPr>
          <w:rFonts w:ascii="Tahoma" w:hAnsi="Tahoma" w:cs="Tahoma"/>
        </w:rPr>
        <w:t>ad</w:t>
      </w:r>
      <w:r>
        <w:rPr>
          <w:rFonts w:ascii="Tahoma" w:hAnsi="Tahoma" w:cs="Tahoma"/>
        </w:rPr>
        <w:t xml:space="preserve">dition to </w:t>
      </w:r>
      <w:r w:rsidR="008E76FA">
        <w:rPr>
          <w:rFonts w:ascii="Tahoma" w:hAnsi="Tahoma" w:cs="Tahoma"/>
        </w:rPr>
        <w:t>Channel 28’s</w:t>
      </w:r>
      <w:r>
        <w:rPr>
          <w:rFonts w:ascii="Tahoma" w:hAnsi="Tahoma" w:cs="Tahoma"/>
        </w:rPr>
        <w:t xml:space="preserve"> ever</w:t>
      </w:r>
      <w:r w:rsidR="0053569E">
        <w:rPr>
          <w:rFonts w:ascii="Tahoma" w:hAnsi="Tahoma" w:cs="Tahoma"/>
        </w:rPr>
        <w:t>-</w:t>
      </w:r>
      <w:r>
        <w:rPr>
          <w:rFonts w:ascii="Tahoma" w:hAnsi="Tahoma" w:cs="Tahoma"/>
        </w:rPr>
        <w:t xml:space="preserve">expanding </w:t>
      </w:r>
      <w:proofErr w:type="spellStart"/>
      <w:r w:rsidR="007E3FB1">
        <w:rPr>
          <w:rFonts w:ascii="Tahoma" w:hAnsi="Tahoma" w:cs="Tahoma"/>
        </w:rPr>
        <w:t>c</w:t>
      </w:r>
      <w:r>
        <w:rPr>
          <w:rFonts w:ascii="Tahoma" w:hAnsi="Tahoma" w:cs="Tahoma"/>
        </w:rPr>
        <w:t>Comm</w:t>
      </w:r>
      <w:proofErr w:type="spellEnd"/>
      <w:r>
        <w:rPr>
          <w:rFonts w:ascii="Tahoma" w:hAnsi="Tahoma" w:cs="Tahoma"/>
        </w:rPr>
        <w:t xml:space="preserve"> solution</w:t>
      </w:r>
      <w:r w:rsidR="0053569E">
        <w:rPr>
          <w:rFonts w:ascii="Tahoma" w:hAnsi="Tahoma" w:cs="Tahoma"/>
        </w:rPr>
        <w:t>,</w:t>
      </w:r>
      <w:r w:rsidR="008E76FA">
        <w:rPr>
          <w:rFonts w:ascii="Tahoma" w:hAnsi="Tahoma" w:cs="Tahoma"/>
        </w:rPr>
        <w:t xml:space="preserve"> which provides the most secure and easy to use superyacht crew </w:t>
      </w:r>
      <w:r w:rsidR="005B140F">
        <w:rPr>
          <w:rFonts w:ascii="Tahoma" w:hAnsi="Tahoma" w:cs="Tahoma"/>
        </w:rPr>
        <w:t>communications</w:t>
      </w:r>
      <w:r w:rsidR="008E76FA">
        <w:rPr>
          <w:rFonts w:ascii="Tahoma" w:hAnsi="Tahoma" w:cs="Tahoma"/>
        </w:rPr>
        <w:t xml:space="preserve"> on the market. </w:t>
      </w:r>
    </w:p>
    <w:p w14:paraId="28698DD8" w14:textId="357F8A15" w:rsidR="008E76FA" w:rsidRDefault="008E76FA" w:rsidP="000945F7">
      <w:pPr>
        <w:spacing w:line="360" w:lineRule="auto"/>
        <w:rPr>
          <w:rFonts w:ascii="Tahoma" w:hAnsi="Tahoma" w:cs="Tahoma"/>
        </w:rPr>
      </w:pPr>
      <w:r>
        <w:rPr>
          <w:rFonts w:ascii="Tahoma" w:hAnsi="Tahoma" w:cs="Tahoma"/>
        </w:rPr>
        <w:t xml:space="preserve">Commonly used by the UK emergency services, </w:t>
      </w:r>
      <w:r w:rsidRPr="008E76FA">
        <w:rPr>
          <w:rFonts w:ascii="Tahoma" w:hAnsi="Tahoma" w:cs="Tahoma"/>
        </w:rPr>
        <w:t xml:space="preserve">TETRA </w:t>
      </w:r>
      <w:r w:rsidR="00A74760">
        <w:rPr>
          <w:rFonts w:ascii="Tahoma" w:hAnsi="Tahoma" w:cs="Tahoma"/>
        </w:rPr>
        <w:t xml:space="preserve">platforms </w:t>
      </w:r>
      <w:r w:rsidRPr="008E76FA">
        <w:rPr>
          <w:rFonts w:ascii="Tahoma" w:hAnsi="Tahoma" w:cs="Tahoma"/>
        </w:rPr>
        <w:t>offer secure, reliable and efficient communications</w:t>
      </w:r>
      <w:r w:rsidR="00922B48">
        <w:rPr>
          <w:rFonts w:ascii="Tahoma" w:hAnsi="Tahoma" w:cs="Tahoma"/>
        </w:rPr>
        <w:t>. Channel 28’s solution is</w:t>
      </w:r>
      <w:r w:rsidRPr="008E76FA">
        <w:rPr>
          <w:rFonts w:ascii="Tahoma" w:hAnsi="Tahoma" w:cs="Tahoma"/>
        </w:rPr>
        <w:t xml:space="preserve"> customised to meet the needs of</w:t>
      </w:r>
      <w:r>
        <w:rPr>
          <w:rFonts w:ascii="Tahoma" w:hAnsi="Tahoma" w:cs="Tahoma"/>
        </w:rPr>
        <w:t xml:space="preserve"> </w:t>
      </w:r>
      <w:r w:rsidR="00163690">
        <w:rPr>
          <w:rFonts w:ascii="Tahoma" w:hAnsi="Tahoma" w:cs="Tahoma"/>
        </w:rPr>
        <w:t xml:space="preserve">larger yachts </w:t>
      </w:r>
      <w:r w:rsidR="0053569E">
        <w:rPr>
          <w:rFonts w:ascii="Tahoma" w:hAnsi="Tahoma" w:cs="Tahoma"/>
        </w:rPr>
        <w:t xml:space="preserve">with </w:t>
      </w:r>
      <w:r w:rsidR="00163690">
        <w:rPr>
          <w:rFonts w:ascii="Tahoma" w:hAnsi="Tahoma" w:cs="Tahoma"/>
        </w:rPr>
        <w:t xml:space="preserve">up to 60 crew. </w:t>
      </w:r>
    </w:p>
    <w:p w14:paraId="0E4DF8E0" w14:textId="6CA32EBC" w:rsidR="00A74760" w:rsidRDefault="007F3F09" w:rsidP="000945F7">
      <w:pPr>
        <w:spacing w:line="360" w:lineRule="auto"/>
        <w:rPr>
          <w:rFonts w:ascii="Tahoma" w:hAnsi="Tahoma" w:cs="Tahoma"/>
        </w:rPr>
      </w:pPr>
      <w:r>
        <w:rPr>
          <w:rFonts w:ascii="Tahoma" w:hAnsi="Tahoma" w:cs="Tahoma"/>
        </w:rPr>
        <w:t>The TETRA s</w:t>
      </w:r>
      <w:r w:rsidR="00D151EE">
        <w:rPr>
          <w:rFonts w:ascii="Tahoma" w:hAnsi="Tahoma" w:cs="Tahoma"/>
        </w:rPr>
        <w:t>ystem</w:t>
      </w:r>
      <w:r w:rsidR="0097793D">
        <w:rPr>
          <w:rFonts w:ascii="Tahoma" w:hAnsi="Tahoma" w:cs="Tahoma"/>
        </w:rPr>
        <w:t xml:space="preserve"> is compatible across a range of different handset</w:t>
      </w:r>
      <w:r w:rsidR="00EB3EA0">
        <w:rPr>
          <w:rFonts w:ascii="Tahoma" w:hAnsi="Tahoma" w:cs="Tahoma"/>
        </w:rPr>
        <w:t>s</w:t>
      </w:r>
      <w:r w:rsidR="0053569E">
        <w:rPr>
          <w:rFonts w:ascii="Tahoma" w:hAnsi="Tahoma" w:cs="Tahoma"/>
        </w:rPr>
        <w:t>,</w:t>
      </w:r>
      <w:r w:rsidR="00EB3EA0">
        <w:rPr>
          <w:rFonts w:ascii="Tahoma" w:hAnsi="Tahoma" w:cs="Tahoma"/>
        </w:rPr>
        <w:t xml:space="preserve"> which</w:t>
      </w:r>
      <w:r>
        <w:rPr>
          <w:rFonts w:ascii="Tahoma" w:hAnsi="Tahoma" w:cs="Tahoma"/>
        </w:rPr>
        <w:t xml:space="preserve"> </w:t>
      </w:r>
      <w:r w:rsidR="00A567E1">
        <w:rPr>
          <w:rFonts w:ascii="Tahoma" w:hAnsi="Tahoma" w:cs="Tahoma"/>
        </w:rPr>
        <w:t>include</w:t>
      </w:r>
      <w:r w:rsidR="00EB3EA0">
        <w:rPr>
          <w:rFonts w:ascii="Tahoma" w:hAnsi="Tahoma" w:cs="Tahoma"/>
        </w:rPr>
        <w:t xml:space="preserve"> </w:t>
      </w:r>
      <w:r w:rsidR="00A567E1">
        <w:rPr>
          <w:rFonts w:ascii="Tahoma" w:hAnsi="Tahoma" w:cs="Tahoma"/>
        </w:rPr>
        <w:t xml:space="preserve">the </w:t>
      </w:r>
      <w:r>
        <w:rPr>
          <w:rFonts w:ascii="Tahoma" w:hAnsi="Tahoma" w:cs="Tahoma"/>
        </w:rPr>
        <w:t>compact and lightweight ST7500</w:t>
      </w:r>
      <w:r w:rsidR="0097793D">
        <w:rPr>
          <w:rFonts w:ascii="Tahoma" w:hAnsi="Tahoma" w:cs="Tahoma"/>
        </w:rPr>
        <w:t xml:space="preserve"> and ST7000</w:t>
      </w:r>
      <w:r>
        <w:rPr>
          <w:rFonts w:ascii="Tahoma" w:hAnsi="Tahoma" w:cs="Tahoma"/>
        </w:rPr>
        <w:t xml:space="preserve"> Motorola handset</w:t>
      </w:r>
      <w:r w:rsidR="0097793D">
        <w:rPr>
          <w:rFonts w:ascii="Tahoma" w:hAnsi="Tahoma" w:cs="Tahoma"/>
        </w:rPr>
        <w:t xml:space="preserve">s. </w:t>
      </w:r>
      <w:r w:rsidR="00A74760">
        <w:rPr>
          <w:rFonts w:ascii="Tahoma" w:hAnsi="Tahoma" w:cs="Tahoma"/>
        </w:rPr>
        <w:t>Driven by style as well as function, c</w:t>
      </w:r>
      <w:r w:rsidR="00A74760" w:rsidRPr="00A74760">
        <w:rPr>
          <w:rFonts w:ascii="Tahoma" w:hAnsi="Tahoma" w:cs="Tahoma"/>
        </w:rPr>
        <w:t xml:space="preserve">ustomer-facing </w:t>
      </w:r>
      <w:r w:rsidR="00A74760">
        <w:rPr>
          <w:rFonts w:ascii="Tahoma" w:hAnsi="Tahoma" w:cs="Tahoma"/>
        </w:rPr>
        <w:t xml:space="preserve">crew </w:t>
      </w:r>
      <w:r w:rsidR="00A74760" w:rsidRPr="00A74760">
        <w:rPr>
          <w:rFonts w:ascii="Tahoma" w:hAnsi="Tahoma" w:cs="Tahoma"/>
        </w:rPr>
        <w:t xml:space="preserve">can now benefit </w:t>
      </w:r>
      <w:r w:rsidR="0053569E">
        <w:rPr>
          <w:rFonts w:ascii="Tahoma" w:hAnsi="Tahoma" w:cs="Tahoma"/>
        </w:rPr>
        <w:t>from</w:t>
      </w:r>
      <w:r w:rsidR="0053569E" w:rsidRPr="00A74760">
        <w:rPr>
          <w:rFonts w:ascii="Tahoma" w:hAnsi="Tahoma" w:cs="Tahoma"/>
        </w:rPr>
        <w:t xml:space="preserve"> </w:t>
      </w:r>
      <w:r w:rsidR="00A74760" w:rsidRPr="00A74760">
        <w:rPr>
          <w:rFonts w:ascii="Tahoma" w:hAnsi="Tahoma" w:cs="Tahoma"/>
        </w:rPr>
        <w:t xml:space="preserve">clear and </w:t>
      </w:r>
      <w:r w:rsidR="005B140F">
        <w:rPr>
          <w:rFonts w:ascii="Tahoma" w:hAnsi="Tahoma" w:cs="Tahoma"/>
        </w:rPr>
        <w:t xml:space="preserve">efficient </w:t>
      </w:r>
      <w:r w:rsidR="00A74760" w:rsidRPr="00A74760">
        <w:rPr>
          <w:rFonts w:ascii="Tahoma" w:hAnsi="Tahoma" w:cs="Tahoma"/>
        </w:rPr>
        <w:t>voice communications in a form as sophisticated as their professional attire</w:t>
      </w:r>
      <w:r w:rsidR="00A74760">
        <w:rPr>
          <w:rFonts w:ascii="Tahoma" w:hAnsi="Tahoma" w:cs="Tahoma"/>
        </w:rPr>
        <w:t xml:space="preserve">. </w:t>
      </w:r>
    </w:p>
    <w:p w14:paraId="4B8CAD2D" w14:textId="58F1A6AE" w:rsidR="00922B48" w:rsidRDefault="00922B48" w:rsidP="000945F7">
      <w:pPr>
        <w:spacing w:line="360" w:lineRule="auto"/>
        <w:rPr>
          <w:rFonts w:ascii="Tahoma" w:hAnsi="Tahoma" w:cs="Tahoma"/>
        </w:rPr>
      </w:pPr>
      <w:r>
        <w:rPr>
          <w:rFonts w:ascii="Tahoma" w:hAnsi="Tahoma" w:cs="Tahoma"/>
        </w:rPr>
        <w:t>“</w:t>
      </w:r>
      <w:r w:rsidRPr="00922B48">
        <w:rPr>
          <w:rFonts w:ascii="Tahoma" w:hAnsi="Tahoma" w:cs="Tahoma"/>
        </w:rPr>
        <w:t>TETRA</w:t>
      </w:r>
      <w:r>
        <w:rPr>
          <w:rFonts w:ascii="Tahoma" w:hAnsi="Tahoma" w:cs="Tahoma"/>
        </w:rPr>
        <w:t xml:space="preserve">, also known as </w:t>
      </w:r>
      <w:r w:rsidRPr="00922B48">
        <w:rPr>
          <w:rFonts w:ascii="Tahoma" w:hAnsi="Tahoma" w:cs="Tahoma"/>
        </w:rPr>
        <w:t>Terrestrial Trunked Radi</w:t>
      </w:r>
      <w:r>
        <w:rPr>
          <w:rFonts w:ascii="Tahoma" w:hAnsi="Tahoma" w:cs="Tahoma"/>
        </w:rPr>
        <w:t>o,</w:t>
      </w:r>
      <w:r w:rsidRPr="00922B48">
        <w:rPr>
          <w:rFonts w:ascii="Tahoma" w:hAnsi="Tahoma" w:cs="Tahoma"/>
        </w:rPr>
        <w:t xml:space="preserve"> is a technology used to provide</w:t>
      </w:r>
      <w:r w:rsidR="009C682A">
        <w:rPr>
          <w:rFonts w:ascii="Tahoma" w:hAnsi="Tahoma" w:cs="Tahoma"/>
        </w:rPr>
        <w:t xml:space="preserve"> </w:t>
      </w:r>
      <w:r w:rsidR="0053569E">
        <w:rPr>
          <w:rFonts w:ascii="Tahoma" w:hAnsi="Tahoma" w:cs="Tahoma"/>
        </w:rPr>
        <w:t xml:space="preserve">the </w:t>
      </w:r>
      <w:r w:rsidRPr="00922B48">
        <w:rPr>
          <w:rFonts w:ascii="Tahoma" w:hAnsi="Tahoma" w:cs="Tahoma"/>
        </w:rPr>
        <w:t>‘mission critical’ private mobile communications services needed by professional users such as the emergency services</w:t>
      </w:r>
      <w:r>
        <w:rPr>
          <w:rFonts w:ascii="Tahoma" w:hAnsi="Tahoma" w:cs="Tahoma"/>
        </w:rPr>
        <w:t>.” said Adrian Hicks, Direct</w:t>
      </w:r>
      <w:r w:rsidR="004138EB">
        <w:rPr>
          <w:rFonts w:ascii="Tahoma" w:hAnsi="Tahoma" w:cs="Tahoma"/>
        </w:rPr>
        <w:t>or of</w:t>
      </w:r>
      <w:r>
        <w:rPr>
          <w:rFonts w:ascii="Tahoma" w:hAnsi="Tahoma" w:cs="Tahoma"/>
        </w:rPr>
        <w:t xml:space="preserve"> Channel 28. “We have introduced this platform to the </w:t>
      </w:r>
      <w:proofErr w:type="spellStart"/>
      <w:r w:rsidR="007E3FB1">
        <w:rPr>
          <w:rFonts w:ascii="Tahoma" w:hAnsi="Tahoma" w:cs="Tahoma"/>
        </w:rPr>
        <w:t>c</w:t>
      </w:r>
      <w:r>
        <w:rPr>
          <w:rFonts w:ascii="Tahoma" w:hAnsi="Tahoma" w:cs="Tahoma"/>
        </w:rPr>
        <w:t>Comm</w:t>
      </w:r>
      <w:proofErr w:type="spellEnd"/>
      <w:r>
        <w:rPr>
          <w:rFonts w:ascii="Tahoma" w:hAnsi="Tahoma" w:cs="Tahoma"/>
        </w:rPr>
        <w:t xml:space="preserve"> solution as privacy on superyachts is paramount, but it is also capable of transmitting across </w:t>
      </w:r>
      <w:r w:rsidR="009C682A">
        <w:rPr>
          <w:rFonts w:ascii="Tahoma" w:hAnsi="Tahoma" w:cs="Tahoma"/>
        </w:rPr>
        <w:t>a much larger number of channels on much larger superyachts</w:t>
      </w:r>
      <w:r w:rsidR="0053569E">
        <w:rPr>
          <w:rFonts w:ascii="Tahoma" w:hAnsi="Tahoma" w:cs="Tahoma"/>
        </w:rPr>
        <w:t xml:space="preserve"> than</w:t>
      </w:r>
      <w:r>
        <w:rPr>
          <w:rFonts w:ascii="Tahoma" w:hAnsi="Tahoma" w:cs="Tahoma"/>
        </w:rPr>
        <w:t xml:space="preserve"> standard </w:t>
      </w:r>
      <w:r w:rsidRPr="00922B48">
        <w:rPr>
          <w:rFonts w:ascii="Tahoma" w:hAnsi="Tahoma" w:cs="Tahoma"/>
        </w:rPr>
        <w:t>Digital Mobile Radio</w:t>
      </w:r>
      <w:r>
        <w:rPr>
          <w:rFonts w:ascii="Tahoma" w:hAnsi="Tahoma" w:cs="Tahoma"/>
        </w:rPr>
        <w:t>s.”</w:t>
      </w:r>
    </w:p>
    <w:p w14:paraId="3153B943" w14:textId="55E45162" w:rsidR="004138EB" w:rsidRDefault="00D45BC2" w:rsidP="000945F7">
      <w:pPr>
        <w:spacing w:line="360" w:lineRule="auto"/>
        <w:rPr>
          <w:rFonts w:ascii="Tahoma" w:hAnsi="Tahoma" w:cs="Tahoma"/>
        </w:rPr>
      </w:pPr>
      <w:r>
        <w:rPr>
          <w:rFonts w:ascii="Tahoma" w:hAnsi="Tahoma" w:cs="Tahoma"/>
        </w:rPr>
        <w:t xml:space="preserve">As well as </w:t>
      </w:r>
      <w:r w:rsidR="00EB3EA0">
        <w:rPr>
          <w:rFonts w:ascii="Tahoma" w:hAnsi="Tahoma" w:cs="Tahoma"/>
        </w:rPr>
        <w:t>the new TETRA radio solution, Channel 28</w:t>
      </w:r>
      <w:r w:rsidR="0053569E">
        <w:rPr>
          <w:rFonts w:ascii="Tahoma" w:hAnsi="Tahoma" w:cs="Tahoma"/>
        </w:rPr>
        <w:t xml:space="preserve"> will demonstrate their</w:t>
      </w:r>
      <w:r w:rsidR="00EB3EA0">
        <w:rPr>
          <w:rFonts w:ascii="Tahoma" w:hAnsi="Tahoma" w:cs="Tahoma"/>
        </w:rPr>
        <w:t xml:space="preserve"> </w:t>
      </w:r>
      <w:proofErr w:type="spellStart"/>
      <w:r w:rsidR="003D42F7">
        <w:rPr>
          <w:rFonts w:ascii="Tahoma" w:hAnsi="Tahoma" w:cs="Tahoma"/>
        </w:rPr>
        <w:t>c</w:t>
      </w:r>
      <w:r w:rsidR="00163690">
        <w:rPr>
          <w:rFonts w:ascii="Tahoma" w:hAnsi="Tahoma" w:cs="Tahoma"/>
        </w:rPr>
        <w:t>Clear</w:t>
      </w:r>
      <w:proofErr w:type="spellEnd"/>
      <w:r w:rsidR="004138EB">
        <w:rPr>
          <w:rFonts w:ascii="Tahoma" w:hAnsi="Tahoma" w:cs="Tahoma"/>
        </w:rPr>
        <w:t xml:space="preserve"> duplex</w:t>
      </w:r>
      <w:r w:rsidR="00163690">
        <w:rPr>
          <w:rFonts w:ascii="Tahoma" w:hAnsi="Tahoma" w:cs="Tahoma"/>
        </w:rPr>
        <w:t xml:space="preserve"> </w:t>
      </w:r>
      <w:r w:rsidR="004138EB" w:rsidRPr="004138EB">
        <w:rPr>
          <w:rFonts w:ascii="Tahoma" w:hAnsi="Tahoma" w:cs="Tahoma"/>
        </w:rPr>
        <w:t>engine room communications syste</w:t>
      </w:r>
      <w:r w:rsidR="0053569E">
        <w:rPr>
          <w:rFonts w:ascii="Tahoma" w:hAnsi="Tahoma" w:cs="Tahoma"/>
        </w:rPr>
        <w:t xml:space="preserve">m, </w:t>
      </w:r>
      <w:r w:rsidR="004138EB">
        <w:rPr>
          <w:rFonts w:ascii="Tahoma" w:hAnsi="Tahoma" w:cs="Tahoma"/>
        </w:rPr>
        <w:t xml:space="preserve">which debuted at this year’s Monaco </w:t>
      </w:r>
      <w:r w:rsidR="00A77DB6">
        <w:rPr>
          <w:rFonts w:ascii="Tahoma" w:hAnsi="Tahoma" w:cs="Tahoma"/>
        </w:rPr>
        <w:t>Y</w:t>
      </w:r>
      <w:r w:rsidR="004138EB">
        <w:rPr>
          <w:rFonts w:ascii="Tahoma" w:hAnsi="Tahoma" w:cs="Tahoma"/>
        </w:rPr>
        <w:t xml:space="preserve">acht </w:t>
      </w:r>
      <w:r w:rsidR="00A77DB6">
        <w:rPr>
          <w:rFonts w:ascii="Tahoma" w:hAnsi="Tahoma" w:cs="Tahoma"/>
        </w:rPr>
        <w:t>S</w:t>
      </w:r>
      <w:r w:rsidR="004138EB">
        <w:rPr>
          <w:rFonts w:ascii="Tahoma" w:hAnsi="Tahoma" w:cs="Tahoma"/>
        </w:rPr>
        <w:t xml:space="preserve">how. </w:t>
      </w:r>
      <w:r w:rsidR="005B140F">
        <w:rPr>
          <w:rFonts w:ascii="Tahoma" w:hAnsi="Tahoma" w:cs="Tahoma"/>
        </w:rPr>
        <w:t>Channel 28’s Morse Service Call Button, an essential</w:t>
      </w:r>
      <w:r w:rsidR="00A77DB6">
        <w:rPr>
          <w:rFonts w:ascii="Tahoma" w:hAnsi="Tahoma" w:cs="Tahoma"/>
        </w:rPr>
        <w:t xml:space="preserve"> device for</w:t>
      </w:r>
      <w:r w:rsidR="005B140F">
        <w:rPr>
          <w:rFonts w:ascii="Tahoma" w:hAnsi="Tahoma" w:cs="Tahoma"/>
        </w:rPr>
        <w:t xml:space="preserve"> superyacht</w:t>
      </w:r>
      <w:r w:rsidR="00A77DB6">
        <w:rPr>
          <w:rFonts w:ascii="Tahoma" w:hAnsi="Tahoma" w:cs="Tahoma"/>
        </w:rPr>
        <w:t xml:space="preserve"> owners, </w:t>
      </w:r>
      <w:r w:rsidR="005B140F">
        <w:rPr>
          <w:rFonts w:ascii="Tahoma" w:hAnsi="Tahoma" w:cs="Tahoma"/>
        </w:rPr>
        <w:t xml:space="preserve">will also be part of the </w:t>
      </w:r>
      <w:proofErr w:type="spellStart"/>
      <w:r w:rsidR="00B27572">
        <w:rPr>
          <w:rFonts w:ascii="Tahoma" w:hAnsi="Tahoma" w:cs="Tahoma"/>
        </w:rPr>
        <w:t>c</w:t>
      </w:r>
      <w:r w:rsidR="005B140F">
        <w:rPr>
          <w:rFonts w:ascii="Tahoma" w:hAnsi="Tahoma" w:cs="Tahoma"/>
        </w:rPr>
        <w:t>Comm</w:t>
      </w:r>
      <w:proofErr w:type="spellEnd"/>
      <w:r w:rsidR="005B140F">
        <w:rPr>
          <w:rFonts w:ascii="Tahoma" w:hAnsi="Tahoma" w:cs="Tahoma"/>
        </w:rPr>
        <w:t xml:space="preserve"> portfolio available to try.</w:t>
      </w:r>
    </w:p>
    <w:p w14:paraId="6CA777AB" w14:textId="18961963" w:rsidR="000945F7" w:rsidRPr="000945F7" w:rsidRDefault="000945F7" w:rsidP="000945F7">
      <w:pPr>
        <w:spacing w:line="360" w:lineRule="auto"/>
        <w:rPr>
          <w:rFonts w:ascii="Tahoma" w:hAnsi="Tahoma" w:cs="Tahoma"/>
          <w:b/>
          <w:bCs/>
        </w:rPr>
      </w:pPr>
      <w:r w:rsidRPr="000945F7">
        <w:rPr>
          <w:rFonts w:ascii="Tahoma" w:hAnsi="Tahoma" w:cs="Tahoma"/>
          <w:b/>
          <w:bCs/>
        </w:rPr>
        <w:t>ENDS</w:t>
      </w:r>
      <w:bookmarkStart w:id="0" w:name="_GoBack"/>
      <w:bookmarkEnd w:id="0"/>
    </w:p>
    <w:p w14:paraId="4EDF1704" w14:textId="77777777" w:rsidR="000945F7" w:rsidRDefault="000945F7" w:rsidP="000945F7">
      <w:pPr>
        <w:spacing w:line="360" w:lineRule="auto"/>
        <w:rPr>
          <w:rFonts w:ascii="Tahoma" w:hAnsi="Tahoma" w:cs="Tahoma"/>
          <w:b/>
          <w:bCs/>
        </w:rPr>
      </w:pPr>
    </w:p>
    <w:p w14:paraId="6D3EE7A8" w14:textId="5F82C7B2" w:rsidR="000945F7" w:rsidRPr="000945F7" w:rsidRDefault="000945F7" w:rsidP="000945F7">
      <w:pPr>
        <w:spacing w:line="360" w:lineRule="auto"/>
        <w:rPr>
          <w:rFonts w:ascii="Tahoma" w:hAnsi="Tahoma" w:cs="Tahoma"/>
          <w:b/>
          <w:bCs/>
        </w:rPr>
      </w:pPr>
      <w:r w:rsidRPr="000945F7">
        <w:rPr>
          <w:rFonts w:ascii="Tahoma" w:hAnsi="Tahoma" w:cs="Tahoma"/>
          <w:b/>
          <w:bCs/>
        </w:rPr>
        <w:lastRenderedPageBreak/>
        <w:t>Notes to Editors</w:t>
      </w:r>
    </w:p>
    <w:p w14:paraId="71884397" w14:textId="73EC6FF8" w:rsidR="00024161" w:rsidRDefault="00A77DB6" w:rsidP="000945F7">
      <w:pPr>
        <w:spacing w:line="360" w:lineRule="auto"/>
        <w:rPr>
          <w:rFonts w:ascii="Tahoma" w:hAnsi="Tahoma" w:cs="Tahoma"/>
        </w:rPr>
      </w:pPr>
      <w:r>
        <w:rPr>
          <w:rFonts w:ascii="Tahoma" w:hAnsi="Tahoma" w:cs="Tahoma"/>
        </w:rPr>
        <w:t xml:space="preserve">If you would like </w:t>
      </w:r>
      <w:r w:rsidR="000945F7">
        <w:rPr>
          <w:rFonts w:ascii="Tahoma" w:hAnsi="Tahoma" w:cs="Tahoma"/>
        </w:rPr>
        <w:t>a</w:t>
      </w:r>
      <w:r w:rsidR="00B23C43">
        <w:rPr>
          <w:rFonts w:ascii="Tahoma" w:hAnsi="Tahoma" w:cs="Tahoma"/>
        </w:rPr>
        <w:t xml:space="preserve"> demonstrat</w:t>
      </w:r>
      <w:r w:rsidR="000945F7">
        <w:rPr>
          <w:rFonts w:ascii="Tahoma" w:hAnsi="Tahoma" w:cs="Tahoma"/>
        </w:rPr>
        <w:t xml:space="preserve">ion to </w:t>
      </w:r>
      <w:r>
        <w:rPr>
          <w:rFonts w:ascii="Tahoma" w:hAnsi="Tahoma" w:cs="Tahoma"/>
        </w:rPr>
        <w:t xml:space="preserve">find out more about the new TETRA </w:t>
      </w:r>
      <w:r w:rsidR="00B23C43">
        <w:rPr>
          <w:rFonts w:ascii="Tahoma" w:hAnsi="Tahoma" w:cs="Tahoma"/>
        </w:rPr>
        <w:t>solution,</w:t>
      </w:r>
      <w:r>
        <w:rPr>
          <w:rFonts w:ascii="Tahoma" w:hAnsi="Tahoma" w:cs="Tahoma"/>
        </w:rPr>
        <w:t xml:space="preserve"> please contact </w:t>
      </w:r>
      <w:hyperlink r:id="rId7" w:history="1">
        <w:r w:rsidR="00B23C43" w:rsidRPr="00032F83">
          <w:rPr>
            <w:rStyle w:val="Hyperlink"/>
            <w:rFonts w:ascii="Tahoma" w:hAnsi="Tahoma" w:cs="Tahoma"/>
          </w:rPr>
          <w:t>j.molyneux@saltwater-stone.com</w:t>
        </w:r>
      </w:hyperlink>
      <w:r w:rsidR="00B23C43">
        <w:rPr>
          <w:rFonts w:ascii="Tahoma" w:hAnsi="Tahoma" w:cs="Tahoma"/>
        </w:rPr>
        <w:t xml:space="preserve"> +44 (0)</w:t>
      </w:r>
      <w:r w:rsidR="00B23C43" w:rsidRPr="00B23C43">
        <w:rPr>
          <w:rFonts w:ascii="Tahoma" w:hAnsi="Tahoma" w:cs="Tahoma"/>
        </w:rPr>
        <w:t>7493 972232</w:t>
      </w:r>
      <w:r w:rsidR="000945F7">
        <w:rPr>
          <w:rFonts w:ascii="Tahoma" w:hAnsi="Tahoma" w:cs="Tahoma"/>
        </w:rPr>
        <w:t xml:space="preserve"> or visit the Channel 28 Stand: </w:t>
      </w:r>
      <w:r w:rsidR="000945F7" w:rsidRPr="000945F7">
        <w:rPr>
          <w:rFonts w:ascii="Tahoma" w:hAnsi="Tahoma" w:cs="Tahoma"/>
        </w:rPr>
        <w:t>11.415</w:t>
      </w:r>
      <w:r w:rsidR="000945F7">
        <w:rPr>
          <w:rFonts w:ascii="Tahoma" w:hAnsi="Tahoma" w:cs="Tahoma"/>
        </w:rPr>
        <w:t>.</w:t>
      </w:r>
    </w:p>
    <w:p w14:paraId="443FCA28" w14:textId="77777777" w:rsidR="00B23C43" w:rsidRDefault="00B23C43">
      <w:pPr>
        <w:rPr>
          <w:rFonts w:ascii="Tahoma" w:hAnsi="Tahoma" w:cs="Tahoma"/>
        </w:rPr>
      </w:pPr>
    </w:p>
    <w:p w14:paraId="4B9632E9" w14:textId="2504CD2C" w:rsidR="008914B0" w:rsidRPr="008914B0" w:rsidRDefault="008914B0">
      <w:pPr>
        <w:rPr>
          <w:rFonts w:ascii="Tahoma" w:hAnsi="Tahoma" w:cs="Tahoma"/>
          <w:b/>
          <w:bCs/>
        </w:rPr>
      </w:pPr>
      <w:r w:rsidRPr="008914B0">
        <w:rPr>
          <w:rFonts w:ascii="Tahoma" w:hAnsi="Tahoma" w:cs="Tahoma"/>
          <w:b/>
          <w:bCs/>
        </w:rPr>
        <w:t xml:space="preserve">About Channel 28 </w:t>
      </w:r>
    </w:p>
    <w:p w14:paraId="5C2BF7B3" w14:textId="77777777" w:rsidR="008914B0" w:rsidRPr="008914B0" w:rsidRDefault="008914B0" w:rsidP="008914B0">
      <w:pPr>
        <w:spacing w:line="360" w:lineRule="auto"/>
        <w:rPr>
          <w:rFonts w:ascii="Tahoma" w:hAnsi="Tahoma" w:cs="Tahoma"/>
        </w:rPr>
      </w:pPr>
      <w:r w:rsidRPr="008914B0">
        <w:rPr>
          <w:rFonts w:ascii="Tahoma" w:hAnsi="Tahoma" w:cs="Tahoma"/>
        </w:rPr>
        <w:t>Channel 28 Ltd is an engineering and software development company focused on delivering programmed products and system solutions for Superyachts.</w:t>
      </w:r>
    </w:p>
    <w:p w14:paraId="1DCA83D1" w14:textId="77777777" w:rsidR="008914B0" w:rsidRPr="008914B0" w:rsidRDefault="008914B0" w:rsidP="008914B0">
      <w:pPr>
        <w:spacing w:line="360" w:lineRule="auto"/>
        <w:rPr>
          <w:rFonts w:ascii="Tahoma" w:hAnsi="Tahoma" w:cs="Tahoma"/>
        </w:rPr>
      </w:pPr>
      <w:r w:rsidRPr="008914B0">
        <w:rPr>
          <w:rFonts w:ascii="Tahoma" w:hAnsi="Tahoma" w:cs="Tahoma"/>
        </w:rPr>
        <w:t>Founded in 2012 by two engineers with experience of delivering bespoke systems to tight deadlines and at realistic pricing, the company was conceived to develop and locate well engineered products and then integrate them into systems for specialist customers.</w:t>
      </w:r>
    </w:p>
    <w:p w14:paraId="7D2FB114" w14:textId="5E30CD9C" w:rsidR="008914B0" w:rsidRPr="008914B0" w:rsidRDefault="008914B0" w:rsidP="008914B0">
      <w:pPr>
        <w:spacing w:line="360" w:lineRule="auto"/>
        <w:rPr>
          <w:rFonts w:ascii="Tahoma" w:hAnsi="Tahoma" w:cs="Tahoma"/>
        </w:rPr>
      </w:pPr>
      <w:r w:rsidRPr="008914B0">
        <w:rPr>
          <w:rFonts w:ascii="Tahoma" w:hAnsi="Tahoma" w:cs="Tahoma"/>
        </w:rPr>
        <w:t xml:space="preserve">Channel 28 boasts a variety of products specifically developed for the marine industry, and in particular the superyacht industry, including its flagship product </w:t>
      </w:r>
      <w:proofErr w:type="spellStart"/>
      <w:r w:rsidR="00520546">
        <w:rPr>
          <w:rFonts w:ascii="Tahoma" w:hAnsi="Tahoma" w:cs="Tahoma"/>
        </w:rPr>
        <w:t>c</w:t>
      </w:r>
      <w:r w:rsidRPr="008914B0">
        <w:rPr>
          <w:rFonts w:ascii="Tahoma" w:hAnsi="Tahoma" w:cs="Tahoma"/>
        </w:rPr>
        <w:t>Comm</w:t>
      </w:r>
      <w:proofErr w:type="spellEnd"/>
      <w:r w:rsidRPr="008914B0">
        <w:rPr>
          <w:rFonts w:ascii="Tahoma" w:hAnsi="Tahoma" w:cs="Tahoma"/>
        </w:rPr>
        <w:t xml:space="preserve">. </w:t>
      </w:r>
      <w:proofErr w:type="spellStart"/>
      <w:r w:rsidR="00520546">
        <w:rPr>
          <w:rFonts w:ascii="Tahoma" w:hAnsi="Tahoma" w:cs="Tahoma"/>
        </w:rPr>
        <w:t>c</w:t>
      </w:r>
      <w:r w:rsidRPr="008914B0">
        <w:rPr>
          <w:rFonts w:ascii="Tahoma" w:hAnsi="Tahoma" w:cs="Tahoma"/>
        </w:rPr>
        <w:t>Comm</w:t>
      </w:r>
      <w:proofErr w:type="spellEnd"/>
      <w:r w:rsidRPr="008914B0">
        <w:rPr>
          <w:rFonts w:ascii="Tahoma" w:hAnsi="Tahoma" w:cs="Tahoma"/>
        </w:rPr>
        <w:t xml:space="preserve">, provides secure crew communication solutions that are easy to use and fit for purpose. Now installed and in operation on an ever-growing number of yachts worldwide, </w:t>
      </w:r>
      <w:proofErr w:type="spellStart"/>
      <w:r w:rsidR="00520546">
        <w:rPr>
          <w:rFonts w:ascii="Tahoma" w:hAnsi="Tahoma" w:cs="Tahoma"/>
        </w:rPr>
        <w:t>c</w:t>
      </w:r>
      <w:r w:rsidRPr="008914B0">
        <w:rPr>
          <w:rFonts w:ascii="Tahoma" w:hAnsi="Tahoma" w:cs="Tahoma"/>
        </w:rPr>
        <w:t>Comm’s</w:t>
      </w:r>
      <w:proofErr w:type="spellEnd"/>
      <w:r w:rsidRPr="008914B0">
        <w:rPr>
          <w:rFonts w:ascii="Tahoma" w:hAnsi="Tahoma" w:cs="Tahoma"/>
        </w:rPr>
        <w:t xml:space="preserve"> proven technology, security features and custom solutions have made it a true success.  </w:t>
      </w:r>
    </w:p>
    <w:p w14:paraId="29A94966" w14:textId="50391DE3" w:rsidR="008914B0" w:rsidRPr="008914B0" w:rsidRDefault="008914B0" w:rsidP="008914B0">
      <w:pPr>
        <w:spacing w:line="360" w:lineRule="auto"/>
        <w:rPr>
          <w:rFonts w:ascii="Tahoma" w:hAnsi="Tahoma" w:cs="Tahoma"/>
        </w:rPr>
      </w:pPr>
      <w:r w:rsidRPr="008914B0">
        <w:rPr>
          <w:rFonts w:ascii="Tahoma" w:hAnsi="Tahoma" w:cs="Tahoma"/>
        </w:rPr>
        <w:t>The Morse Service Call Button is Channel 28’s latest development for crew communications. The sophisticated technology can be simply connected to WIFI with no charging base, offering over a year's usage from one standard battery.</w:t>
      </w:r>
    </w:p>
    <w:p w14:paraId="5E718EB7" w14:textId="53511688" w:rsidR="008914B0" w:rsidRPr="008914B0" w:rsidRDefault="008914B0" w:rsidP="008914B0">
      <w:pPr>
        <w:spacing w:line="360" w:lineRule="auto"/>
        <w:rPr>
          <w:rFonts w:ascii="Tahoma" w:hAnsi="Tahoma" w:cs="Tahoma"/>
        </w:rPr>
      </w:pPr>
      <w:r w:rsidRPr="008914B0">
        <w:rPr>
          <w:rFonts w:ascii="Tahoma" w:hAnsi="Tahoma" w:cs="Tahoma"/>
        </w:rPr>
        <w:t>With all available solutions tailored to yacht, crew and owner specific needs, their range of services and products available for the superyacht industry continues to expand and grow in line with industry and on-board technology requirements.</w:t>
      </w:r>
      <w:r w:rsidR="00612C0E" w:rsidRPr="00612C0E">
        <w:rPr>
          <w:noProof/>
        </w:rPr>
        <w:t xml:space="preserve"> </w:t>
      </w:r>
    </w:p>
    <w:sectPr w:rsidR="008914B0" w:rsidRPr="008914B0" w:rsidSect="00612C0E">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4133" w14:textId="77777777" w:rsidR="001E1FED" w:rsidRDefault="001E1FED" w:rsidP="008914B0">
      <w:pPr>
        <w:spacing w:after="0" w:line="240" w:lineRule="auto"/>
      </w:pPr>
      <w:r>
        <w:separator/>
      </w:r>
    </w:p>
  </w:endnote>
  <w:endnote w:type="continuationSeparator" w:id="0">
    <w:p w14:paraId="60539262" w14:textId="77777777" w:rsidR="001E1FED" w:rsidRDefault="001E1FED" w:rsidP="0089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2193" w14:textId="00AD1D43" w:rsidR="00612C0E" w:rsidRPr="002951E0" w:rsidRDefault="002951E0" w:rsidP="002951E0">
    <w:pPr>
      <w:jc w:val="center"/>
      <w:rPr>
        <w:rFonts w:ascii="Tahoma" w:hAnsi="Tahoma" w:cs="Tahoma"/>
        <w:sz w:val="24"/>
        <w:szCs w:val="24"/>
      </w:rPr>
    </w:pPr>
    <w:r w:rsidRPr="002951E0">
      <w:rPr>
        <w:rFonts w:ascii="Tahoma" w:hAnsi="Tahoma" w:cs="Tahoma"/>
        <w:sz w:val="24"/>
        <w:szCs w:val="24"/>
      </w:rPr>
      <w:ptab w:relativeTo="margin" w:alignment="left" w:leader="none"/>
    </w:r>
    <w:r w:rsidRPr="002951E0">
      <w:rPr>
        <w:rFonts w:ascii="Tahoma" w:hAnsi="Tahoma" w:cs="Tahoma"/>
        <w:sz w:val="24"/>
        <w:szCs w:val="24"/>
      </w:rPr>
      <w:ptab w:relativeTo="indent" w:alignment="left" w:leader="none"/>
    </w:r>
    <w:r w:rsidRPr="002951E0">
      <w:rPr>
        <w:rFonts w:ascii="Tahoma" w:hAnsi="Tahoma" w:cs="Tahoma"/>
        <w:sz w:val="24"/>
        <w:szCs w:val="24"/>
      </w:rPr>
      <w:ptab w:relativeTo="margin" w:alignment="left" w:leader="none"/>
    </w:r>
    <w:r w:rsidRPr="002951E0">
      <w:rPr>
        <w:rFonts w:ascii="Tahoma" w:hAnsi="Tahoma" w:cs="Tahoma"/>
        <w:noProof/>
        <w:sz w:val="24"/>
        <w:szCs w:val="24"/>
      </w:rPr>
      <w:t xml:space="preserve">channel 28 limited </w:t>
    </w:r>
    <w:r w:rsidRPr="002951E0">
      <w:rPr>
        <w:rFonts w:ascii="Tahoma" w:hAnsi="Tahoma" w:cs="Tahoma"/>
        <w:b/>
        <w:bCs/>
        <w:sz w:val="24"/>
        <w:szCs w:val="24"/>
        <w:shd w:val="clear" w:color="auto" w:fill="FFFFFF"/>
      </w:rPr>
      <w:t>·</w:t>
    </w:r>
    <w:r w:rsidRPr="002951E0">
      <w:rPr>
        <w:rFonts w:ascii="Tahoma" w:hAnsi="Tahoma" w:cs="Tahoma"/>
        <w:sz w:val="24"/>
        <w:szCs w:val="24"/>
        <w:shd w:val="clear" w:color="auto" w:fill="FFFFFF"/>
      </w:rPr>
      <w:t xml:space="preserve"> products </w:t>
    </w:r>
    <w:r w:rsidRPr="002951E0">
      <w:rPr>
        <w:rFonts w:ascii="Tahoma" w:hAnsi="Tahoma" w:cs="Tahoma"/>
        <w:b/>
        <w:bCs/>
        <w:sz w:val="24"/>
        <w:szCs w:val="24"/>
        <w:shd w:val="clear" w:color="auto" w:fill="FFFFFF"/>
      </w:rPr>
      <w:t>·</w:t>
    </w:r>
    <w:r w:rsidRPr="002951E0">
      <w:rPr>
        <w:rFonts w:ascii="Tahoma" w:hAnsi="Tahoma" w:cs="Tahoma"/>
        <w:sz w:val="24"/>
        <w:szCs w:val="24"/>
        <w:shd w:val="clear" w:color="auto" w:fill="FFFFFF"/>
      </w:rPr>
      <w:t xml:space="preserve"> innovation </w:t>
    </w:r>
    <w:r w:rsidRPr="002951E0">
      <w:rPr>
        <w:rFonts w:ascii="Tahoma" w:hAnsi="Tahoma" w:cs="Tahoma"/>
        <w:b/>
        <w:bCs/>
        <w:sz w:val="24"/>
        <w:szCs w:val="24"/>
        <w:shd w:val="clear" w:color="auto" w:fill="FFFFFF"/>
      </w:rPr>
      <w:t>·</w:t>
    </w:r>
    <w:r w:rsidRPr="002951E0">
      <w:rPr>
        <w:rFonts w:ascii="Tahoma" w:hAnsi="Tahoma" w:cs="Tahoma"/>
        <w:sz w:val="24"/>
        <w:szCs w:val="24"/>
        <w:shd w:val="clear" w:color="auto" w:fill="FFFFFF"/>
      </w:rPr>
      <w:t xml:space="preserve"> software </w:t>
    </w:r>
    <w:r w:rsidRPr="002951E0">
      <w:rPr>
        <w:rFonts w:ascii="Tahoma" w:hAnsi="Tahoma" w:cs="Tahoma"/>
        <w:b/>
        <w:bCs/>
        <w:sz w:val="24"/>
        <w:szCs w:val="24"/>
        <w:shd w:val="clear" w:color="auto" w:fill="FFFFFF"/>
      </w:rPr>
      <w:t>·</w:t>
    </w:r>
    <w:r w:rsidRPr="002951E0">
      <w:rPr>
        <w:rFonts w:ascii="Tahoma" w:hAnsi="Tahoma" w:cs="Tahoma"/>
        <w:sz w:val="24"/>
        <w:szCs w:val="24"/>
        <w:shd w:val="clear" w:color="auto" w:fill="FFFFFF"/>
      </w:rPr>
      <w:t xml:space="preserve"> implementation</w:t>
    </w:r>
    <w:r w:rsidRPr="002951E0">
      <w:rPr>
        <w:rFonts w:ascii="Tahoma" w:hAnsi="Tahoma" w:cs="Tahoma"/>
        <w:sz w:val="24"/>
        <w:szCs w:val="24"/>
        <w:shd w:val="clear" w:color="auto" w:fill="FFFFFF"/>
      </w:rPr>
      <w:br/>
    </w:r>
    <w:hyperlink r:id="rId1" w:history="1">
      <w:r w:rsidRPr="002951E0">
        <w:rPr>
          <w:rStyle w:val="Hyperlink"/>
          <w:rFonts w:ascii="Tahoma" w:hAnsi="Tahoma" w:cs="Tahoma"/>
          <w:color w:val="auto"/>
          <w:sz w:val="24"/>
          <w:szCs w:val="24"/>
          <w:shd w:val="clear" w:color="auto" w:fill="FFFFFF"/>
        </w:rPr>
        <w:t>www.channel28.co.uk</w:t>
      </w:r>
    </w:hyperlink>
    <w:r w:rsidRPr="002951E0">
      <w:rPr>
        <w:rFonts w:ascii="Tahoma" w:hAnsi="Tahoma" w:cs="Tahoma"/>
        <w:sz w:val="24"/>
        <w:szCs w:val="24"/>
        <w:shd w:val="clear" w:color="auto" w:fill="FFFFFF"/>
      </w:rPr>
      <w:t xml:space="preserve"> </w:t>
    </w:r>
    <w:r w:rsidR="00886F75" w:rsidRPr="002951E0">
      <w:rPr>
        <w:rFonts w:ascii="Tahoma" w:hAnsi="Tahoma" w:cs="Tahoma"/>
        <w:b/>
        <w:bCs/>
        <w:sz w:val="24"/>
        <w:szCs w:val="24"/>
        <w:shd w:val="clear" w:color="auto" w:fill="FFFFFF"/>
      </w:rPr>
      <w:t>·</w:t>
    </w:r>
    <w:r w:rsidR="00886F75">
      <w:rPr>
        <w:rFonts w:ascii="Tahoma" w:hAnsi="Tahoma" w:cs="Tahoma"/>
        <w:b/>
        <w:bCs/>
        <w:sz w:val="24"/>
        <w:szCs w:val="24"/>
        <w:shd w:val="clear" w:color="auto" w:fill="FFFFFF"/>
      </w:rPr>
      <w:t xml:space="preserve"> </w:t>
    </w:r>
    <w:r w:rsidRPr="002951E0">
      <w:rPr>
        <w:rFonts w:ascii="Tahoma" w:hAnsi="Tahoma" w:cs="Tahoma"/>
        <w:sz w:val="24"/>
        <w:szCs w:val="24"/>
        <w:shd w:val="clear" w:color="auto" w:fill="FFFFFF"/>
      </w:rPr>
      <w:t>info@channel28.co.uk</w:t>
    </w:r>
  </w:p>
  <w:p w14:paraId="42E82393" w14:textId="77777777" w:rsidR="002951E0" w:rsidRDefault="00295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8946A" w14:textId="77777777" w:rsidR="001E1FED" w:rsidRDefault="001E1FED" w:rsidP="008914B0">
      <w:pPr>
        <w:spacing w:after="0" w:line="240" w:lineRule="auto"/>
      </w:pPr>
      <w:r>
        <w:separator/>
      </w:r>
    </w:p>
  </w:footnote>
  <w:footnote w:type="continuationSeparator" w:id="0">
    <w:p w14:paraId="09750FE7" w14:textId="77777777" w:rsidR="001E1FED" w:rsidRDefault="001E1FED" w:rsidP="0089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CEEC" w14:textId="77777777" w:rsidR="008914B0" w:rsidRPr="008914B0" w:rsidRDefault="008914B0" w:rsidP="008914B0">
    <w:pPr>
      <w:pStyle w:val="Header"/>
      <w:tabs>
        <w:tab w:val="clear" w:pos="4513"/>
        <w:tab w:val="clear" w:pos="9026"/>
        <w:tab w:val="left" w:pos="5115"/>
      </w:tabs>
      <w:rPr>
        <w:rFonts w:ascii="Tahoma" w:hAnsi="Tahoma" w:cs="Tahoma"/>
      </w:rPr>
    </w:pPr>
    <w:r w:rsidRPr="008914B0">
      <w:rPr>
        <w:rFonts w:ascii="Tahoma" w:hAnsi="Tahoma" w:cs="Tahoma"/>
        <w:b/>
        <w:noProo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8240" behindDoc="0" locked="0" layoutInCell="1" allowOverlap="1" wp14:anchorId="39B3D5D5" wp14:editId="431F288A">
          <wp:simplePos x="0" y="0"/>
          <wp:positionH relativeFrom="column">
            <wp:posOffset>3628390</wp:posOffset>
          </wp:positionH>
          <wp:positionV relativeFrom="paragraph">
            <wp:posOffset>-40640</wp:posOffset>
          </wp:positionV>
          <wp:extent cx="2347595" cy="412750"/>
          <wp:effectExtent l="0" t="0" r="0" b="6350"/>
          <wp:wrapThrough wrapText="bothSides">
            <wp:wrapPolygon edited="0">
              <wp:start x="0" y="0"/>
              <wp:lineTo x="0" y="20935"/>
              <wp:lineTo x="21384" y="20935"/>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7747" b="33113"/>
                  <a:stretch/>
                </pic:blipFill>
                <pic:spPr bwMode="auto">
                  <a:xfrm>
                    <a:off x="0" y="0"/>
                    <a:ext cx="2347595"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14B0">
      <w:rPr>
        <w:rFonts w:ascii="Tahoma" w:hAnsi="Tahoma" w:cs="Tahoma"/>
        <w:b/>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PRESS RELEASE </w:t>
    </w:r>
    <w:r w:rsidRPr="008914B0">
      <w:rPr>
        <w:rFonts w:ascii="Tahoma" w:hAnsi="Tahoma" w:cs="Tahom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B0"/>
    <w:rsid w:val="00024161"/>
    <w:rsid w:val="000945F7"/>
    <w:rsid w:val="00163690"/>
    <w:rsid w:val="001E1FED"/>
    <w:rsid w:val="002137F8"/>
    <w:rsid w:val="002951E0"/>
    <w:rsid w:val="002D2452"/>
    <w:rsid w:val="00322B87"/>
    <w:rsid w:val="00340A4E"/>
    <w:rsid w:val="003D42F7"/>
    <w:rsid w:val="004138EB"/>
    <w:rsid w:val="00520546"/>
    <w:rsid w:val="0053569E"/>
    <w:rsid w:val="005B140F"/>
    <w:rsid w:val="005F7EED"/>
    <w:rsid w:val="00612C0E"/>
    <w:rsid w:val="00683718"/>
    <w:rsid w:val="00706749"/>
    <w:rsid w:val="00722A5C"/>
    <w:rsid w:val="007E3FB1"/>
    <w:rsid w:val="007F3F09"/>
    <w:rsid w:val="00803E0C"/>
    <w:rsid w:val="00886F75"/>
    <w:rsid w:val="008914B0"/>
    <w:rsid w:val="008E76FA"/>
    <w:rsid w:val="00922B48"/>
    <w:rsid w:val="0097793D"/>
    <w:rsid w:val="009C682A"/>
    <w:rsid w:val="00A567E1"/>
    <w:rsid w:val="00A74760"/>
    <w:rsid w:val="00A77DB6"/>
    <w:rsid w:val="00B10FAF"/>
    <w:rsid w:val="00B23C43"/>
    <w:rsid w:val="00B27572"/>
    <w:rsid w:val="00B874BD"/>
    <w:rsid w:val="00BD0A77"/>
    <w:rsid w:val="00CF3A46"/>
    <w:rsid w:val="00CF4B44"/>
    <w:rsid w:val="00D151EE"/>
    <w:rsid w:val="00D45BC2"/>
    <w:rsid w:val="00D90E63"/>
    <w:rsid w:val="00E86BEA"/>
    <w:rsid w:val="00EB3EA0"/>
    <w:rsid w:val="00F9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FB973"/>
  <w15:chartTrackingRefBased/>
  <w15:docId w15:val="{CEBEB1A5-E3F8-46B2-9E6D-9FEEAEFB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4B0"/>
  </w:style>
  <w:style w:type="paragraph" w:styleId="Footer">
    <w:name w:val="footer"/>
    <w:basedOn w:val="Normal"/>
    <w:link w:val="FooterChar"/>
    <w:uiPriority w:val="99"/>
    <w:unhideWhenUsed/>
    <w:rsid w:val="0089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4B0"/>
  </w:style>
  <w:style w:type="character" w:styleId="Hyperlink">
    <w:name w:val="Hyperlink"/>
    <w:basedOn w:val="DefaultParagraphFont"/>
    <w:uiPriority w:val="99"/>
    <w:unhideWhenUsed/>
    <w:rsid w:val="002951E0"/>
    <w:rPr>
      <w:color w:val="0563C1" w:themeColor="hyperlink"/>
      <w:u w:val="single"/>
    </w:rPr>
  </w:style>
  <w:style w:type="character" w:styleId="UnresolvedMention">
    <w:name w:val="Unresolved Mention"/>
    <w:basedOn w:val="DefaultParagraphFont"/>
    <w:uiPriority w:val="99"/>
    <w:semiHidden/>
    <w:unhideWhenUsed/>
    <w:rsid w:val="002951E0"/>
    <w:rPr>
      <w:color w:val="605E5C"/>
      <w:shd w:val="clear" w:color="auto" w:fill="E1DFDD"/>
    </w:rPr>
  </w:style>
  <w:style w:type="character" w:styleId="CommentReference">
    <w:name w:val="annotation reference"/>
    <w:basedOn w:val="DefaultParagraphFont"/>
    <w:uiPriority w:val="99"/>
    <w:semiHidden/>
    <w:unhideWhenUsed/>
    <w:rsid w:val="00163690"/>
    <w:rPr>
      <w:sz w:val="16"/>
      <w:szCs w:val="16"/>
    </w:rPr>
  </w:style>
  <w:style w:type="paragraph" w:styleId="CommentText">
    <w:name w:val="annotation text"/>
    <w:basedOn w:val="Normal"/>
    <w:link w:val="CommentTextChar"/>
    <w:uiPriority w:val="99"/>
    <w:semiHidden/>
    <w:unhideWhenUsed/>
    <w:rsid w:val="00163690"/>
    <w:pPr>
      <w:spacing w:line="240" w:lineRule="auto"/>
    </w:pPr>
    <w:rPr>
      <w:sz w:val="20"/>
      <w:szCs w:val="20"/>
    </w:rPr>
  </w:style>
  <w:style w:type="character" w:customStyle="1" w:styleId="CommentTextChar">
    <w:name w:val="Comment Text Char"/>
    <w:basedOn w:val="DefaultParagraphFont"/>
    <w:link w:val="CommentText"/>
    <w:uiPriority w:val="99"/>
    <w:semiHidden/>
    <w:rsid w:val="00163690"/>
    <w:rPr>
      <w:sz w:val="20"/>
      <w:szCs w:val="20"/>
    </w:rPr>
  </w:style>
  <w:style w:type="paragraph" w:styleId="CommentSubject">
    <w:name w:val="annotation subject"/>
    <w:basedOn w:val="CommentText"/>
    <w:next w:val="CommentText"/>
    <w:link w:val="CommentSubjectChar"/>
    <w:uiPriority w:val="99"/>
    <w:semiHidden/>
    <w:unhideWhenUsed/>
    <w:rsid w:val="00163690"/>
    <w:rPr>
      <w:b/>
      <w:bCs/>
    </w:rPr>
  </w:style>
  <w:style w:type="character" w:customStyle="1" w:styleId="CommentSubjectChar">
    <w:name w:val="Comment Subject Char"/>
    <w:basedOn w:val="CommentTextChar"/>
    <w:link w:val="CommentSubject"/>
    <w:uiPriority w:val="99"/>
    <w:semiHidden/>
    <w:rsid w:val="00163690"/>
    <w:rPr>
      <w:b/>
      <w:bCs/>
      <w:sz w:val="20"/>
      <w:szCs w:val="20"/>
    </w:rPr>
  </w:style>
  <w:style w:type="paragraph" w:styleId="BalloonText">
    <w:name w:val="Balloon Text"/>
    <w:basedOn w:val="Normal"/>
    <w:link w:val="BalloonTextChar"/>
    <w:uiPriority w:val="99"/>
    <w:semiHidden/>
    <w:unhideWhenUsed/>
    <w:rsid w:val="0016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olyneux@saltwater-sto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nnel28.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F286-5185-4166-A18A-068502AB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17</cp:revision>
  <cp:lastPrinted>2019-10-22T14:09:00Z</cp:lastPrinted>
  <dcterms:created xsi:type="dcterms:W3CDTF">2019-10-30T11:53:00Z</dcterms:created>
  <dcterms:modified xsi:type="dcterms:W3CDTF">2019-10-31T09:58:00Z</dcterms:modified>
</cp:coreProperties>
</file>