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1A89" w14:textId="77777777" w:rsidR="0081010D" w:rsidRDefault="009378E4" w:rsidP="00802231">
      <w:pPr>
        <w:pStyle w:val="Flietext"/>
        <w:rPr>
          <w:b/>
          <w:noProof/>
          <w:sz w:val="28"/>
        </w:rPr>
      </w:pPr>
      <w:r w:rsidRPr="00AC28A4">
        <w:rPr>
          <w:rFonts w:ascii="Trebuchet MS" w:hAnsi="Trebuchet MS"/>
          <w:b/>
          <w:noProof/>
        </w:rPr>
        <w:drawing>
          <wp:anchor distT="0" distB="0" distL="114300" distR="114300" simplePos="0" relativeHeight="251656192" behindDoc="0" locked="0" layoutInCell="1" allowOverlap="1" wp14:anchorId="3949882D" wp14:editId="54FA024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327150" cy="705485"/>
            <wp:effectExtent l="0" t="0" r="6350" b="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EE200" w14:textId="77777777" w:rsidR="00205D04" w:rsidRPr="00065554" w:rsidRDefault="00E811BA" w:rsidP="0077513A">
      <w:pPr>
        <w:pStyle w:val="Flietext"/>
        <w:ind w:left="851"/>
        <w:jc w:val="center"/>
        <w:rPr>
          <w:rFonts w:ascii="Arial" w:hAnsi="Arial" w:cs="Arial"/>
          <w:b/>
          <w:noProof/>
          <w:sz w:val="28"/>
          <w:szCs w:val="24"/>
        </w:rPr>
      </w:pPr>
      <w:r w:rsidRPr="00065554">
        <w:rPr>
          <w:rFonts w:ascii="Arial" w:hAnsi="Arial" w:cs="Arial"/>
          <w:b/>
          <w:noProof/>
          <w:sz w:val="28"/>
          <w:szCs w:val="24"/>
        </w:rPr>
        <w:t>Mein</w:t>
      </w:r>
      <w:r w:rsidR="00DB1EE6" w:rsidRPr="00065554">
        <w:rPr>
          <w:rFonts w:ascii="Arial" w:hAnsi="Arial" w:cs="Arial"/>
          <w:b/>
          <w:noProof/>
          <w:sz w:val="28"/>
          <w:szCs w:val="24"/>
        </w:rPr>
        <w:t xml:space="preserve"> Forscherquiz</w:t>
      </w:r>
    </w:p>
    <w:p w14:paraId="46D0C083" w14:textId="77777777" w:rsidR="00B66A18" w:rsidRPr="00B66A18" w:rsidRDefault="00B66A18" w:rsidP="0077513A">
      <w:pPr>
        <w:pStyle w:val="Flietext"/>
        <w:ind w:left="851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Die Natur-Quizreihe für Kinder</w:t>
      </w:r>
    </w:p>
    <w:p w14:paraId="5176495D" w14:textId="77777777" w:rsidR="006F6FC1" w:rsidRPr="00F01AE4" w:rsidRDefault="006F6FC1" w:rsidP="00AF1D22">
      <w:pPr>
        <w:pStyle w:val="Flietext"/>
        <w:rPr>
          <w:rFonts w:ascii="Arial" w:hAnsi="Arial" w:cs="Arial"/>
          <w:b/>
          <w:noProof/>
        </w:rPr>
      </w:pPr>
    </w:p>
    <w:p w14:paraId="41E96494" w14:textId="77777777" w:rsidR="00E26B7A" w:rsidRDefault="00E26B7A" w:rsidP="00F01AE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1C45BE8" w14:textId="77777777" w:rsidR="001633C5" w:rsidRDefault="00BA4C7F" w:rsidP="00F01AE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Grüne Bäume, </w:t>
      </w:r>
      <w:r w:rsidR="008D2726">
        <w:rPr>
          <w:rFonts w:ascii="Arial" w:eastAsia="Calibri" w:hAnsi="Arial" w:cs="Arial"/>
          <w:b w:val="0"/>
          <w:color w:val="000000" w:themeColor="text1"/>
          <w:szCs w:val="20"/>
        </w:rPr>
        <w:t>singende Vögel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, knisternde</w:t>
      </w:r>
      <w:r w:rsidR="008D2726">
        <w:rPr>
          <w:rFonts w:ascii="Arial" w:eastAsia="Calibri" w:hAnsi="Arial" w:cs="Arial"/>
          <w:b w:val="0"/>
          <w:color w:val="000000" w:themeColor="text1"/>
          <w:szCs w:val="20"/>
        </w:rPr>
        <w:t>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Lagerfeuer und krabbelnde Insekten: Die drei Expedition Natur </w:t>
      </w:r>
      <w:r w:rsidRPr="00F77B5C">
        <w:rPr>
          <w:rFonts w:ascii="Arial" w:eastAsia="Calibri" w:hAnsi="Arial" w:cs="Arial"/>
          <w:color w:val="000000" w:themeColor="text1"/>
          <w:szCs w:val="20"/>
        </w:rPr>
        <w:t>Forscherquiz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-Editionen stecken voller Infos, Tipps und Fotos rund um Tiere, Pflanzen und </w:t>
      </w:r>
      <w:r w:rsidR="005B1032">
        <w:rPr>
          <w:rFonts w:ascii="Arial" w:eastAsia="Calibri" w:hAnsi="Arial" w:cs="Arial"/>
          <w:b w:val="0"/>
          <w:color w:val="000000" w:themeColor="text1"/>
          <w:szCs w:val="20"/>
        </w:rPr>
        <w:t>den respektvollen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Umgang mit der Natur.</w:t>
      </w:r>
      <w:r w:rsidR="006F6FC1" w:rsidRPr="00F01AE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Auf je 100 spannenden Fragen können kleine Entdecker*innen </w:t>
      </w:r>
      <w:r w:rsidR="002B699A">
        <w:rPr>
          <w:rFonts w:ascii="Arial" w:eastAsia="Calibri" w:hAnsi="Arial" w:cs="Arial"/>
          <w:b w:val="0"/>
          <w:color w:val="000000" w:themeColor="text1"/>
          <w:szCs w:val="20"/>
        </w:rPr>
        <w:t xml:space="preserve">im </w:t>
      </w:r>
      <w:r w:rsidR="002B699A" w:rsidRPr="002B699A">
        <w:rPr>
          <w:rFonts w:ascii="Arial" w:eastAsia="Calibri" w:hAnsi="Arial" w:cs="Arial"/>
          <w:color w:val="000000" w:themeColor="text1"/>
          <w:szCs w:val="20"/>
        </w:rPr>
        <w:t>Wald-, Outdoor- oder Becherlupen-Forscherquiz</w:t>
      </w:r>
      <w:r w:rsidR="002B699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ihr Wissen testen und </w:t>
      </w:r>
      <w:r w:rsidR="002B699A">
        <w:rPr>
          <w:rFonts w:ascii="Arial" w:eastAsia="Calibri" w:hAnsi="Arial" w:cs="Arial"/>
          <w:b w:val="0"/>
          <w:color w:val="000000" w:themeColor="text1"/>
          <w:szCs w:val="20"/>
        </w:rPr>
        <w:t>Einiges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dazulernen. </w:t>
      </w:r>
      <w:r w:rsidR="00313330">
        <w:rPr>
          <w:rFonts w:ascii="Arial" w:eastAsia="Calibri" w:hAnsi="Arial" w:cs="Arial"/>
          <w:b w:val="0"/>
          <w:color w:val="000000" w:themeColor="text1"/>
          <w:szCs w:val="20"/>
        </w:rPr>
        <w:t xml:space="preserve">Und es bleibt nicht bei theoretischem Wissen: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Bei Ausflügen ins Grüne </w:t>
      </w:r>
      <w:r w:rsidR="0014137C">
        <w:rPr>
          <w:rFonts w:ascii="Arial" w:eastAsia="Calibri" w:hAnsi="Arial" w:cs="Arial"/>
          <w:b w:val="0"/>
          <w:color w:val="000000" w:themeColor="text1"/>
          <w:szCs w:val="20"/>
        </w:rPr>
        <w:t xml:space="preserve">können Tipps </w:t>
      </w:r>
      <w:r w:rsidR="00BB031B">
        <w:rPr>
          <w:rFonts w:ascii="Arial" w:eastAsia="Calibri" w:hAnsi="Arial" w:cs="Arial"/>
          <w:b w:val="0"/>
          <w:color w:val="000000" w:themeColor="text1"/>
          <w:szCs w:val="20"/>
        </w:rPr>
        <w:t>und</w:t>
      </w:r>
      <w:r w:rsidR="0014137C">
        <w:rPr>
          <w:rFonts w:ascii="Arial" w:eastAsia="Calibri" w:hAnsi="Arial" w:cs="Arial"/>
          <w:b w:val="0"/>
          <w:color w:val="000000" w:themeColor="text1"/>
          <w:szCs w:val="20"/>
        </w:rPr>
        <w:t xml:space="preserve"> Fakten</w:t>
      </w:r>
      <w:r w:rsidR="00313330">
        <w:rPr>
          <w:rFonts w:ascii="Arial" w:eastAsia="Calibri" w:hAnsi="Arial" w:cs="Arial"/>
          <w:b w:val="0"/>
          <w:color w:val="000000" w:themeColor="text1"/>
          <w:szCs w:val="20"/>
        </w:rPr>
        <w:t xml:space="preserve"> aus den Quiz-Antworten direkt </w:t>
      </w:r>
      <w:r w:rsidR="008655F1">
        <w:rPr>
          <w:rFonts w:ascii="Arial" w:eastAsia="Calibri" w:hAnsi="Arial" w:cs="Arial"/>
          <w:b w:val="0"/>
          <w:color w:val="000000" w:themeColor="text1"/>
          <w:szCs w:val="20"/>
        </w:rPr>
        <w:t>ausprobiert und überprüft</w:t>
      </w:r>
      <w:r w:rsidR="00313330">
        <w:rPr>
          <w:rFonts w:ascii="Arial" w:eastAsia="Calibri" w:hAnsi="Arial" w:cs="Arial"/>
          <w:b w:val="0"/>
          <w:color w:val="000000" w:themeColor="text1"/>
          <w:szCs w:val="20"/>
        </w:rPr>
        <w:t xml:space="preserve"> werden.</w:t>
      </w:r>
      <w:r w:rsidR="00EC0B85">
        <w:rPr>
          <w:rFonts w:ascii="Arial" w:eastAsia="Calibri" w:hAnsi="Arial" w:cs="Arial"/>
          <w:b w:val="0"/>
          <w:color w:val="000000" w:themeColor="text1"/>
          <w:szCs w:val="20"/>
        </w:rPr>
        <w:t xml:space="preserve"> Ein Muss für den nächsten Waldspaziergang, Camping-Ausflug oder Erkundungstrip in den Park!</w:t>
      </w:r>
    </w:p>
    <w:p w14:paraId="55069A76" w14:textId="77777777" w:rsidR="00D326B4" w:rsidRDefault="00D326B4" w:rsidP="00F01AE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79609022" w14:textId="77777777" w:rsidR="00611195" w:rsidRDefault="00611195" w:rsidP="00F01AE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8865E71" w14:textId="77777777" w:rsidR="00611195" w:rsidRPr="00611195" w:rsidRDefault="00611195" w:rsidP="00F01AE4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 w:rsidRPr="00611195">
        <w:rPr>
          <w:rFonts w:ascii="Arial" w:eastAsia="Calibri" w:hAnsi="Arial" w:cs="Arial"/>
          <w:color w:val="000000" w:themeColor="text1"/>
          <w:szCs w:val="20"/>
        </w:rPr>
        <w:t>Alle Forscherquiz-Editionen:</w:t>
      </w:r>
    </w:p>
    <w:p w14:paraId="25E1D2B8" w14:textId="77777777" w:rsidR="00611195" w:rsidRDefault="00611195" w:rsidP="00611195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50 Karten in einer Schachtel</w:t>
      </w:r>
      <w:r w:rsidR="0089623C">
        <w:rPr>
          <w:rFonts w:ascii="Arial" w:eastAsia="Calibri" w:hAnsi="Arial" w:cs="Arial"/>
          <w:b w:val="0"/>
          <w:color w:val="000000"/>
          <w:szCs w:val="20"/>
        </w:rPr>
        <w:t>, ab 8 Jahren</w:t>
      </w:r>
    </w:p>
    <w:p w14:paraId="635DA320" w14:textId="77777777" w:rsidR="00611195" w:rsidRDefault="00611195" w:rsidP="00611195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Text: Britta Vorbach, Annett Stütze</w:t>
      </w:r>
    </w:p>
    <w:p w14:paraId="1A47EB01" w14:textId="77777777" w:rsidR="00611195" w:rsidRPr="00F01AE4" w:rsidRDefault="00611195" w:rsidP="00611195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color w:val="000000"/>
          <w:szCs w:val="20"/>
        </w:rPr>
        <w:t>€ 9,95 (D), € 10,30 (A)</w:t>
      </w:r>
    </w:p>
    <w:p w14:paraId="540F39D0" w14:textId="77777777" w:rsidR="00E91821" w:rsidRDefault="00E91821" w:rsidP="00E9182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F01AE4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2023</w:t>
      </w:r>
    </w:p>
    <w:p w14:paraId="2BB46054" w14:textId="77777777" w:rsidR="005970C7" w:rsidRDefault="005970C7" w:rsidP="00E9182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530AA0AA" w14:textId="77777777" w:rsidR="005970C7" w:rsidRPr="00F01AE4" w:rsidRDefault="005970C7" w:rsidP="00E9182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7BB4943" w14:textId="77777777" w:rsidR="0089623C" w:rsidRDefault="0089623C" w:rsidP="005F2F22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5D177972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Cs/>
          <w:color w:val="000000" w:themeColor="text1"/>
          <w:szCs w:val="20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9E0E0D6" wp14:editId="031E4CEF">
            <wp:simplePos x="0" y="0"/>
            <wp:positionH relativeFrom="column">
              <wp:posOffset>194945</wp:posOffset>
            </wp:positionH>
            <wp:positionV relativeFrom="paragraph">
              <wp:posOffset>-158115</wp:posOffset>
            </wp:positionV>
            <wp:extent cx="1153632" cy="1600200"/>
            <wp:effectExtent l="0" t="0" r="0" b="0"/>
            <wp:wrapNone/>
            <wp:docPr id="2020372245" name="Grafik 1" descr="Ein Bild, das Text, Meeressäuger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72245" name="Grafik 1" descr="Ein Bild, das Text, Meeressäuger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3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</w:t>
      </w:r>
      <w:r w:rsidRPr="008059C0">
        <w:rPr>
          <w:rFonts w:ascii="Arial" w:eastAsia="Calibri" w:hAnsi="Arial" w:cs="Arial"/>
          <w:bCs/>
          <w:color w:val="000000" w:themeColor="text1"/>
          <w:szCs w:val="20"/>
        </w:rPr>
        <w:t>Das Wasser-Forscherquiz</w:t>
      </w:r>
      <w:r>
        <w:rPr>
          <w:rFonts w:ascii="Arial" w:eastAsia="Calibri" w:hAnsi="Arial" w:cs="Arial"/>
          <w:bCs/>
          <w:color w:val="000000" w:themeColor="text1"/>
          <w:szCs w:val="20"/>
        </w:rPr>
        <w:t xml:space="preserve"> </w:t>
      </w:r>
      <w:r w:rsidRPr="008059C0">
        <w:rPr>
          <w:rFonts w:ascii="Arial" w:eastAsia="Calibri" w:hAnsi="Arial" w:cs="Arial"/>
          <w:bCs/>
          <w:color w:val="FF0000"/>
          <w:szCs w:val="20"/>
        </w:rPr>
        <w:t>NEU</w:t>
      </w:r>
    </w:p>
    <w:p w14:paraId="689AFE07" w14:textId="77777777" w:rsidR="005970C7" w:rsidRPr="008059C0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1D1036CD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</w:t>
      </w:r>
      <w:r w:rsidRPr="008059C0">
        <w:rPr>
          <w:rFonts w:ascii="Arial" w:eastAsia="Calibri" w:hAnsi="Arial" w:cs="Arial"/>
          <w:b w:val="0"/>
          <w:color w:val="000000" w:themeColor="text1"/>
          <w:szCs w:val="20"/>
        </w:rPr>
        <w:t xml:space="preserve">Ein Quiz für echte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Wasserfans, die gerne an Gewässern    </w:t>
      </w:r>
    </w:p>
    <w:p w14:paraId="12130B4D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Tiere und Pflanzen beobachten, wissen wollen, was </w:t>
      </w:r>
    </w:p>
    <w:p w14:paraId="7FA53E9E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Wasser alles kann und warum es so wichtig für uns </w:t>
      </w:r>
    </w:p>
    <w:p w14:paraId="016035B4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Menschen ist. Zum Beispiel: Wie entstehen Wellen? </w:t>
      </w:r>
    </w:p>
    <w:p w14:paraId="62F8E912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Warum sind Tränen salzig? Und können Fische rückwärts </w:t>
      </w:r>
    </w:p>
    <w:p w14:paraId="0212379A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schwimmen?</w:t>
      </w:r>
    </w:p>
    <w:p w14:paraId="0FEBC8A5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Cs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</w:t>
      </w:r>
      <w:r w:rsidRPr="008059C0">
        <w:rPr>
          <w:rFonts w:ascii="Arial" w:eastAsia="Calibri" w:hAnsi="Arial" w:cs="Arial"/>
          <w:bCs/>
          <w:color w:val="000000" w:themeColor="text1"/>
          <w:szCs w:val="20"/>
        </w:rPr>
        <w:t>ISBN 978-3-96455-282-2</w:t>
      </w:r>
    </w:p>
    <w:p w14:paraId="637D102C" w14:textId="77777777" w:rsid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</w:t>
      </w:r>
      <w:r w:rsidRPr="008059C0">
        <w:rPr>
          <w:rFonts w:ascii="Arial" w:eastAsia="Calibri" w:hAnsi="Arial" w:cs="Arial"/>
          <w:b w:val="0"/>
          <w:color w:val="000000" w:themeColor="text1"/>
          <w:szCs w:val="20"/>
        </w:rPr>
        <w:t>Moses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. Verlag, Kempen 2023</w:t>
      </w:r>
    </w:p>
    <w:p w14:paraId="7E3BF448" w14:textId="43C92CA7" w:rsidR="005970C7" w:rsidRPr="005970C7" w:rsidRDefault="005970C7" w:rsidP="005970C7">
      <w:pPr>
        <w:spacing w:line="240" w:lineRule="auto"/>
        <w:ind w:left="2124" w:right="-567"/>
        <w:contextualSpacing w:val="0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   </w:t>
      </w:r>
      <w:r>
        <w:rPr>
          <w:rFonts w:ascii="Arial" w:eastAsia="Calibri" w:hAnsi="Arial" w:cs="Arial"/>
          <w:b w:val="0"/>
          <w:color w:val="FF0000"/>
          <w:szCs w:val="20"/>
        </w:rPr>
        <w:t>l</w:t>
      </w:r>
      <w:r w:rsidRPr="00F068DB">
        <w:rPr>
          <w:rFonts w:ascii="Arial" w:eastAsia="Calibri" w:hAnsi="Arial" w:cs="Arial"/>
          <w:b w:val="0"/>
          <w:color w:val="FF0000"/>
          <w:szCs w:val="20"/>
        </w:rPr>
        <w:t>ieferbar ab Juni 2023</w:t>
      </w:r>
    </w:p>
    <w:p w14:paraId="76F6626F" w14:textId="77777777" w:rsidR="00834571" w:rsidRDefault="000F545A" w:rsidP="0083457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50560" behindDoc="0" locked="0" layoutInCell="1" allowOverlap="1" wp14:anchorId="16367F7E" wp14:editId="43C5B780">
            <wp:simplePos x="0" y="0"/>
            <wp:positionH relativeFrom="column">
              <wp:posOffset>161711</wp:posOffset>
            </wp:positionH>
            <wp:positionV relativeFrom="paragraph">
              <wp:posOffset>161423</wp:posOffset>
            </wp:positionV>
            <wp:extent cx="1169066" cy="16200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8396455279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6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B2705" w14:textId="77777777" w:rsidR="00205D04" w:rsidRPr="00F01AE4" w:rsidRDefault="00205D04" w:rsidP="009378E4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/>
          <w:szCs w:val="20"/>
        </w:rPr>
      </w:pPr>
    </w:p>
    <w:p w14:paraId="4384DDD5" w14:textId="3F9F9BC4" w:rsidR="00205D04" w:rsidRDefault="00205D04" w:rsidP="009378E4">
      <w:pPr>
        <w:spacing w:line="240" w:lineRule="auto"/>
        <w:ind w:right="-567"/>
        <w:contextualSpacing w:val="0"/>
        <w:rPr>
          <w:rFonts w:ascii="Arial" w:eastAsia="Calibri" w:hAnsi="Arial" w:cs="Arial"/>
          <w:color w:val="FF0000"/>
          <w:szCs w:val="20"/>
        </w:rPr>
      </w:pPr>
      <w:r w:rsidRPr="00F01AE4">
        <w:rPr>
          <w:rFonts w:ascii="Arial" w:eastAsia="Calibri" w:hAnsi="Arial" w:cs="Arial"/>
          <w:color w:val="000000"/>
          <w:szCs w:val="20"/>
        </w:rPr>
        <w:t xml:space="preserve">Das </w:t>
      </w:r>
      <w:r w:rsidR="006F6FC1" w:rsidRPr="00F01AE4">
        <w:rPr>
          <w:rFonts w:ascii="Arial" w:eastAsia="Calibri" w:hAnsi="Arial" w:cs="Arial"/>
          <w:color w:val="000000"/>
          <w:szCs w:val="20"/>
        </w:rPr>
        <w:t>Wald-</w:t>
      </w:r>
      <w:r w:rsidR="00DB660D">
        <w:rPr>
          <w:rFonts w:ascii="Arial" w:eastAsia="Calibri" w:hAnsi="Arial" w:cs="Arial"/>
          <w:color w:val="000000"/>
          <w:szCs w:val="20"/>
        </w:rPr>
        <w:t>Forscherquiz</w:t>
      </w:r>
      <w:r w:rsidR="009A4EBB">
        <w:rPr>
          <w:rFonts w:ascii="Arial" w:eastAsia="Calibri" w:hAnsi="Arial" w:cs="Arial"/>
          <w:color w:val="000000"/>
          <w:szCs w:val="20"/>
        </w:rPr>
        <w:t xml:space="preserve"> </w:t>
      </w:r>
    </w:p>
    <w:p w14:paraId="5B3F0740" w14:textId="77777777" w:rsidR="005F2F22" w:rsidRPr="00F01AE4" w:rsidRDefault="005F2F22" w:rsidP="009378E4">
      <w:pPr>
        <w:spacing w:line="240" w:lineRule="auto"/>
        <w:ind w:right="-567"/>
        <w:contextualSpacing w:val="0"/>
        <w:rPr>
          <w:rFonts w:ascii="Arial" w:eastAsia="Calibri" w:hAnsi="Arial" w:cs="Arial"/>
          <w:color w:val="000000"/>
          <w:szCs w:val="20"/>
        </w:rPr>
      </w:pPr>
    </w:p>
    <w:p w14:paraId="1C05F80C" w14:textId="77777777" w:rsidR="005F2F22" w:rsidRDefault="005F2F22" w:rsidP="009378E4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Ein Quiz für echte Waldfreund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, die gerne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zwischen Bäumen und Farnen unterwegs sind.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Es beinhaltet 100 Fragen rund um Bäume, Waldtiere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und Co. Zum Beispiel: Was ist ein „Hexenring“?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Und wie verhält man sich im Wald richtig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bei Gewitter?</w:t>
      </w:r>
    </w:p>
    <w:p w14:paraId="2C099703" w14:textId="77777777" w:rsidR="006F6FC1" w:rsidRPr="0089623C" w:rsidRDefault="00E91821" w:rsidP="009378E4">
      <w:pPr>
        <w:spacing w:line="240" w:lineRule="auto"/>
        <w:ind w:right="-567"/>
        <w:contextualSpacing w:val="0"/>
        <w:rPr>
          <w:rFonts w:ascii="Arial" w:eastAsia="Calibri" w:hAnsi="Arial" w:cs="Arial"/>
          <w:color w:val="000000" w:themeColor="text1"/>
          <w:szCs w:val="20"/>
        </w:rPr>
      </w:pPr>
      <w:r w:rsidRPr="0089623C">
        <w:rPr>
          <w:rFonts w:ascii="Arial" w:eastAsia="Calibri" w:hAnsi="Arial" w:cs="Arial"/>
          <w:color w:val="000000" w:themeColor="text1"/>
          <w:szCs w:val="20"/>
        </w:rPr>
        <w:t>ISBN 978-3-89777-855-9</w:t>
      </w:r>
    </w:p>
    <w:p w14:paraId="06F31FD7" w14:textId="77777777" w:rsidR="00205D04" w:rsidRPr="00F01AE4" w:rsidRDefault="006F6FC1" w:rsidP="009378E4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F01AE4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 w:rsidR="009A4EBB">
        <w:rPr>
          <w:rFonts w:ascii="Arial" w:eastAsia="Calibri" w:hAnsi="Arial" w:cs="Arial"/>
          <w:b w:val="0"/>
          <w:color w:val="000000" w:themeColor="text1"/>
          <w:szCs w:val="20"/>
        </w:rPr>
        <w:t>2023</w:t>
      </w:r>
    </w:p>
    <w:p w14:paraId="3819351A" w14:textId="77777777" w:rsidR="00834571" w:rsidRDefault="00834571" w:rsidP="009378E4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FF0000"/>
          <w:szCs w:val="20"/>
        </w:rPr>
      </w:pPr>
    </w:p>
    <w:p w14:paraId="3A16F08D" w14:textId="77777777" w:rsidR="00E91821" w:rsidRDefault="00E91821" w:rsidP="009378E4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FF0000"/>
          <w:szCs w:val="20"/>
        </w:rPr>
      </w:pPr>
    </w:p>
    <w:p w14:paraId="1D171D5A" w14:textId="77777777" w:rsidR="008F48B0" w:rsidRDefault="00986E19" w:rsidP="00205D04">
      <w:pPr>
        <w:spacing w:line="240" w:lineRule="auto"/>
        <w:rPr>
          <w:rFonts w:ascii="Trebuchet MS" w:eastAsia="Calibri" w:hAnsi="Trebuchet MS" w:cs="TrebuchetMS"/>
          <w:b w:val="0"/>
          <w:color w:val="000000" w:themeColor="text1"/>
          <w:szCs w:val="20"/>
        </w:rPr>
      </w:pPr>
      <w:r>
        <w:rPr>
          <w:rFonts w:ascii="Trebuchet MS" w:eastAsia="Calibri" w:hAnsi="Trebuchet MS" w:cs="TrebuchetMS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56704" behindDoc="0" locked="0" layoutInCell="1" allowOverlap="1" wp14:anchorId="131D8238" wp14:editId="6E195437">
            <wp:simplePos x="0" y="0"/>
            <wp:positionH relativeFrom="column">
              <wp:posOffset>150495</wp:posOffset>
            </wp:positionH>
            <wp:positionV relativeFrom="paragraph">
              <wp:posOffset>29845</wp:posOffset>
            </wp:positionV>
            <wp:extent cx="1168400" cy="161988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7839645528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DCE27" w14:textId="6A22DF6E" w:rsidR="00DB1EE6" w:rsidRPr="00F01AE4" w:rsidRDefault="00DB1EE6" w:rsidP="00DB1EE6">
      <w:pPr>
        <w:spacing w:line="240" w:lineRule="auto"/>
        <w:ind w:right="-567"/>
        <w:contextualSpacing w:val="0"/>
        <w:rPr>
          <w:rFonts w:ascii="Arial" w:eastAsia="Calibri" w:hAnsi="Arial" w:cs="Arial"/>
          <w:color w:val="000000"/>
          <w:szCs w:val="20"/>
        </w:rPr>
      </w:pPr>
      <w:r w:rsidRPr="00F01AE4">
        <w:rPr>
          <w:rFonts w:ascii="Arial" w:eastAsia="Calibri" w:hAnsi="Arial" w:cs="Arial"/>
          <w:color w:val="000000"/>
          <w:szCs w:val="20"/>
        </w:rPr>
        <w:t xml:space="preserve">Das </w:t>
      </w:r>
      <w:r>
        <w:rPr>
          <w:rFonts w:ascii="Arial" w:eastAsia="Calibri" w:hAnsi="Arial" w:cs="Arial"/>
          <w:color w:val="000000"/>
          <w:szCs w:val="20"/>
        </w:rPr>
        <w:t>Outdoor</w:t>
      </w:r>
      <w:r w:rsidRPr="00F01AE4">
        <w:rPr>
          <w:rFonts w:ascii="Arial" w:eastAsia="Calibri" w:hAnsi="Arial" w:cs="Arial"/>
          <w:color w:val="000000"/>
          <w:szCs w:val="20"/>
        </w:rPr>
        <w:t>-</w:t>
      </w:r>
      <w:r>
        <w:rPr>
          <w:rFonts w:ascii="Arial" w:eastAsia="Calibri" w:hAnsi="Arial" w:cs="Arial"/>
          <w:color w:val="000000"/>
          <w:szCs w:val="20"/>
        </w:rPr>
        <w:t xml:space="preserve">Forscherquiz </w:t>
      </w:r>
    </w:p>
    <w:p w14:paraId="646A7A71" w14:textId="77777777" w:rsidR="005F2F22" w:rsidRDefault="005F2F22" w:rsidP="00DB1EE6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E83DCE" w14:textId="77777777" w:rsidR="005F2F22" w:rsidRDefault="005F2F22" w:rsidP="005F2F22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Ein Quiz für echte Insektenfreund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, die die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Krabbler gerne in der Becherlupe beobachten.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Es beinhaltet 100 Fragen rund um Insekten,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Spinnen und Co. Zum Beispiel: Welches Insekt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ist in unseren Breiten das größte?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Und wie viel Augen hat die Kreuzspinne?</w:t>
      </w:r>
    </w:p>
    <w:p w14:paraId="5F97F23C" w14:textId="77777777" w:rsidR="00DB1EE6" w:rsidRPr="0089623C" w:rsidRDefault="00DB1EE6" w:rsidP="00DB1EE6">
      <w:pPr>
        <w:spacing w:line="240" w:lineRule="auto"/>
        <w:ind w:right="-567"/>
        <w:contextualSpacing w:val="0"/>
        <w:rPr>
          <w:rFonts w:ascii="Arial" w:eastAsia="Calibri" w:hAnsi="Arial" w:cs="Arial"/>
          <w:color w:val="000000" w:themeColor="text1"/>
          <w:szCs w:val="20"/>
        </w:rPr>
      </w:pPr>
      <w:r w:rsidRPr="0089623C">
        <w:rPr>
          <w:rFonts w:ascii="Arial" w:eastAsia="Calibri" w:hAnsi="Arial" w:cs="Arial"/>
          <w:color w:val="000000" w:themeColor="text1"/>
          <w:szCs w:val="20"/>
        </w:rPr>
        <w:t xml:space="preserve">ISBN 978-3-89777-855-9 </w:t>
      </w:r>
    </w:p>
    <w:p w14:paraId="6334BEF0" w14:textId="77777777" w:rsidR="00834571" w:rsidRPr="005F2F22" w:rsidRDefault="00DB1EE6" w:rsidP="00DB1EE6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F01AE4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2023</w:t>
      </w:r>
    </w:p>
    <w:p w14:paraId="798DE08A" w14:textId="77777777" w:rsidR="00834571" w:rsidRDefault="00834571" w:rsidP="00DB1EE6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FF0000"/>
          <w:szCs w:val="20"/>
        </w:rPr>
      </w:pPr>
    </w:p>
    <w:p w14:paraId="52EC08CA" w14:textId="77777777" w:rsidR="00E91821" w:rsidRDefault="00E91821" w:rsidP="000E59C5">
      <w:pPr>
        <w:spacing w:line="240" w:lineRule="auto"/>
        <w:rPr>
          <w:rFonts w:ascii="Arial" w:eastAsia="Calibri" w:hAnsi="Arial" w:cs="Arial"/>
          <w:b w:val="0"/>
          <w:color w:val="000000"/>
          <w:szCs w:val="20"/>
        </w:rPr>
      </w:pPr>
    </w:p>
    <w:p w14:paraId="441A148F" w14:textId="77777777" w:rsidR="00E91821" w:rsidRPr="00F01AE4" w:rsidRDefault="000E59C5" w:rsidP="00DB1EE6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lastRenderedPageBreak/>
        <w:drawing>
          <wp:anchor distT="0" distB="0" distL="114300" distR="114300" simplePos="0" relativeHeight="251670016" behindDoc="0" locked="0" layoutInCell="1" allowOverlap="1" wp14:anchorId="5CC0B2D2" wp14:editId="67991168">
            <wp:simplePos x="0" y="0"/>
            <wp:positionH relativeFrom="column">
              <wp:posOffset>152400</wp:posOffset>
            </wp:positionH>
            <wp:positionV relativeFrom="paragraph">
              <wp:posOffset>61418</wp:posOffset>
            </wp:positionV>
            <wp:extent cx="1168400" cy="1619885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78396455278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3905C" w14:textId="475D3866" w:rsidR="00DB1EE6" w:rsidRDefault="00DB1EE6" w:rsidP="00DB1EE6">
      <w:pPr>
        <w:spacing w:line="240" w:lineRule="auto"/>
        <w:ind w:right="-567"/>
        <w:contextualSpacing w:val="0"/>
        <w:rPr>
          <w:rFonts w:ascii="Arial" w:eastAsia="Calibri" w:hAnsi="Arial" w:cs="Arial"/>
          <w:color w:val="FF0000"/>
          <w:szCs w:val="20"/>
        </w:rPr>
      </w:pPr>
      <w:r w:rsidRPr="00F01AE4">
        <w:rPr>
          <w:rFonts w:ascii="Arial" w:eastAsia="Calibri" w:hAnsi="Arial" w:cs="Arial"/>
          <w:color w:val="000000"/>
          <w:szCs w:val="20"/>
        </w:rPr>
        <w:t xml:space="preserve">Das </w:t>
      </w:r>
      <w:r>
        <w:rPr>
          <w:rFonts w:ascii="Arial" w:eastAsia="Calibri" w:hAnsi="Arial" w:cs="Arial"/>
          <w:color w:val="000000"/>
          <w:szCs w:val="20"/>
        </w:rPr>
        <w:t>Becherlupen</w:t>
      </w:r>
      <w:r w:rsidRPr="00F01AE4">
        <w:rPr>
          <w:rFonts w:ascii="Arial" w:eastAsia="Calibri" w:hAnsi="Arial" w:cs="Arial"/>
          <w:color w:val="000000"/>
          <w:szCs w:val="20"/>
        </w:rPr>
        <w:t>-</w:t>
      </w:r>
      <w:r>
        <w:rPr>
          <w:rFonts w:ascii="Arial" w:eastAsia="Calibri" w:hAnsi="Arial" w:cs="Arial"/>
          <w:color w:val="000000"/>
          <w:szCs w:val="20"/>
        </w:rPr>
        <w:t xml:space="preserve">Forscherquiz </w:t>
      </w:r>
    </w:p>
    <w:p w14:paraId="3315EE2B" w14:textId="77777777" w:rsidR="007B381A" w:rsidRPr="00F01AE4" w:rsidRDefault="007B381A" w:rsidP="00DB1EE6">
      <w:pPr>
        <w:spacing w:line="240" w:lineRule="auto"/>
        <w:ind w:right="-567"/>
        <w:contextualSpacing w:val="0"/>
        <w:rPr>
          <w:rFonts w:ascii="Arial" w:eastAsia="Calibri" w:hAnsi="Arial" w:cs="Arial"/>
          <w:color w:val="000000"/>
          <w:szCs w:val="20"/>
        </w:rPr>
      </w:pPr>
    </w:p>
    <w:p w14:paraId="6B5EABCE" w14:textId="77777777" w:rsidR="005F2F22" w:rsidRDefault="005F2F22" w:rsidP="005F2F22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Ein Quiz für echte Abenteurer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, die gerne in der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freien Natur unterwegs sind. 100 Fragen rund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ums unterwegs sein und wie man sich auf alles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richtig vorbereitet. Zum Beispiel: Wie packt man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einen Wanderrucksack am besten? Und wo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F2F22">
        <w:rPr>
          <w:rFonts w:ascii="Arial" w:eastAsia="Calibri" w:hAnsi="Arial" w:cs="Arial"/>
          <w:b w:val="0"/>
          <w:color w:val="000000" w:themeColor="text1"/>
          <w:szCs w:val="20"/>
        </w:rPr>
        <w:t>lauern Zecken besonders häufig?</w:t>
      </w:r>
    </w:p>
    <w:p w14:paraId="29F1E2EA" w14:textId="77777777" w:rsidR="00DB1EE6" w:rsidRPr="0089623C" w:rsidRDefault="00DB1EE6" w:rsidP="005F2F22">
      <w:pPr>
        <w:spacing w:line="240" w:lineRule="auto"/>
        <w:ind w:right="-567"/>
        <w:contextualSpacing w:val="0"/>
        <w:rPr>
          <w:rFonts w:ascii="Arial" w:eastAsia="Calibri" w:hAnsi="Arial" w:cs="Arial"/>
          <w:color w:val="000000" w:themeColor="text1"/>
          <w:szCs w:val="20"/>
        </w:rPr>
      </w:pPr>
      <w:r w:rsidRPr="0089623C">
        <w:rPr>
          <w:rFonts w:ascii="Arial" w:eastAsia="Calibri" w:hAnsi="Arial" w:cs="Arial"/>
          <w:color w:val="000000" w:themeColor="text1"/>
          <w:szCs w:val="20"/>
        </w:rPr>
        <w:t xml:space="preserve">ISBN 978-3-89777-855-9 </w:t>
      </w:r>
    </w:p>
    <w:p w14:paraId="3F9B0632" w14:textId="77777777" w:rsidR="00B95FE0" w:rsidRDefault="00DB1EE6" w:rsidP="0083457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F01AE4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2023</w:t>
      </w:r>
    </w:p>
    <w:p w14:paraId="43E855C5" w14:textId="77777777" w:rsidR="008059C0" w:rsidRDefault="008059C0" w:rsidP="0083457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54858A8" w14:textId="77777777" w:rsidR="008059C0" w:rsidRDefault="008059C0" w:rsidP="0083457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9C54FB1" w14:textId="77777777" w:rsidR="005970C7" w:rsidRDefault="005970C7" w:rsidP="0083457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F7D12AA" w14:textId="48FFC0BA" w:rsidR="008059C0" w:rsidRPr="00834571" w:rsidRDefault="008059C0" w:rsidP="00834571">
      <w:pPr>
        <w:spacing w:line="240" w:lineRule="auto"/>
        <w:ind w:right="-567"/>
        <w:contextualSpacing w:val="0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FF0000"/>
          <w:szCs w:val="20"/>
        </w:rPr>
        <w:t xml:space="preserve">      </w:t>
      </w:r>
    </w:p>
    <w:sectPr w:rsidR="008059C0" w:rsidRPr="00834571" w:rsidSect="00BA2EC9">
      <w:headerReference w:type="default" r:id="rId13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3EE1" w14:textId="77777777" w:rsidR="00854D12" w:rsidRDefault="00854D12" w:rsidP="003C6BF2">
      <w:r>
        <w:separator/>
      </w:r>
    </w:p>
  </w:endnote>
  <w:endnote w:type="continuationSeparator" w:id="0">
    <w:p w14:paraId="34CFB8A5" w14:textId="77777777" w:rsidR="00854D12" w:rsidRDefault="00854D12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AEE" w14:textId="77777777" w:rsidR="00854D12" w:rsidRDefault="00854D12" w:rsidP="003C6BF2">
      <w:r>
        <w:separator/>
      </w:r>
    </w:p>
  </w:footnote>
  <w:footnote w:type="continuationSeparator" w:id="0">
    <w:p w14:paraId="64FFE9E7" w14:textId="77777777" w:rsidR="00854D12" w:rsidRDefault="00854D12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7FD5" w14:textId="77777777" w:rsidR="00854D12" w:rsidRDefault="005970C7">
    <w:pPr>
      <w:pStyle w:val="Kopfzeile"/>
    </w:pPr>
    <w:r>
      <w:rPr>
        <w:noProof/>
        <w:lang w:eastAsia="de-DE"/>
      </w:rPr>
      <w:pict w14:anchorId="039262C7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1.2pt;margin-top:58.95pt;width:87.1pt;height:518.35pt;z-index:251661824;mso-position-horizontal-relative:text;mso-position-vertical-relative:text" stroked="f" strokeweight=".25pt">
          <v:fill opacity="47841f"/>
          <v:textbox style="layout-flow:vertical;mso-layout-flow-alt:bottom-to-top;mso-next-textbox:#_x0000_s2062">
            <w:txbxContent>
              <w:p w14:paraId="456E1C62" w14:textId="77777777" w:rsidR="00AD731F" w:rsidRDefault="00AD731F" w:rsidP="00AD731F">
                <w:pPr>
                  <w:spacing w:line="240" w:lineRule="auto"/>
                  <w:jc w:val="both"/>
                  <w:rPr>
                    <w:rFonts w:ascii="Arial" w:hAnsi="Arial" w:cs="Arial"/>
                    <w:color w:val="D9D9D9"/>
                    <w:spacing w:val="200"/>
                    <w:sz w:val="124"/>
                    <w:szCs w:val="124"/>
                  </w:rPr>
                </w:pPr>
                <w:r>
                  <w:rPr>
                    <w:rFonts w:ascii="Arial" w:hAnsi="Arial" w:cs="Arial"/>
                    <w:b w:val="0"/>
                    <w:color w:val="D9D9D9"/>
                    <w:spacing w:val="200"/>
                    <w:sz w:val="124"/>
                    <w:szCs w:val="124"/>
                  </w:rPr>
                  <w:t>PRESSETEXT</w:t>
                </w:r>
              </w:p>
            </w:txbxContent>
          </v:textbox>
        </v:shape>
      </w:pict>
    </w:r>
    <w:r>
      <w:rPr>
        <w:noProof/>
        <w:lang w:eastAsia="de-DE"/>
      </w:rPr>
      <w:pict w14:anchorId="21E42371">
        <v:shape id="_x0000_s2061" type="#_x0000_t202" style="position:absolute;margin-left:362.5pt;margin-top:615.75pt;width:135pt;height:188.45pt;z-index:251660800" stroked="f">
          <v:textbox style="mso-next-textbox:#_x0000_s2061">
            <w:txbxContent>
              <w:p w14:paraId="3D5AD8CD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Bei Rückfragen:</w:t>
                </w:r>
              </w:p>
              <w:p w14:paraId="613BFA0D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54F4ACCC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Friederike Wehse</w:t>
                </w:r>
              </w:p>
              <w:p w14:paraId="4995F36A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moses. Verlag GmbH</w:t>
                </w:r>
              </w:p>
              <w:p w14:paraId="18A7F32A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Arnoldstr. 13d</w:t>
                </w:r>
              </w:p>
              <w:p w14:paraId="7E285AEF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D-47906 Kempen</w:t>
                </w:r>
              </w:p>
              <w:p w14:paraId="6D358A5E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3A0A289E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Fon: 02152 – 2098-53</w:t>
                </w:r>
              </w:p>
              <w:p w14:paraId="32C5019A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Fax: 02152 – 2098-60</w:t>
                </w:r>
              </w:p>
              <w:p w14:paraId="4ADB405E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14:paraId="584144AB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Mail:</w:t>
                </w: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br/>
                </w: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presse@moses-verlag.de</w:t>
                </w:r>
              </w:p>
              <w:p w14:paraId="5AF42AE3" w14:textId="77777777" w:rsidR="00AD731F" w:rsidRPr="00A51B14" w:rsidRDefault="00AD731F" w:rsidP="00AD731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www.moses-verlag.de</w:t>
                </w:r>
              </w:p>
            </w:txbxContent>
          </v:textbox>
        </v:shape>
      </w:pict>
    </w:r>
    <w:r w:rsidR="00854D12"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483073E7" wp14:editId="05DB3432">
          <wp:simplePos x="0" y="0"/>
          <wp:positionH relativeFrom="column">
            <wp:posOffset>5400675</wp:posOffset>
          </wp:positionH>
          <wp:positionV relativeFrom="paragraph">
            <wp:posOffset>-60325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3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84893">
    <w:abstractNumId w:val="0"/>
  </w:num>
  <w:num w:numId="2" w16cid:durableId="750084913">
    <w:abstractNumId w:val="2"/>
  </w:num>
  <w:num w:numId="3" w16cid:durableId="27074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BF2"/>
    <w:rsid w:val="00007083"/>
    <w:rsid w:val="00034C35"/>
    <w:rsid w:val="00052C65"/>
    <w:rsid w:val="00065554"/>
    <w:rsid w:val="000A0EF5"/>
    <w:rsid w:val="000C11D2"/>
    <w:rsid w:val="000C6AD8"/>
    <w:rsid w:val="000E59C5"/>
    <w:rsid w:val="000F545A"/>
    <w:rsid w:val="00100A30"/>
    <w:rsid w:val="00111CCB"/>
    <w:rsid w:val="0014137C"/>
    <w:rsid w:val="001630D2"/>
    <w:rsid w:val="001633C5"/>
    <w:rsid w:val="00183332"/>
    <w:rsid w:val="00205D04"/>
    <w:rsid w:val="00220EDB"/>
    <w:rsid w:val="00226B82"/>
    <w:rsid w:val="00251FB9"/>
    <w:rsid w:val="00281909"/>
    <w:rsid w:val="002A06C8"/>
    <w:rsid w:val="002A22F1"/>
    <w:rsid w:val="002A25AA"/>
    <w:rsid w:val="002A39A5"/>
    <w:rsid w:val="002B699A"/>
    <w:rsid w:val="002D5F34"/>
    <w:rsid w:val="002F1D8B"/>
    <w:rsid w:val="00312B32"/>
    <w:rsid w:val="00313330"/>
    <w:rsid w:val="00314A38"/>
    <w:rsid w:val="00321FC3"/>
    <w:rsid w:val="00323C56"/>
    <w:rsid w:val="00325242"/>
    <w:rsid w:val="00362EF2"/>
    <w:rsid w:val="0036317B"/>
    <w:rsid w:val="003712BD"/>
    <w:rsid w:val="00383BDA"/>
    <w:rsid w:val="003C4F3E"/>
    <w:rsid w:val="003C6BF2"/>
    <w:rsid w:val="003D7A2A"/>
    <w:rsid w:val="00401899"/>
    <w:rsid w:val="00413BE1"/>
    <w:rsid w:val="004406AF"/>
    <w:rsid w:val="00472947"/>
    <w:rsid w:val="004A7ACC"/>
    <w:rsid w:val="004B168F"/>
    <w:rsid w:val="004D7E19"/>
    <w:rsid w:val="004F1011"/>
    <w:rsid w:val="004F172E"/>
    <w:rsid w:val="005009A1"/>
    <w:rsid w:val="00516A10"/>
    <w:rsid w:val="00525C65"/>
    <w:rsid w:val="00563176"/>
    <w:rsid w:val="00582D42"/>
    <w:rsid w:val="005970C7"/>
    <w:rsid w:val="0059780E"/>
    <w:rsid w:val="005B1032"/>
    <w:rsid w:val="005B5FC3"/>
    <w:rsid w:val="005C2358"/>
    <w:rsid w:val="005F2F22"/>
    <w:rsid w:val="00611195"/>
    <w:rsid w:val="00613502"/>
    <w:rsid w:val="00617C7E"/>
    <w:rsid w:val="00635E9E"/>
    <w:rsid w:val="00644B0B"/>
    <w:rsid w:val="0065323C"/>
    <w:rsid w:val="00657969"/>
    <w:rsid w:val="006710D0"/>
    <w:rsid w:val="00680ACB"/>
    <w:rsid w:val="006915FC"/>
    <w:rsid w:val="006B0F6A"/>
    <w:rsid w:val="006C5A95"/>
    <w:rsid w:val="006F5BE8"/>
    <w:rsid w:val="006F6FC1"/>
    <w:rsid w:val="00701156"/>
    <w:rsid w:val="00736ACA"/>
    <w:rsid w:val="007446DC"/>
    <w:rsid w:val="007578E3"/>
    <w:rsid w:val="00771F30"/>
    <w:rsid w:val="0077490E"/>
    <w:rsid w:val="0077513A"/>
    <w:rsid w:val="00777A67"/>
    <w:rsid w:val="007B381A"/>
    <w:rsid w:val="00802231"/>
    <w:rsid w:val="008059C0"/>
    <w:rsid w:val="00807693"/>
    <w:rsid w:val="0081010D"/>
    <w:rsid w:val="00834571"/>
    <w:rsid w:val="00836A86"/>
    <w:rsid w:val="00854D12"/>
    <w:rsid w:val="008655F1"/>
    <w:rsid w:val="00873259"/>
    <w:rsid w:val="0089623C"/>
    <w:rsid w:val="008A6691"/>
    <w:rsid w:val="008C020B"/>
    <w:rsid w:val="008C1D53"/>
    <w:rsid w:val="008C4DF9"/>
    <w:rsid w:val="008D2726"/>
    <w:rsid w:val="008D54C3"/>
    <w:rsid w:val="008F0A5B"/>
    <w:rsid w:val="008F48B0"/>
    <w:rsid w:val="00920F5D"/>
    <w:rsid w:val="00930117"/>
    <w:rsid w:val="00933F2C"/>
    <w:rsid w:val="009378E4"/>
    <w:rsid w:val="009747BC"/>
    <w:rsid w:val="00986E19"/>
    <w:rsid w:val="00997D4B"/>
    <w:rsid w:val="009A4EBB"/>
    <w:rsid w:val="009A6B4B"/>
    <w:rsid w:val="009B6CBB"/>
    <w:rsid w:val="009B759B"/>
    <w:rsid w:val="009D6836"/>
    <w:rsid w:val="009F5E8E"/>
    <w:rsid w:val="00A0691D"/>
    <w:rsid w:val="00A1172A"/>
    <w:rsid w:val="00A1487F"/>
    <w:rsid w:val="00A26575"/>
    <w:rsid w:val="00A527DF"/>
    <w:rsid w:val="00A52F35"/>
    <w:rsid w:val="00A641F6"/>
    <w:rsid w:val="00A6781E"/>
    <w:rsid w:val="00A771D6"/>
    <w:rsid w:val="00A9585E"/>
    <w:rsid w:val="00A96D45"/>
    <w:rsid w:val="00A9733E"/>
    <w:rsid w:val="00A9780C"/>
    <w:rsid w:val="00AD731F"/>
    <w:rsid w:val="00AE43C4"/>
    <w:rsid w:val="00AF1D22"/>
    <w:rsid w:val="00B03360"/>
    <w:rsid w:val="00B034F3"/>
    <w:rsid w:val="00B21A15"/>
    <w:rsid w:val="00B66A18"/>
    <w:rsid w:val="00B70E1D"/>
    <w:rsid w:val="00B95FE0"/>
    <w:rsid w:val="00BA2EC9"/>
    <w:rsid w:val="00BA4C7F"/>
    <w:rsid w:val="00BB031B"/>
    <w:rsid w:val="00BE0A76"/>
    <w:rsid w:val="00C040FA"/>
    <w:rsid w:val="00C12805"/>
    <w:rsid w:val="00C40F04"/>
    <w:rsid w:val="00C411D0"/>
    <w:rsid w:val="00C52C93"/>
    <w:rsid w:val="00C84461"/>
    <w:rsid w:val="00C858BA"/>
    <w:rsid w:val="00CB7FE1"/>
    <w:rsid w:val="00CD41C4"/>
    <w:rsid w:val="00D00D39"/>
    <w:rsid w:val="00D02F06"/>
    <w:rsid w:val="00D03ECD"/>
    <w:rsid w:val="00D06B09"/>
    <w:rsid w:val="00D27AC5"/>
    <w:rsid w:val="00D313D9"/>
    <w:rsid w:val="00D326B4"/>
    <w:rsid w:val="00D3767D"/>
    <w:rsid w:val="00D44759"/>
    <w:rsid w:val="00D91143"/>
    <w:rsid w:val="00DB08E9"/>
    <w:rsid w:val="00DB1EE6"/>
    <w:rsid w:val="00DB4F06"/>
    <w:rsid w:val="00DB660D"/>
    <w:rsid w:val="00DB6DC7"/>
    <w:rsid w:val="00E26B7A"/>
    <w:rsid w:val="00E32CAE"/>
    <w:rsid w:val="00E47EA6"/>
    <w:rsid w:val="00E518D2"/>
    <w:rsid w:val="00E811BA"/>
    <w:rsid w:val="00E91821"/>
    <w:rsid w:val="00EA36D4"/>
    <w:rsid w:val="00EC0B85"/>
    <w:rsid w:val="00ED56BC"/>
    <w:rsid w:val="00EF0471"/>
    <w:rsid w:val="00EF5178"/>
    <w:rsid w:val="00F01AE4"/>
    <w:rsid w:val="00F068DB"/>
    <w:rsid w:val="00F07ECC"/>
    <w:rsid w:val="00F47571"/>
    <w:rsid w:val="00F77B5C"/>
    <w:rsid w:val="00F81E31"/>
    <w:rsid w:val="00FA72CD"/>
    <w:rsid w:val="00FB6B5C"/>
    <w:rsid w:val="00FD6B41"/>
    <w:rsid w:val="00FD7A30"/>
    <w:rsid w:val="00FE3E06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A29507B"/>
  <w15:docId w15:val="{6230A1D9-F38C-455B-8511-2B9491C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69B8-A7FF-4106-80F8-0AE6398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68</cp:revision>
  <cp:lastPrinted>2014-10-07T12:27:00Z</cp:lastPrinted>
  <dcterms:created xsi:type="dcterms:W3CDTF">2014-12-02T10:41:00Z</dcterms:created>
  <dcterms:modified xsi:type="dcterms:W3CDTF">2023-06-19T07:12:00Z</dcterms:modified>
</cp:coreProperties>
</file>