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B4DAB" w14:textId="77777777" w:rsidR="006A245A" w:rsidRDefault="006A245A" w:rsidP="00A3411D">
      <w:pPr>
        <w:spacing w:after="0" w:line="360" w:lineRule="auto"/>
        <w:ind w:right="1099"/>
        <w:rPr>
          <w:rStyle w:val="Adressrader"/>
          <w:sz w:val="18"/>
          <w:szCs w:val="18"/>
        </w:rPr>
      </w:pPr>
    </w:p>
    <w:p w14:paraId="41420A2A" w14:textId="1B8C0627" w:rsidR="00A84129" w:rsidRDefault="000F49E8" w:rsidP="000F49E8">
      <w:pPr>
        <w:spacing w:after="0" w:line="360" w:lineRule="auto"/>
        <w:ind w:right="1099"/>
        <w:jc w:val="right"/>
        <w:rPr>
          <w:rStyle w:val="Adressrader"/>
          <w:sz w:val="18"/>
          <w:szCs w:val="18"/>
        </w:rPr>
      </w:pPr>
      <w:r>
        <w:rPr>
          <w:rStyle w:val="Adressrader"/>
          <w:sz w:val="18"/>
          <w:szCs w:val="18"/>
        </w:rPr>
        <w:tab/>
      </w:r>
      <w:r>
        <w:rPr>
          <w:rStyle w:val="Adressrader"/>
          <w:sz w:val="18"/>
          <w:szCs w:val="18"/>
        </w:rPr>
        <w:tab/>
      </w:r>
      <w:r>
        <w:rPr>
          <w:rStyle w:val="Adressrader"/>
          <w:sz w:val="18"/>
          <w:szCs w:val="18"/>
        </w:rPr>
        <w:tab/>
      </w:r>
      <w:r>
        <w:rPr>
          <w:rStyle w:val="Adressrader"/>
          <w:sz w:val="18"/>
          <w:szCs w:val="18"/>
        </w:rPr>
        <w:tab/>
      </w:r>
      <w:r>
        <w:rPr>
          <w:rStyle w:val="Adressrader"/>
          <w:sz w:val="18"/>
          <w:szCs w:val="18"/>
        </w:rPr>
        <w:tab/>
      </w:r>
      <w:r>
        <w:rPr>
          <w:rStyle w:val="Adressrader"/>
          <w:sz w:val="18"/>
          <w:szCs w:val="18"/>
        </w:rPr>
        <w:tab/>
      </w:r>
      <w:r w:rsidRPr="0057683B">
        <w:drawing>
          <wp:inline distT="0" distB="0" distL="0" distR="0" wp14:anchorId="68DE7DC4" wp14:editId="3A8BC9AE">
            <wp:extent cx="1187052" cy="1141095"/>
            <wp:effectExtent l="0" t="0" r="6985" b="1905"/>
            <wp:docPr id="14348" name="Bildobjekt 1" descr="ökamöjligheterna_b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8" name="Bildobjekt 1" descr="ökamöjligheterna_bk.eps"/>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211" cy="1142209"/>
                    </a:xfrm>
                    <a:prstGeom prst="rect">
                      <a:avLst/>
                    </a:prstGeom>
                    <a:noFill/>
                    <a:ln>
                      <a:noFill/>
                    </a:ln>
                    <a:extLst/>
                  </pic:spPr>
                </pic:pic>
              </a:graphicData>
            </a:graphic>
          </wp:inline>
        </w:drawing>
      </w:r>
    </w:p>
    <w:p w14:paraId="1D8CBBA3" w14:textId="77777777" w:rsidR="00A84129" w:rsidRDefault="00A84129" w:rsidP="00A3411D">
      <w:pPr>
        <w:spacing w:after="0" w:line="360" w:lineRule="auto"/>
        <w:ind w:right="1099"/>
        <w:rPr>
          <w:rStyle w:val="Adressrader"/>
          <w:sz w:val="18"/>
          <w:szCs w:val="18"/>
        </w:rPr>
      </w:pPr>
    </w:p>
    <w:p w14:paraId="289EBBCB" w14:textId="65D4D9B6" w:rsidR="008D7ADB" w:rsidRPr="000F49E8" w:rsidRDefault="004A1786" w:rsidP="000F49E8">
      <w:pPr>
        <w:spacing w:before="60" w:after="0" w:line="360" w:lineRule="auto"/>
        <w:ind w:left="851" w:right="851"/>
        <w:rPr>
          <w:rFonts w:ascii="Neutra Text TF-Book" w:hAnsi="Neutra Text TF-Book"/>
          <w:sz w:val="20"/>
          <w:szCs w:val="20"/>
        </w:rPr>
      </w:pPr>
      <w:r w:rsidRPr="00F9686D">
        <w:rPr>
          <w:rStyle w:val="Adressrader"/>
          <w:rFonts w:ascii="Neutra Text TF-Book" w:hAnsi="Neutra Text TF-Book"/>
          <w:sz w:val="20"/>
          <w:szCs w:val="20"/>
        </w:rPr>
        <w:t>Pressmeddelande 2012-</w:t>
      </w:r>
      <w:r w:rsidR="00E47BBE" w:rsidRPr="00F9686D">
        <w:rPr>
          <w:rStyle w:val="Adressrader"/>
          <w:rFonts w:ascii="Neutra Text TF-Book" w:hAnsi="Neutra Text TF-Book"/>
          <w:sz w:val="20"/>
          <w:szCs w:val="20"/>
        </w:rPr>
        <w:t>10</w:t>
      </w:r>
      <w:r w:rsidRPr="00F9686D">
        <w:rPr>
          <w:rStyle w:val="Adressrader"/>
          <w:rFonts w:ascii="Neutra Text TF-Book" w:hAnsi="Neutra Text TF-Book"/>
          <w:sz w:val="20"/>
          <w:szCs w:val="20"/>
        </w:rPr>
        <w:t>-</w:t>
      </w:r>
      <w:r w:rsidR="00E47BBE" w:rsidRPr="00F9686D">
        <w:rPr>
          <w:rStyle w:val="Adressrader"/>
          <w:rFonts w:ascii="Neutra Text TF-Book" w:hAnsi="Neutra Text TF-Book"/>
          <w:sz w:val="20"/>
          <w:szCs w:val="20"/>
        </w:rPr>
        <w:t>29</w:t>
      </w:r>
    </w:p>
    <w:p w14:paraId="125378B9" w14:textId="1115C585" w:rsidR="00DC3834" w:rsidRPr="000F49E8" w:rsidRDefault="0094276D" w:rsidP="000F49E8">
      <w:pPr>
        <w:pStyle w:val="Rubrik1"/>
        <w:tabs>
          <w:tab w:val="left" w:pos="9746"/>
        </w:tabs>
        <w:spacing w:before="60"/>
        <w:ind w:right="851"/>
        <w:rPr>
          <w:rFonts w:ascii="Archer Bold" w:hAnsi="Archer Bold"/>
          <w:b w:val="0"/>
        </w:rPr>
      </w:pPr>
      <w:r w:rsidRPr="000F49E8">
        <w:rPr>
          <w:rFonts w:ascii="Archer Bold" w:hAnsi="Archer Bold"/>
          <w:b w:val="0"/>
        </w:rPr>
        <w:t xml:space="preserve">Kooperativ </w:t>
      </w:r>
      <w:r w:rsidR="00B56839" w:rsidRPr="000F49E8">
        <w:rPr>
          <w:rFonts w:ascii="Archer Bold" w:hAnsi="Archer Bold"/>
          <w:b w:val="0"/>
        </w:rPr>
        <w:t>är den mest hållbara företagsformen i Göteborgsregionen</w:t>
      </w:r>
    </w:p>
    <w:p w14:paraId="43297AA6" w14:textId="0027912D" w:rsidR="00B56839" w:rsidRPr="000F49E8" w:rsidRDefault="00B56839" w:rsidP="000F49E8">
      <w:pPr>
        <w:pStyle w:val="Brdtext1"/>
        <w:tabs>
          <w:tab w:val="left" w:pos="9746"/>
        </w:tabs>
        <w:spacing w:before="60"/>
        <w:ind w:right="851"/>
        <w:rPr>
          <w:rFonts w:ascii="Neutra Text TF-Book" w:hAnsi="Neutra Text TF-Book"/>
          <w:b/>
          <w:sz w:val="20"/>
          <w:szCs w:val="20"/>
        </w:rPr>
      </w:pPr>
      <w:r w:rsidRPr="000F49E8">
        <w:rPr>
          <w:rFonts w:ascii="Neutra Text TF-Book" w:hAnsi="Neutra Text TF-Book"/>
          <w:b/>
          <w:sz w:val="20"/>
          <w:szCs w:val="20"/>
        </w:rPr>
        <w:t xml:space="preserve">Kooperativ är inte bara den form av företag som ökar snabbast, den överlever också i högre grad än andra </w:t>
      </w:r>
      <w:r w:rsidR="002F742E" w:rsidRPr="000F49E8">
        <w:rPr>
          <w:rFonts w:ascii="Neutra Text TF-Book" w:hAnsi="Neutra Text TF-Book"/>
          <w:b/>
          <w:sz w:val="20"/>
          <w:szCs w:val="20"/>
        </w:rPr>
        <w:t>sätt att driva företag</w:t>
      </w:r>
      <w:r w:rsidR="00E47BBE" w:rsidRPr="000F49E8">
        <w:rPr>
          <w:rFonts w:ascii="Neutra Text TF-Book" w:hAnsi="Neutra Text TF-Book"/>
          <w:b/>
          <w:sz w:val="20"/>
          <w:szCs w:val="20"/>
        </w:rPr>
        <w:t xml:space="preserve">, och särskilt i </w:t>
      </w:r>
      <w:r w:rsidRPr="000F49E8">
        <w:rPr>
          <w:rFonts w:ascii="Neutra Text TF-Book" w:hAnsi="Neutra Text TF-Book"/>
          <w:b/>
          <w:sz w:val="20"/>
          <w:szCs w:val="20"/>
        </w:rPr>
        <w:t>Göteborg.</w:t>
      </w:r>
    </w:p>
    <w:p w14:paraId="2C959EA9" w14:textId="08F90B1F" w:rsidR="00E47BBE" w:rsidRPr="000F49E8" w:rsidRDefault="00B56839" w:rsidP="000F49E8">
      <w:pPr>
        <w:pStyle w:val="Brdtext1"/>
        <w:tabs>
          <w:tab w:val="left" w:pos="9746"/>
        </w:tabs>
        <w:spacing w:before="60"/>
        <w:ind w:right="851"/>
        <w:rPr>
          <w:rFonts w:ascii="Neutra Text TF-Book" w:hAnsi="Neutra Text TF-Book"/>
          <w:sz w:val="20"/>
          <w:szCs w:val="20"/>
        </w:rPr>
      </w:pPr>
      <w:r w:rsidRPr="000F49E8">
        <w:rPr>
          <w:rFonts w:ascii="Neutra Text TF-Book" w:hAnsi="Neutra Text TF-Book"/>
          <w:sz w:val="20"/>
          <w:szCs w:val="20"/>
        </w:rPr>
        <w:t>Coompanion har tidigare berättat att</w:t>
      </w:r>
      <w:r w:rsidR="00A3411D" w:rsidRPr="000F49E8">
        <w:rPr>
          <w:rFonts w:ascii="Neutra Text TF-Book" w:hAnsi="Neutra Text TF-Book"/>
          <w:sz w:val="20"/>
          <w:szCs w:val="20"/>
        </w:rPr>
        <w:t xml:space="preserve"> </w:t>
      </w:r>
      <w:r w:rsidR="00A01A80" w:rsidRPr="000F49E8">
        <w:rPr>
          <w:rFonts w:ascii="Neutra Text TF-Book" w:hAnsi="Neutra Text TF-Book"/>
          <w:sz w:val="20"/>
          <w:szCs w:val="20"/>
        </w:rPr>
        <w:t>antalet</w:t>
      </w:r>
      <w:r w:rsidR="00A3411D" w:rsidRPr="000F49E8">
        <w:rPr>
          <w:rFonts w:ascii="Neutra Text TF-Book" w:hAnsi="Neutra Text TF-Book"/>
          <w:sz w:val="20"/>
          <w:szCs w:val="20"/>
        </w:rPr>
        <w:t xml:space="preserve"> </w:t>
      </w:r>
      <w:r w:rsidR="00D845A1" w:rsidRPr="000F49E8">
        <w:rPr>
          <w:rFonts w:ascii="Neutra Text TF-Book" w:hAnsi="Neutra Text TF-Book"/>
          <w:sz w:val="20"/>
          <w:szCs w:val="20"/>
        </w:rPr>
        <w:t>aktiva</w:t>
      </w:r>
      <w:r w:rsidR="00A3411D" w:rsidRPr="000F49E8">
        <w:rPr>
          <w:rFonts w:ascii="Neutra Text TF-Book" w:hAnsi="Neutra Text TF-Book"/>
          <w:sz w:val="20"/>
          <w:szCs w:val="20"/>
        </w:rPr>
        <w:t xml:space="preserve"> kooperativ </w:t>
      </w:r>
      <w:r w:rsidRPr="000F49E8">
        <w:rPr>
          <w:rFonts w:ascii="Neutra Text TF-Book" w:hAnsi="Neutra Text TF-Book"/>
          <w:sz w:val="20"/>
          <w:szCs w:val="20"/>
        </w:rPr>
        <w:t xml:space="preserve">i Göteborgsregionen </w:t>
      </w:r>
      <w:r w:rsidR="00E47BBE" w:rsidRPr="000F49E8">
        <w:rPr>
          <w:rFonts w:ascii="Neutra Text TF-Book" w:hAnsi="Neutra Text TF-Book"/>
          <w:sz w:val="20"/>
          <w:szCs w:val="20"/>
        </w:rPr>
        <w:t xml:space="preserve">under den senaste tioårsperioden </w:t>
      </w:r>
      <w:r w:rsidR="00A3411D" w:rsidRPr="000F49E8">
        <w:rPr>
          <w:rFonts w:ascii="Neutra Text TF-Book" w:hAnsi="Neutra Text TF-Book"/>
          <w:sz w:val="20"/>
          <w:szCs w:val="20"/>
        </w:rPr>
        <w:t xml:space="preserve">ökat med 61 procent jämfört med </w:t>
      </w:r>
      <w:r w:rsidR="00E41018" w:rsidRPr="000F49E8">
        <w:rPr>
          <w:rFonts w:ascii="Neutra Text TF-Book" w:hAnsi="Neutra Text TF-Book"/>
          <w:sz w:val="20"/>
          <w:szCs w:val="20"/>
        </w:rPr>
        <w:t xml:space="preserve">exempelvis </w:t>
      </w:r>
      <w:r w:rsidR="00A01A80" w:rsidRPr="000F49E8">
        <w:rPr>
          <w:rFonts w:ascii="Neutra Text TF-Book" w:hAnsi="Neutra Text TF-Book"/>
          <w:sz w:val="20"/>
          <w:szCs w:val="20"/>
        </w:rPr>
        <w:t>antalet</w:t>
      </w:r>
      <w:r w:rsidR="00A3411D" w:rsidRPr="000F49E8">
        <w:rPr>
          <w:rFonts w:ascii="Neutra Text TF-Book" w:hAnsi="Neutra Text TF-Book"/>
          <w:sz w:val="20"/>
          <w:szCs w:val="20"/>
        </w:rPr>
        <w:t xml:space="preserve"> aktiebolag som en</w:t>
      </w:r>
      <w:r w:rsidR="008D7ADB" w:rsidRPr="000F49E8">
        <w:rPr>
          <w:rFonts w:ascii="Neutra Text TF-Book" w:hAnsi="Neutra Text TF-Book"/>
          <w:sz w:val="20"/>
          <w:szCs w:val="20"/>
        </w:rPr>
        <w:softHyphen/>
      </w:r>
      <w:r w:rsidR="00A3411D" w:rsidRPr="000F49E8">
        <w:rPr>
          <w:rFonts w:ascii="Neutra Text TF-Book" w:hAnsi="Neutra Text TF-Book"/>
          <w:sz w:val="20"/>
          <w:szCs w:val="20"/>
        </w:rPr>
        <w:t xml:space="preserve">bart </w:t>
      </w:r>
      <w:r w:rsidR="00CA2E08" w:rsidRPr="000F49E8">
        <w:rPr>
          <w:rFonts w:ascii="Neutra Text TF-Book" w:hAnsi="Neutra Text TF-Book"/>
          <w:sz w:val="20"/>
          <w:szCs w:val="20"/>
        </w:rPr>
        <w:t>ökat med</w:t>
      </w:r>
      <w:r w:rsidR="00A3411D" w:rsidRPr="000F49E8">
        <w:rPr>
          <w:rFonts w:ascii="Neutra Text TF-Book" w:hAnsi="Neutra Text TF-Book"/>
          <w:sz w:val="20"/>
          <w:szCs w:val="20"/>
        </w:rPr>
        <w:t xml:space="preserve"> 43 procent</w:t>
      </w:r>
      <w:r w:rsidR="00CA2E08" w:rsidRPr="000F49E8">
        <w:rPr>
          <w:rFonts w:ascii="Neutra Text TF-Book" w:hAnsi="Neutra Text TF-Book"/>
          <w:sz w:val="20"/>
          <w:szCs w:val="20"/>
        </w:rPr>
        <w:t>,</w:t>
      </w:r>
      <w:r w:rsidR="00A3411D" w:rsidRPr="000F49E8">
        <w:rPr>
          <w:rFonts w:ascii="Neutra Text TF-Book" w:hAnsi="Neutra Text TF-Book"/>
          <w:sz w:val="20"/>
          <w:szCs w:val="20"/>
        </w:rPr>
        <w:t xml:space="preserve"> enligt </w:t>
      </w:r>
      <w:r w:rsidR="00CA2E08" w:rsidRPr="000F49E8">
        <w:rPr>
          <w:rFonts w:ascii="Neutra Text TF-Book" w:hAnsi="Neutra Text TF-Book"/>
          <w:sz w:val="20"/>
          <w:szCs w:val="20"/>
        </w:rPr>
        <w:t xml:space="preserve">statistik från </w:t>
      </w:r>
      <w:r w:rsidR="00A3411D" w:rsidRPr="000F49E8">
        <w:rPr>
          <w:rFonts w:ascii="Neutra Text TF-Book" w:hAnsi="Neutra Text TF-Book"/>
          <w:sz w:val="20"/>
          <w:szCs w:val="20"/>
        </w:rPr>
        <w:t>SCB</w:t>
      </w:r>
      <w:r w:rsidR="002B0975" w:rsidRPr="000F49E8">
        <w:rPr>
          <w:rFonts w:ascii="Neutra Text TF-Book" w:hAnsi="Neutra Text TF-Book"/>
          <w:sz w:val="20"/>
          <w:szCs w:val="20"/>
        </w:rPr>
        <w:t xml:space="preserve"> som HSB Göteborg och Coompanion tagit fram</w:t>
      </w:r>
      <w:r w:rsidR="00A3411D" w:rsidRPr="000F49E8">
        <w:rPr>
          <w:rFonts w:ascii="Neutra Text TF-Book" w:hAnsi="Neutra Text TF-Book"/>
          <w:sz w:val="20"/>
          <w:szCs w:val="20"/>
        </w:rPr>
        <w:t xml:space="preserve">. </w:t>
      </w:r>
    </w:p>
    <w:p w14:paraId="2CCBDC80" w14:textId="552C5856" w:rsidR="00B56839" w:rsidRPr="000F49E8" w:rsidRDefault="00B56839" w:rsidP="000F49E8">
      <w:pPr>
        <w:pStyle w:val="Brdtext1"/>
        <w:tabs>
          <w:tab w:val="left" w:pos="9746"/>
        </w:tabs>
        <w:spacing w:before="60"/>
        <w:ind w:right="851"/>
        <w:rPr>
          <w:rFonts w:ascii="Neutra Text TF-Book" w:hAnsi="Neutra Text TF-Book"/>
          <w:sz w:val="20"/>
          <w:szCs w:val="20"/>
        </w:rPr>
      </w:pPr>
      <w:r w:rsidRPr="000F49E8">
        <w:rPr>
          <w:rFonts w:ascii="Neutra Text TF-Book" w:hAnsi="Neutra Text TF-Book"/>
          <w:sz w:val="20"/>
          <w:szCs w:val="20"/>
        </w:rPr>
        <w:t>Nu har vi också tittat på hur stor andel per företagsform av de företag som startade 2001 som finns kvar tio år senare och kan konstatera att ekonomisk förening, den kooperativa företagsformen</w:t>
      </w:r>
      <w:r w:rsidR="00A86E4A" w:rsidRPr="000F49E8">
        <w:rPr>
          <w:rFonts w:ascii="Neutra Text TF-Book" w:hAnsi="Neutra Text TF-Book"/>
          <w:sz w:val="20"/>
          <w:szCs w:val="20"/>
        </w:rPr>
        <w:t>,</w:t>
      </w:r>
      <w:r w:rsidRPr="000F49E8">
        <w:rPr>
          <w:rFonts w:ascii="Neutra Text TF-Book" w:hAnsi="Neutra Text TF-Book"/>
          <w:sz w:val="20"/>
          <w:szCs w:val="20"/>
        </w:rPr>
        <w:t xml:space="preserve"> är den företagsform som har bäst överlevnad.</w:t>
      </w:r>
      <w:r w:rsidR="00F47BA0" w:rsidRPr="000F49E8">
        <w:rPr>
          <w:rFonts w:ascii="Neutra Text TF-Book" w:hAnsi="Neutra Text TF-Book"/>
          <w:sz w:val="20"/>
          <w:szCs w:val="20"/>
        </w:rPr>
        <w:t xml:space="preserve"> 68 procent av de ekonomiska föreningarna som startade 2001 är aktiva 2011. För aktiebolag är siffran 60 procent. Endast 39 procent respektive 43 procent av handelsbolag och enskilda firmor som startade 2001 fanns kvar efter tio år.</w:t>
      </w:r>
    </w:p>
    <w:p w14:paraId="7DB01007" w14:textId="3EDA6B37" w:rsidR="00EF5B36" w:rsidRPr="000F49E8" w:rsidRDefault="00F47BA0" w:rsidP="000F49E8">
      <w:pPr>
        <w:pStyle w:val="Brdtext1"/>
        <w:tabs>
          <w:tab w:val="left" w:pos="9746"/>
        </w:tabs>
        <w:spacing w:before="60"/>
        <w:ind w:right="851"/>
        <w:rPr>
          <w:rFonts w:ascii="Neutra Text TF-Book" w:hAnsi="Neutra Text TF-Book"/>
          <w:sz w:val="20"/>
          <w:szCs w:val="20"/>
        </w:rPr>
      </w:pPr>
      <w:r w:rsidRPr="000F49E8">
        <w:rPr>
          <w:rFonts w:ascii="Neutra Text TF-Book" w:hAnsi="Neutra Text TF-Book"/>
          <w:sz w:val="20"/>
          <w:szCs w:val="20"/>
        </w:rPr>
        <w:t xml:space="preserve"> – De som startar tillsammans har tillgång till större kompetens och får ett större nätverk. Det kan vara en anledning till att dessa företag håller, säger Sven </w:t>
      </w:r>
      <w:proofErr w:type="spellStart"/>
      <w:r w:rsidRPr="000F49E8">
        <w:rPr>
          <w:rFonts w:ascii="Neutra Text TF-Book" w:hAnsi="Neutra Text TF-Book"/>
          <w:sz w:val="20"/>
          <w:szCs w:val="20"/>
        </w:rPr>
        <w:t>Bartilsson</w:t>
      </w:r>
      <w:proofErr w:type="spellEnd"/>
      <w:r w:rsidRPr="000F49E8">
        <w:rPr>
          <w:rFonts w:ascii="Neutra Text TF-Book" w:hAnsi="Neutra Text TF-Book"/>
          <w:sz w:val="20"/>
          <w:szCs w:val="20"/>
        </w:rPr>
        <w:t>, koordinator på Coompanion Göteborgsregionen.</w:t>
      </w:r>
      <w:r w:rsidR="00A45D2B" w:rsidRPr="000F49E8">
        <w:rPr>
          <w:rFonts w:ascii="Neutra Text TF-Book" w:hAnsi="Neutra Text TF-Book"/>
          <w:sz w:val="20"/>
          <w:szCs w:val="20"/>
        </w:rPr>
        <w:t xml:space="preserve"> Han fortsätter:</w:t>
      </w:r>
      <w:r w:rsidRPr="000F49E8">
        <w:rPr>
          <w:rFonts w:ascii="Neutra Text TF-Book" w:hAnsi="Neutra Text TF-Book"/>
          <w:sz w:val="20"/>
          <w:szCs w:val="20"/>
        </w:rPr>
        <w:br/>
        <w:t>– En annan anledning kan vara att drivkrafterna bakom detta företagande är att skapa värd</w:t>
      </w:r>
      <w:r w:rsidR="00A45D2B" w:rsidRPr="000F49E8">
        <w:rPr>
          <w:rFonts w:ascii="Neutra Text TF-Book" w:hAnsi="Neutra Text TF-Book"/>
          <w:sz w:val="20"/>
          <w:szCs w:val="20"/>
        </w:rPr>
        <w:t>en som är större än att generera kapital</w:t>
      </w:r>
      <w:r w:rsidRPr="000F49E8">
        <w:rPr>
          <w:rFonts w:ascii="Neutra Text TF-Book" w:hAnsi="Neutra Text TF-Book"/>
          <w:sz w:val="20"/>
          <w:szCs w:val="20"/>
        </w:rPr>
        <w:t xml:space="preserve">. Det </w:t>
      </w:r>
      <w:r w:rsidR="00EF5B36" w:rsidRPr="000F49E8">
        <w:rPr>
          <w:rFonts w:ascii="Neutra Text TF-Book" w:hAnsi="Neutra Text TF-Book"/>
          <w:sz w:val="20"/>
          <w:szCs w:val="20"/>
        </w:rPr>
        <w:t>kan handla</w:t>
      </w:r>
      <w:r w:rsidRPr="000F49E8">
        <w:rPr>
          <w:rFonts w:ascii="Neutra Text TF-Book" w:hAnsi="Neutra Text TF-Book"/>
          <w:sz w:val="20"/>
          <w:szCs w:val="20"/>
        </w:rPr>
        <w:t xml:space="preserve"> om att </w:t>
      </w:r>
      <w:r w:rsidR="00A45D2B" w:rsidRPr="000F49E8">
        <w:rPr>
          <w:rFonts w:ascii="Neutra Text TF-Book" w:hAnsi="Neutra Text TF-Book"/>
          <w:sz w:val="20"/>
          <w:szCs w:val="20"/>
        </w:rPr>
        <w:t xml:space="preserve">skapa sig det jobb man vill ha och </w:t>
      </w:r>
      <w:r w:rsidR="00EF5B36" w:rsidRPr="000F49E8">
        <w:rPr>
          <w:rFonts w:ascii="Neutra Text TF-Book" w:hAnsi="Neutra Text TF-Book"/>
          <w:sz w:val="20"/>
          <w:szCs w:val="20"/>
        </w:rPr>
        <w:t>ofta</w:t>
      </w:r>
      <w:r w:rsidR="00A45D2B" w:rsidRPr="000F49E8">
        <w:rPr>
          <w:rFonts w:ascii="Neutra Text TF-Book" w:hAnsi="Neutra Text TF-Book"/>
          <w:sz w:val="20"/>
          <w:szCs w:val="20"/>
        </w:rPr>
        <w:t xml:space="preserve"> vill man bidra till samhällsutveckling i någon form. Det motiverar medarbetarna och engagerade anställda blir förstås också en </w:t>
      </w:r>
      <w:r w:rsidR="00EF5B36" w:rsidRPr="000F49E8">
        <w:rPr>
          <w:rFonts w:ascii="Neutra Text TF-Book" w:hAnsi="Neutra Text TF-Book"/>
          <w:sz w:val="20"/>
          <w:szCs w:val="20"/>
        </w:rPr>
        <w:t>ekonomisk framgångsfaktor</w:t>
      </w:r>
      <w:r w:rsidR="00A45D2B" w:rsidRPr="000F49E8">
        <w:rPr>
          <w:rFonts w:ascii="Neutra Text TF-Book" w:hAnsi="Neutra Text TF-Book"/>
          <w:sz w:val="20"/>
          <w:szCs w:val="20"/>
        </w:rPr>
        <w:t>.</w:t>
      </w:r>
      <w:r w:rsidR="00EF5B36" w:rsidRPr="000F49E8">
        <w:rPr>
          <w:rFonts w:ascii="Neutra Text TF-Book" w:hAnsi="Neutra Text TF-Book"/>
          <w:sz w:val="20"/>
          <w:szCs w:val="20"/>
        </w:rPr>
        <w:t xml:space="preserve"> </w:t>
      </w:r>
    </w:p>
    <w:p w14:paraId="6663DEEB" w14:textId="3706C8AF" w:rsidR="00EF5B36" w:rsidRPr="000F49E8" w:rsidRDefault="00EF5B36" w:rsidP="000F49E8">
      <w:pPr>
        <w:pStyle w:val="Brdtext1"/>
        <w:tabs>
          <w:tab w:val="left" w:pos="9746"/>
        </w:tabs>
        <w:spacing w:before="60"/>
        <w:ind w:right="851"/>
        <w:rPr>
          <w:rFonts w:ascii="Neutra Text TF-Book" w:hAnsi="Neutra Text TF-Book"/>
          <w:sz w:val="20"/>
          <w:szCs w:val="20"/>
        </w:rPr>
      </w:pPr>
      <w:r w:rsidRPr="000F49E8">
        <w:rPr>
          <w:rFonts w:ascii="Neutra Text TF-Book" w:hAnsi="Neutra Text TF-Book"/>
          <w:sz w:val="20"/>
          <w:szCs w:val="20"/>
        </w:rPr>
        <w:t xml:space="preserve">Bland </w:t>
      </w:r>
      <w:proofErr w:type="spellStart"/>
      <w:r w:rsidRPr="000F49E8">
        <w:rPr>
          <w:rFonts w:ascii="Neutra Text TF-Book" w:hAnsi="Neutra Text TF-Book"/>
          <w:sz w:val="20"/>
          <w:szCs w:val="20"/>
        </w:rPr>
        <w:t>Coompanions</w:t>
      </w:r>
      <w:proofErr w:type="spellEnd"/>
      <w:r w:rsidRPr="000F49E8">
        <w:rPr>
          <w:rFonts w:ascii="Neutra Text TF-Book" w:hAnsi="Neutra Text TF-Book"/>
          <w:sz w:val="20"/>
          <w:szCs w:val="20"/>
        </w:rPr>
        <w:t xml:space="preserve"> medlemmar finns såväl sekelgamla företag som yngre, som t ex kommunikationsbyrån Rabash, fem år.</w:t>
      </w:r>
    </w:p>
    <w:p w14:paraId="4F8F8AD3" w14:textId="7475C08E" w:rsidR="00F9686D" w:rsidRPr="000F49E8" w:rsidRDefault="00F9686D" w:rsidP="000F49E8">
      <w:pPr>
        <w:pStyle w:val="Brdtext1"/>
        <w:tabs>
          <w:tab w:val="left" w:pos="9746"/>
        </w:tabs>
        <w:spacing w:before="60"/>
        <w:ind w:right="851"/>
        <w:rPr>
          <w:rFonts w:ascii="Neutra Text TF-Book" w:eastAsia="Times New Roman" w:hAnsi="Neutra Text TF-Book" w:cs="Times New Roman"/>
          <w:sz w:val="20"/>
          <w:szCs w:val="20"/>
        </w:rPr>
      </w:pPr>
      <w:r w:rsidRPr="000F49E8">
        <w:rPr>
          <w:rStyle w:val="usercontent"/>
          <w:rFonts w:ascii="Neutra Text TF-Book" w:eastAsia="Times New Roman" w:hAnsi="Neutra Text TF-Book" w:cs="Times New Roman"/>
          <w:sz w:val="20"/>
          <w:szCs w:val="20"/>
        </w:rPr>
        <w:t>– Vi tror att företag kan vara med och skapa en mer demokratisk, rättvis och solidarisk värld och det är kul att träffa de som startade sina kooperativ för 100 år sen och som också hade de tankarna, säger Jacob Brydolf, en av Rabash grundare.</w:t>
      </w:r>
    </w:p>
    <w:p w14:paraId="2CBEB87C" w14:textId="0DA66EA2" w:rsidR="002B0975" w:rsidRPr="000F49E8" w:rsidRDefault="002B0975" w:rsidP="000F49E8">
      <w:pPr>
        <w:pStyle w:val="Brdtext1"/>
        <w:tabs>
          <w:tab w:val="left" w:pos="9746"/>
        </w:tabs>
        <w:spacing w:before="60"/>
        <w:ind w:right="851"/>
        <w:rPr>
          <w:rFonts w:ascii="Neutra Text TF-Book" w:hAnsi="Neutra Text TF-Book"/>
          <w:sz w:val="20"/>
          <w:szCs w:val="20"/>
        </w:rPr>
      </w:pPr>
      <w:r w:rsidRPr="000F49E8">
        <w:rPr>
          <w:rFonts w:ascii="Neutra Text TF-Book" w:hAnsi="Neutra Text TF-Book"/>
          <w:sz w:val="20"/>
          <w:szCs w:val="20"/>
        </w:rPr>
        <w:t xml:space="preserve">FN har deklarerat 2012 som Internationella Kooperativa Året för att uppmärksamma </w:t>
      </w:r>
      <w:r w:rsidR="00481D97" w:rsidRPr="000F49E8">
        <w:rPr>
          <w:rFonts w:ascii="Neutra Text TF-Book" w:hAnsi="Neutra Text TF-Book"/>
          <w:sz w:val="20"/>
          <w:szCs w:val="20"/>
        </w:rPr>
        <w:t>att den</w:t>
      </w:r>
      <w:r w:rsidRPr="000F49E8">
        <w:rPr>
          <w:rFonts w:ascii="Neutra Text TF-Book" w:hAnsi="Neutra Text TF-Book"/>
          <w:sz w:val="20"/>
          <w:szCs w:val="20"/>
        </w:rPr>
        <w:t xml:space="preserve"> kooperativa affärsmodellen</w:t>
      </w:r>
      <w:r w:rsidR="00481D97" w:rsidRPr="000F49E8">
        <w:rPr>
          <w:rFonts w:ascii="Neutra Text TF-Book" w:hAnsi="Neutra Text TF-Book"/>
          <w:sz w:val="20"/>
          <w:szCs w:val="20"/>
        </w:rPr>
        <w:t>s bidrag till ekonomisk, social och miljömässig utveckling.</w:t>
      </w:r>
      <w:r w:rsidR="00EF5B36" w:rsidRPr="000F49E8">
        <w:rPr>
          <w:rFonts w:ascii="Neutra Text TF-Book" w:hAnsi="Neutra Text TF-Book"/>
          <w:sz w:val="20"/>
          <w:szCs w:val="20"/>
        </w:rPr>
        <w:t xml:space="preserve"> </w:t>
      </w:r>
    </w:p>
    <w:p w14:paraId="29A9BA7F" w14:textId="77777777" w:rsidR="005F0C3F" w:rsidRPr="00F9686D" w:rsidRDefault="005F0C3F" w:rsidP="000F49E8">
      <w:pPr>
        <w:spacing w:before="60" w:after="0" w:line="360" w:lineRule="auto"/>
        <w:ind w:left="851" w:right="851"/>
        <w:rPr>
          <w:rFonts w:ascii="Neutra Text TF-Book" w:hAnsi="Neutra Text TF-Book"/>
          <w:sz w:val="22"/>
          <w:szCs w:val="22"/>
        </w:rPr>
      </w:pPr>
    </w:p>
    <w:p w14:paraId="6F64570D" w14:textId="77777777" w:rsidR="005F0C3F" w:rsidRPr="00F9686D" w:rsidRDefault="00015ADD" w:rsidP="000F49E8">
      <w:pPr>
        <w:spacing w:before="60" w:after="0" w:line="360" w:lineRule="auto"/>
        <w:ind w:left="851" w:right="851"/>
        <w:rPr>
          <w:rFonts w:ascii="Archer Bold" w:hAnsi="Archer Bold"/>
          <w:sz w:val="22"/>
          <w:szCs w:val="22"/>
        </w:rPr>
      </w:pPr>
      <w:r w:rsidRPr="00F9686D">
        <w:rPr>
          <w:rFonts w:ascii="Archer Bold" w:hAnsi="Archer Bold"/>
          <w:sz w:val="22"/>
          <w:szCs w:val="22"/>
        </w:rPr>
        <w:t>Kontakt</w:t>
      </w:r>
    </w:p>
    <w:tbl>
      <w:tblPr>
        <w:tblStyle w:val="Tabellrutnt"/>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44"/>
        <w:gridCol w:w="558"/>
        <w:gridCol w:w="2480"/>
        <w:gridCol w:w="303"/>
      </w:tblGrid>
      <w:tr w:rsidR="003F6F3E" w:rsidRPr="00F9686D" w14:paraId="69BEB73C" w14:textId="77777777" w:rsidTr="000F49E8">
        <w:trPr>
          <w:trHeight w:val="200"/>
        </w:trPr>
        <w:tc>
          <w:tcPr>
            <w:tcW w:w="3652" w:type="dxa"/>
          </w:tcPr>
          <w:p w14:paraId="776C8169" w14:textId="13A9313C" w:rsidR="003F6F3E" w:rsidRPr="000F49E8" w:rsidRDefault="00E47BBE" w:rsidP="000F49E8">
            <w:pPr>
              <w:pStyle w:val="Brdtext1"/>
              <w:spacing w:line="240" w:lineRule="auto"/>
              <w:ind w:left="0" w:right="0"/>
              <w:rPr>
                <w:rFonts w:ascii="Neutra Text TF-Book" w:hAnsi="Neutra Text TF-Book"/>
                <w:sz w:val="20"/>
                <w:szCs w:val="20"/>
              </w:rPr>
            </w:pPr>
            <w:r w:rsidRPr="000F49E8">
              <w:rPr>
                <w:rFonts w:ascii="Neutra Text TF-Book" w:hAnsi="Neutra Text TF-Book"/>
                <w:sz w:val="20"/>
                <w:szCs w:val="20"/>
              </w:rPr>
              <w:t xml:space="preserve">Sven </w:t>
            </w:r>
            <w:proofErr w:type="spellStart"/>
            <w:r w:rsidRPr="000F49E8">
              <w:rPr>
                <w:rFonts w:ascii="Neutra Text TF-Book" w:hAnsi="Neutra Text TF-Book"/>
                <w:sz w:val="20"/>
                <w:szCs w:val="20"/>
              </w:rPr>
              <w:t>Bartilsson</w:t>
            </w:r>
            <w:proofErr w:type="spellEnd"/>
          </w:p>
        </w:tc>
        <w:tc>
          <w:tcPr>
            <w:tcW w:w="3402" w:type="dxa"/>
            <w:gridSpan w:val="2"/>
          </w:tcPr>
          <w:p w14:paraId="18AD845F" w14:textId="77777777" w:rsidR="003F6F3E" w:rsidRPr="000F49E8" w:rsidRDefault="003F6F3E" w:rsidP="000F49E8">
            <w:pPr>
              <w:pStyle w:val="Brdtext1"/>
              <w:spacing w:line="240" w:lineRule="auto"/>
              <w:ind w:left="0" w:right="0"/>
              <w:rPr>
                <w:rFonts w:ascii="Neutra Text TF-Book" w:hAnsi="Neutra Text TF-Book"/>
                <w:sz w:val="20"/>
                <w:szCs w:val="20"/>
              </w:rPr>
            </w:pPr>
            <w:r w:rsidRPr="000F49E8">
              <w:rPr>
                <w:rFonts w:ascii="Neutra Text TF-Book" w:hAnsi="Neutra Text TF-Book"/>
                <w:sz w:val="20"/>
                <w:szCs w:val="20"/>
              </w:rPr>
              <w:t>Cecilia Lööf</w:t>
            </w:r>
          </w:p>
        </w:tc>
        <w:tc>
          <w:tcPr>
            <w:tcW w:w="2783" w:type="dxa"/>
            <w:gridSpan w:val="2"/>
          </w:tcPr>
          <w:p w14:paraId="53BBE14A" w14:textId="5E60FD72" w:rsidR="003F6F3E" w:rsidRPr="000F49E8" w:rsidRDefault="00CA2E08" w:rsidP="000F49E8">
            <w:pPr>
              <w:pStyle w:val="Brdtext1"/>
              <w:spacing w:line="240" w:lineRule="auto"/>
              <w:ind w:left="0" w:right="0"/>
              <w:rPr>
                <w:rFonts w:ascii="Neutra Text TF-Book" w:hAnsi="Neutra Text TF-Book"/>
                <w:sz w:val="20"/>
                <w:szCs w:val="20"/>
              </w:rPr>
            </w:pPr>
            <w:r w:rsidRPr="000F49E8">
              <w:rPr>
                <w:rFonts w:ascii="Neutra Text TF-Book" w:hAnsi="Neutra Text TF-Book"/>
                <w:sz w:val="20"/>
                <w:szCs w:val="20"/>
              </w:rPr>
              <w:t>Jacob Brydolf</w:t>
            </w:r>
          </w:p>
        </w:tc>
      </w:tr>
      <w:tr w:rsidR="003F6F3E" w:rsidRPr="00F9686D" w14:paraId="18774DD2" w14:textId="77777777" w:rsidTr="000F49E8">
        <w:trPr>
          <w:trHeight w:val="440"/>
        </w:trPr>
        <w:tc>
          <w:tcPr>
            <w:tcW w:w="3652" w:type="dxa"/>
          </w:tcPr>
          <w:p w14:paraId="54887374" w14:textId="69269137" w:rsidR="003F6F3E" w:rsidRPr="000F49E8" w:rsidRDefault="00E47BBE" w:rsidP="000F49E8">
            <w:pPr>
              <w:pStyle w:val="Brdtext1"/>
              <w:spacing w:line="240" w:lineRule="auto"/>
              <w:ind w:left="0" w:right="0"/>
              <w:rPr>
                <w:rFonts w:ascii="Neutra Text TF-Book" w:hAnsi="Neutra Text TF-Book"/>
                <w:sz w:val="20"/>
                <w:szCs w:val="20"/>
              </w:rPr>
            </w:pPr>
            <w:r w:rsidRPr="000F49E8">
              <w:rPr>
                <w:rFonts w:ascii="Neutra Text TF-Book" w:hAnsi="Neutra Text TF-Book"/>
                <w:sz w:val="20"/>
                <w:szCs w:val="20"/>
              </w:rPr>
              <w:t>Koordinator/verksamhetsledare Coompanion Göteborgsregionen</w:t>
            </w:r>
          </w:p>
        </w:tc>
        <w:tc>
          <w:tcPr>
            <w:tcW w:w="3402" w:type="dxa"/>
            <w:gridSpan w:val="2"/>
          </w:tcPr>
          <w:p w14:paraId="11C2103F" w14:textId="77777777" w:rsidR="003F6F3E" w:rsidRPr="000F49E8" w:rsidRDefault="003F6F3E" w:rsidP="000F49E8">
            <w:pPr>
              <w:pStyle w:val="Brdtext1"/>
              <w:spacing w:line="240" w:lineRule="auto"/>
              <w:ind w:left="0" w:right="0"/>
              <w:rPr>
                <w:rFonts w:ascii="Neutra Text TF-Book" w:hAnsi="Neutra Text TF-Book" w:cs="Helvetica"/>
                <w:sz w:val="20"/>
                <w:szCs w:val="20"/>
              </w:rPr>
            </w:pPr>
            <w:r w:rsidRPr="000F49E8">
              <w:rPr>
                <w:rFonts w:ascii="Neutra Text TF-Book" w:hAnsi="Neutra Text TF-Book" w:cs="Helvetica"/>
                <w:sz w:val="20"/>
                <w:szCs w:val="20"/>
              </w:rPr>
              <w:t xml:space="preserve">Informationschef </w:t>
            </w:r>
            <w:r w:rsidR="00E41018" w:rsidRPr="000F49E8">
              <w:rPr>
                <w:rFonts w:ascii="Neutra Text TF-Book" w:hAnsi="Neutra Text TF-Book" w:cs="Helvetica"/>
                <w:sz w:val="20"/>
                <w:szCs w:val="20"/>
              </w:rPr>
              <w:t xml:space="preserve"> </w:t>
            </w:r>
          </w:p>
          <w:p w14:paraId="5CF5F1F7" w14:textId="77777777" w:rsidR="00E41018" w:rsidRPr="000F49E8" w:rsidRDefault="00E41018" w:rsidP="000F49E8">
            <w:pPr>
              <w:pStyle w:val="Brdtext1"/>
              <w:spacing w:line="240" w:lineRule="auto"/>
              <w:ind w:left="0" w:right="0"/>
              <w:rPr>
                <w:rFonts w:ascii="Neutra Text TF-Book" w:hAnsi="Neutra Text TF-Book" w:cs="Helvetica"/>
                <w:sz w:val="20"/>
                <w:szCs w:val="20"/>
              </w:rPr>
            </w:pPr>
            <w:r w:rsidRPr="000F49E8">
              <w:rPr>
                <w:rFonts w:ascii="Neutra Text TF-Book" w:hAnsi="Neutra Text TF-Book" w:cs="Helvetica"/>
                <w:sz w:val="20"/>
                <w:szCs w:val="20"/>
              </w:rPr>
              <w:t>HSB Göteborg</w:t>
            </w:r>
          </w:p>
        </w:tc>
        <w:tc>
          <w:tcPr>
            <w:tcW w:w="2783" w:type="dxa"/>
            <w:gridSpan w:val="2"/>
          </w:tcPr>
          <w:p w14:paraId="41EFD664" w14:textId="00C91FED" w:rsidR="003F6F3E" w:rsidRPr="000F49E8" w:rsidRDefault="00F9686D" w:rsidP="000F49E8">
            <w:pPr>
              <w:pStyle w:val="Brdtext1"/>
              <w:spacing w:line="240" w:lineRule="auto"/>
              <w:ind w:left="0" w:right="0"/>
              <w:rPr>
                <w:rFonts w:ascii="Neutra Text TF-Book" w:hAnsi="Neutra Text TF-Book" w:cs="Helvetica"/>
                <w:sz w:val="20"/>
                <w:szCs w:val="20"/>
              </w:rPr>
            </w:pPr>
            <w:r w:rsidRPr="000F49E8">
              <w:rPr>
                <w:rFonts w:ascii="Neutra Text TF-Book" w:hAnsi="Neutra Text TF-Book" w:cs="Helvetica"/>
                <w:sz w:val="20"/>
                <w:szCs w:val="20"/>
              </w:rPr>
              <w:t>Rabash</w:t>
            </w:r>
          </w:p>
          <w:p w14:paraId="2900A2EE" w14:textId="23FFF4D2" w:rsidR="00E41018" w:rsidRPr="000F49E8" w:rsidRDefault="00E47BBE" w:rsidP="000F49E8">
            <w:pPr>
              <w:pStyle w:val="Brdtext1"/>
              <w:spacing w:line="240" w:lineRule="auto"/>
              <w:ind w:left="0" w:right="0"/>
              <w:rPr>
                <w:rFonts w:ascii="Neutra Text TF-Book" w:hAnsi="Neutra Text TF-Book"/>
                <w:sz w:val="20"/>
                <w:szCs w:val="20"/>
              </w:rPr>
            </w:pPr>
            <w:hyperlink r:id="rId9" w:history="1">
              <w:r w:rsidR="00CA2E08" w:rsidRPr="000F49E8">
                <w:rPr>
                  <w:rFonts w:ascii="Neutra Text TF-Book" w:hAnsi="Neutra Text TF-Book" w:cs="Helvetica"/>
                  <w:color w:val="0E37A5"/>
                  <w:sz w:val="20"/>
                  <w:szCs w:val="20"/>
                  <w:u w:val="single" w:color="0E37A5"/>
                </w:rPr>
                <w:t>rabash.se</w:t>
              </w:r>
            </w:hyperlink>
          </w:p>
        </w:tc>
      </w:tr>
      <w:tr w:rsidR="004364CC" w:rsidRPr="00F9686D" w14:paraId="1A934EE0" w14:textId="77777777" w:rsidTr="000F49E8">
        <w:trPr>
          <w:trHeight w:val="639"/>
        </w:trPr>
        <w:tc>
          <w:tcPr>
            <w:tcW w:w="3652" w:type="dxa"/>
          </w:tcPr>
          <w:p w14:paraId="33F11E19" w14:textId="33292C83" w:rsidR="004364CC" w:rsidRPr="000F49E8" w:rsidRDefault="004364CC" w:rsidP="00394FB6">
            <w:pPr>
              <w:pStyle w:val="Brdtext1"/>
              <w:spacing w:line="240" w:lineRule="auto"/>
              <w:ind w:left="0" w:right="0"/>
              <w:rPr>
                <w:rFonts w:ascii="Neutra Text TF-Book" w:hAnsi="Neutra Text TF-Book"/>
                <w:sz w:val="20"/>
                <w:szCs w:val="20"/>
              </w:rPr>
            </w:pPr>
            <w:r w:rsidRPr="000F49E8">
              <w:rPr>
                <w:rFonts w:ascii="Neutra Text TF-Book" w:hAnsi="Neutra Text TF-Book"/>
                <w:sz w:val="20"/>
                <w:szCs w:val="20"/>
              </w:rPr>
              <w:t xml:space="preserve">Tel: </w:t>
            </w:r>
            <w:r w:rsidR="00394FB6">
              <w:rPr>
                <w:rFonts w:ascii="Neutra Text TF-Book" w:hAnsi="Neutra Text TF-Book"/>
                <w:sz w:val="20"/>
                <w:szCs w:val="20"/>
              </w:rPr>
              <w:t xml:space="preserve">0705-74 54 </w:t>
            </w:r>
            <w:bookmarkStart w:id="0" w:name="_GoBack"/>
            <w:bookmarkEnd w:id="0"/>
            <w:r w:rsidR="00394FB6">
              <w:rPr>
                <w:rFonts w:ascii="Neutra Text TF-Book" w:hAnsi="Neutra Text TF-Book"/>
                <w:sz w:val="20"/>
                <w:szCs w:val="20"/>
              </w:rPr>
              <w:t>44</w:t>
            </w:r>
            <w:r w:rsidRPr="000F49E8">
              <w:rPr>
                <w:rFonts w:ascii="Neutra Text TF-Book" w:hAnsi="Neutra Text TF-Book"/>
                <w:sz w:val="20"/>
                <w:szCs w:val="20"/>
              </w:rPr>
              <w:br/>
            </w:r>
            <w:r w:rsidR="00EF5B36" w:rsidRPr="000F49E8">
              <w:rPr>
                <w:rFonts w:ascii="Neutra Text TF-Book" w:hAnsi="Neutra Text TF-Book"/>
                <w:sz w:val="20"/>
                <w:szCs w:val="20"/>
              </w:rPr>
              <w:t>sven.bartilsson</w:t>
            </w:r>
            <w:r w:rsidRPr="000F49E8">
              <w:rPr>
                <w:rFonts w:ascii="Neutra Text TF-Book" w:hAnsi="Neutra Text TF-Book"/>
                <w:sz w:val="20"/>
                <w:szCs w:val="20"/>
              </w:rPr>
              <w:t>@coompanion.se</w:t>
            </w:r>
          </w:p>
        </w:tc>
        <w:tc>
          <w:tcPr>
            <w:tcW w:w="3402" w:type="dxa"/>
            <w:gridSpan w:val="2"/>
          </w:tcPr>
          <w:p w14:paraId="441C7063" w14:textId="6039AF82" w:rsidR="004364CC" w:rsidRPr="000F49E8" w:rsidRDefault="004364CC" w:rsidP="000F49E8">
            <w:pPr>
              <w:pStyle w:val="Brdtext1"/>
              <w:spacing w:line="240" w:lineRule="auto"/>
              <w:ind w:left="0" w:right="0"/>
              <w:rPr>
                <w:rFonts w:ascii="Neutra Text TF-Book" w:hAnsi="Neutra Text TF-Book"/>
                <w:sz w:val="20"/>
                <w:szCs w:val="20"/>
              </w:rPr>
            </w:pPr>
            <w:r w:rsidRPr="000F49E8">
              <w:rPr>
                <w:rFonts w:ascii="Neutra Text TF-Book" w:hAnsi="Neutra Text TF-Book"/>
                <w:sz w:val="20"/>
                <w:szCs w:val="20"/>
              </w:rPr>
              <w:t>Tel: 0707-21 51 77</w:t>
            </w:r>
            <w:r w:rsidR="008D7ADB" w:rsidRPr="000F49E8">
              <w:rPr>
                <w:rFonts w:ascii="Neutra Text TF-Book" w:hAnsi="Neutra Text TF-Book" w:cs="Helvetica"/>
                <w:sz w:val="20"/>
                <w:szCs w:val="20"/>
              </w:rPr>
              <w:t xml:space="preserve"> cecilia.l</w:t>
            </w:r>
            <w:r w:rsidRPr="000F49E8">
              <w:rPr>
                <w:rFonts w:ascii="Neutra Text TF-Book" w:hAnsi="Neutra Text TF-Book" w:cs="Helvetica"/>
                <w:sz w:val="20"/>
                <w:szCs w:val="20"/>
              </w:rPr>
              <w:t>oof@gbg.hsb.se</w:t>
            </w:r>
          </w:p>
        </w:tc>
        <w:tc>
          <w:tcPr>
            <w:tcW w:w="2783" w:type="dxa"/>
            <w:gridSpan w:val="2"/>
          </w:tcPr>
          <w:p w14:paraId="12104E80" w14:textId="2FAAE94B" w:rsidR="004364CC" w:rsidRPr="000F49E8" w:rsidRDefault="004364CC" w:rsidP="000F49E8">
            <w:pPr>
              <w:pStyle w:val="Brdtext1"/>
              <w:spacing w:line="240" w:lineRule="auto"/>
              <w:ind w:left="0" w:right="0"/>
              <w:rPr>
                <w:rFonts w:ascii="Neutra Text TF-Book" w:hAnsi="Neutra Text TF-Book" w:cs="Helvetica"/>
                <w:sz w:val="20"/>
                <w:szCs w:val="20"/>
              </w:rPr>
            </w:pPr>
            <w:r w:rsidRPr="000F49E8">
              <w:rPr>
                <w:rFonts w:ascii="Neutra Text TF-Book" w:hAnsi="Neutra Text TF-Book" w:cs="Helvetica"/>
                <w:sz w:val="20"/>
                <w:szCs w:val="20"/>
              </w:rPr>
              <w:t xml:space="preserve">0705-260284 </w:t>
            </w:r>
            <w:r w:rsidRPr="000F49E8">
              <w:rPr>
                <w:rFonts w:ascii="Neutra Text TF-Book" w:hAnsi="Neutra Text TF-Book" w:cs="Helvetica"/>
                <w:sz w:val="20"/>
                <w:szCs w:val="20"/>
              </w:rPr>
              <w:br/>
              <w:t>jacob@rabash.se</w:t>
            </w:r>
          </w:p>
          <w:p w14:paraId="16A03163" w14:textId="77777777" w:rsidR="004364CC" w:rsidRPr="000F49E8" w:rsidRDefault="004364CC" w:rsidP="000F49E8">
            <w:pPr>
              <w:pStyle w:val="Brdtext1"/>
              <w:spacing w:line="240" w:lineRule="auto"/>
              <w:ind w:left="0" w:right="0" w:firstLine="720"/>
              <w:rPr>
                <w:rFonts w:ascii="Neutra Text TF-Book" w:hAnsi="Neutra Text TF-Book"/>
                <w:sz w:val="20"/>
                <w:szCs w:val="20"/>
              </w:rPr>
            </w:pPr>
          </w:p>
        </w:tc>
      </w:tr>
      <w:tr w:rsidR="004364CC" w:rsidRPr="00F9686D" w14:paraId="66611D90" w14:textId="77777777" w:rsidTr="000F49E8">
        <w:trPr>
          <w:gridAfter w:val="1"/>
          <w:wAfter w:w="303" w:type="dxa"/>
          <w:trHeight w:val="220"/>
        </w:trPr>
        <w:tc>
          <w:tcPr>
            <w:tcW w:w="3652" w:type="dxa"/>
          </w:tcPr>
          <w:p w14:paraId="7617129E" w14:textId="77777777" w:rsidR="004364CC" w:rsidRPr="00F9686D" w:rsidRDefault="004364CC" w:rsidP="000F49E8">
            <w:pPr>
              <w:pStyle w:val="Brdtext1"/>
              <w:spacing w:before="60" w:line="240" w:lineRule="auto"/>
              <w:ind w:right="851"/>
              <w:rPr>
                <w:rFonts w:ascii="Neutra Text TF-Book" w:hAnsi="Neutra Text TF-Book"/>
                <w:sz w:val="22"/>
                <w:szCs w:val="22"/>
              </w:rPr>
            </w:pPr>
          </w:p>
        </w:tc>
        <w:tc>
          <w:tcPr>
            <w:tcW w:w="2844" w:type="dxa"/>
          </w:tcPr>
          <w:p w14:paraId="6E323460" w14:textId="77777777" w:rsidR="004364CC" w:rsidRPr="00F9686D" w:rsidRDefault="004364CC" w:rsidP="000F49E8">
            <w:pPr>
              <w:pStyle w:val="Brdtext1"/>
              <w:spacing w:before="60" w:line="240" w:lineRule="auto"/>
              <w:ind w:right="851"/>
              <w:rPr>
                <w:rFonts w:ascii="Neutra Text TF-Book" w:hAnsi="Neutra Text TF-Book"/>
                <w:sz w:val="22"/>
                <w:szCs w:val="22"/>
              </w:rPr>
            </w:pPr>
          </w:p>
        </w:tc>
        <w:tc>
          <w:tcPr>
            <w:tcW w:w="3038" w:type="dxa"/>
            <w:gridSpan w:val="2"/>
          </w:tcPr>
          <w:p w14:paraId="1710462E" w14:textId="77777777" w:rsidR="004364CC" w:rsidRPr="00F9686D" w:rsidRDefault="004364CC" w:rsidP="000F49E8">
            <w:pPr>
              <w:pStyle w:val="Brdtext1"/>
              <w:spacing w:before="60" w:line="240" w:lineRule="auto"/>
              <w:ind w:right="851"/>
              <w:rPr>
                <w:rFonts w:ascii="Neutra Text TF-Book" w:hAnsi="Neutra Text TF-Book" w:cs="Helvetica"/>
                <w:sz w:val="22"/>
                <w:szCs w:val="22"/>
              </w:rPr>
            </w:pPr>
          </w:p>
        </w:tc>
      </w:tr>
    </w:tbl>
    <w:p w14:paraId="435F62EF" w14:textId="5C4F62D3" w:rsidR="003F6F3E" w:rsidRDefault="003F6F3E" w:rsidP="000F49E8">
      <w:pPr>
        <w:pStyle w:val="Brdtext1"/>
        <w:spacing w:before="60"/>
        <w:ind w:right="851"/>
        <w:rPr>
          <w:rFonts w:ascii="Neutra Text TF-Book" w:hAnsi="Neutra Text TF-Book"/>
          <w:szCs w:val="16"/>
        </w:rPr>
      </w:pPr>
      <w:r w:rsidRPr="00F9686D">
        <w:rPr>
          <w:rFonts w:ascii="Neutra Text TF-Book" w:hAnsi="Neutra Text TF-Book"/>
          <w:szCs w:val="16"/>
        </w:rPr>
        <w:t>Coompanion Göteborgsregionen är företagsutvecklaren för personer som vill starta företag tillsammans. Genom finansiering från Tillväxtverket, Västra Götalandsregionen, Business Region Göteborg och de större kooperativa medlemmarna, Coop Medlem Väst, HSB Göteborg och Riksbyggen är företagsrådgivningen kostnadsfri.</w:t>
      </w:r>
    </w:p>
    <w:p w14:paraId="6C8F211A" w14:textId="49F5C43A" w:rsidR="00690AA1" w:rsidRPr="00F9686D" w:rsidRDefault="00690AA1" w:rsidP="000F49E8">
      <w:pPr>
        <w:pStyle w:val="Brdtext1"/>
        <w:spacing w:before="60"/>
        <w:ind w:right="851"/>
        <w:rPr>
          <w:rFonts w:ascii="Neutra Text TF-Book" w:hAnsi="Neutra Text TF-Book"/>
          <w:szCs w:val="16"/>
        </w:rPr>
      </w:pPr>
      <w:r w:rsidRPr="00F9686D">
        <w:rPr>
          <w:rFonts w:ascii="Neutra Text TF-Book" w:hAnsi="Neutra Text TF-Book"/>
          <w:szCs w:val="16"/>
        </w:rPr>
        <w:t xml:space="preserve">E-posta </w:t>
      </w:r>
      <w:hyperlink r:id="rId10" w:history="1">
        <w:r w:rsidRPr="00F9686D">
          <w:rPr>
            <w:rStyle w:val="Hyperlnk"/>
            <w:rFonts w:ascii="Neutra Text TF-Book" w:hAnsi="Neutra Text TF-Book"/>
            <w:szCs w:val="16"/>
          </w:rPr>
          <w:t>ingrid.bexell@coompanion.se</w:t>
        </w:r>
      </w:hyperlink>
      <w:r w:rsidRPr="00F9686D">
        <w:rPr>
          <w:rFonts w:ascii="Neutra Text TF-Book" w:hAnsi="Neutra Text TF-Book"/>
          <w:szCs w:val="16"/>
        </w:rPr>
        <w:t xml:space="preserve"> för högupplösta bilder från såväl Coompanion, HSB Göteborg som Rabash webbyrå</w:t>
      </w:r>
    </w:p>
    <w:sectPr w:rsidR="00690AA1" w:rsidRPr="00F9686D" w:rsidSect="000F49E8">
      <w:headerReference w:type="default" r:id="rId11"/>
      <w:footerReference w:type="default" r:id="rId12"/>
      <w:pgSz w:w="11900" w:h="16840"/>
      <w:pgMar w:top="567" w:right="567" w:bottom="680" w:left="567" w:header="567" w:footer="794"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D1D77" w14:textId="77777777" w:rsidR="0057683B" w:rsidRDefault="0057683B">
      <w:pPr>
        <w:spacing w:after="0"/>
      </w:pPr>
      <w:r>
        <w:separator/>
      </w:r>
    </w:p>
  </w:endnote>
  <w:endnote w:type="continuationSeparator" w:id="0">
    <w:p w14:paraId="19B4B3DD" w14:textId="77777777" w:rsidR="0057683B" w:rsidRDefault="005768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Neutra Text TF-Book">
    <w:panose1 w:val="02000000000000000000"/>
    <w:charset w:val="00"/>
    <w:family w:val="auto"/>
    <w:pitch w:val="variable"/>
    <w:sig w:usb0="800000AF" w:usb1="4000204A" w:usb2="00000000" w:usb3="00000000" w:csb0="00000009" w:csb1="00000000"/>
  </w:font>
  <w:font w:name="Archer Bold">
    <w:panose1 w:val="00000000000000000000"/>
    <w:charset w:val="00"/>
    <w:family w:val="auto"/>
    <w:pitch w:val="variable"/>
    <w:sig w:usb0="A000007F" w:usb1="4000005B" w:usb2="00000000" w:usb3="00000000" w:csb0="0000008B"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AA08D" w14:textId="77777777" w:rsidR="0057683B" w:rsidRPr="0016705F" w:rsidRDefault="0057683B" w:rsidP="008D7ADB">
    <w:pPr>
      <w:pStyle w:val="Sidfot"/>
      <w:ind w:left="-142"/>
      <w:jc w:val="right"/>
      <w:rPr>
        <w:rFonts w:ascii="Georgia" w:hAnsi="Georgia"/>
        <w:b/>
        <w:sz w:val="15"/>
      </w:rPr>
    </w:pPr>
    <w:r>
      <w:rPr>
        <w:rFonts w:ascii="Georgia" w:hAnsi="Georgia"/>
        <w:b/>
        <w:sz w:val="15"/>
      </w:rPr>
      <w:t>Coompanion Göteborgsregionen</w:t>
    </w:r>
  </w:p>
  <w:p w14:paraId="0FCE3211" w14:textId="77777777" w:rsidR="0057683B" w:rsidRPr="00DC6B56" w:rsidRDefault="0057683B" w:rsidP="009E6AA0">
    <w:pPr>
      <w:pStyle w:val="Sidfot"/>
      <w:tabs>
        <w:tab w:val="clear" w:pos="4153"/>
        <w:tab w:val="clear" w:pos="8306"/>
        <w:tab w:val="center" w:pos="4873"/>
      </w:tabs>
      <w:ind w:left="-142"/>
      <w:jc w:val="right"/>
      <w:rPr>
        <w:rFonts w:ascii="Arial" w:hAnsi="Arial"/>
        <w:sz w:val="14"/>
      </w:rPr>
    </w:pP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t>coompanion.se/</w:t>
    </w:r>
    <w:proofErr w:type="spellStart"/>
    <w:r>
      <w:rPr>
        <w:rFonts w:ascii="Arial" w:hAnsi="Arial"/>
        <w:sz w:val="14"/>
      </w:rPr>
      <w:t>gbg</w:t>
    </w:r>
    <w:proofErr w:type="spellEnd"/>
  </w:p>
  <w:p w14:paraId="74637EC7" w14:textId="1BEB250B" w:rsidR="0057683B" w:rsidRPr="00DC6B56" w:rsidRDefault="0057683B" w:rsidP="009E6AA0">
    <w:pPr>
      <w:pStyle w:val="Sidfot"/>
      <w:ind w:left="-142"/>
      <w:jc w:val="right"/>
      <w:rPr>
        <w:rFonts w:ascii="Arial" w:hAnsi="Arial"/>
        <w:sz w:val="14"/>
      </w:rPr>
    </w:pPr>
    <w:r w:rsidRPr="00DC6B56">
      <w:rPr>
        <w:rFonts w:ascii="Arial" w:hAnsi="Arial"/>
        <w:sz w:val="14"/>
      </w:rPr>
      <w:t>facebook.com/</w:t>
    </w:r>
    <w:proofErr w:type="spellStart"/>
    <w:r>
      <w:rPr>
        <w:rFonts w:ascii="Arial" w:hAnsi="Arial"/>
        <w:sz w:val="14"/>
      </w:rPr>
      <w:t>coompaniongbg</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34FD4" w14:textId="77777777" w:rsidR="0057683B" w:rsidRDefault="0057683B">
      <w:pPr>
        <w:spacing w:after="0"/>
      </w:pPr>
      <w:r>
        <w:separator/>
      </w:r>
    </w:p>
  </w:footnote>
  <w:footnote w:type="continuationSeparator" w:id="0">
    <w:p w14:paraId="0E489A10" w14:textId="77777777" w:rsidR="0057683B" w:rsidRDefault="0057683B">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42336" w14:textId="47363DBB" w:rsidR="0057683B" w:rsidRDefault="0057683B" w:rsidP="0057683B">
    <w:pPr>
      <w:pStyle w:val="Sidhuvud"/>
      <w:jc w:val="both"/>
    </w:pPr>
    <w:r>
      <w:rPr>
        <w:noProof/>
        <w:lang w:eastAsia="sv-SE"/>
      </w:rPr>
      <w:drawing>
        <wp:inline distT="0" distB="0" distL="0" distR="0" wp14:anchorId="4E5F4148" wp14:editId="6A6D796E">
          <wp:extent cx="1931035" cy="346345"/>
          <wp:effectExtent l="0" t="0" r="0" b="952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mpanion_Göteborg_RGB.jpg"/>
                  <pic:cNvPicPr/>
                </pic:nvPicPr>
                <pic:blipFill>
                  <a:blip r:embed="rId1">
                    <a:extLst>
                      <a:ext uri="{28A0092B-C50C-407E-A947-70E740481C1C}">
                        <a14:useLocalDpi xmlns:a14="http://schemas.microsoft.com/office/drawing/2010/main" val="0"/>
                      </a:ext>
                    </a:extLst>
                  </a:blip>
                  <a:stretch>
                    <a:fillRect/>
                  </a:stretch>
                </pic:blipFill>
                <pic:spPr>
                  <a:xfrm>
                    <a:off x="0" y="0"/>
                    <a:ext cx="1937122" cy="347437"/>
                  </a:xfrm>
                  <a:prstGeom prst="rect">
                    <a:avLst/>
                  </a:prstGeom>
                </pic:spPr>
              </pic:pic>
            </a:graphicData>
          </a:graphic>
        </wp:inline>
      </w:drawing>
    </w:r>
    <w:r>
      <w:tab/>
    </w:r>
    <w:r w:rsidR="000F49E8">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07CEB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F42851E"/>
    <w:lvl w:ilvl="0">
      <w:start w:val="1"/>
      <w:numFmt w:val="decimal"/>
      <w:lvlText w:val="%1."/>
      <w:lvlJc w:val="left"/>
      <w:pPr>
        <w:tabs>
          <w:tab w:val="num" w:pos="1492"/>
        </w:tabs>
        <w:ind w:left="1492" w:hanging="360"/>
      </w:pPr>
    </w:lvl>
  </w:abstractNum>
  <w:abstractNum w:abstractNumId="2">
    <w:nsid w:val="FFFFFF7D"/>
    <w:multiLevelType w:val="singleLevel"/>
    <w:tmpl w:val="874CDE06"/>
    <w:lvl w:ilvl="0">
      <w:start w:val="1"/>
      <w:numFmt w:val="decimal"/>
      <w:lvlText w:val="%1."/>
      <w:lvlJc w:val="left"/>
      <w:pPr>
        <w:tabs>
          <w:tab w:val="num" w:pos="1209"/>
        </w:tabs>
        <w:ind w:left="1209" w:hanging="360"/>
      </w:pPr>
    </w:lvl>
  </w:abstractNum>
  <w:abstractNum w:abstractNumId="3">
    <w:nsid w:val="FFFFFF7E"/>
    <w:multiLevelType w:val="singleLevel"/>
    <w:tmpl w:val="FDF078A8"/>
    <w:lvl w:ilvl="0">
      <w:start w:val="1"/>
      <w:numFmt w:val="decimal"/>
      <w:lvlText w:val="%1."/>
      <w:lvlJc w:val="left"/>
      <w:pPr>
        <w:tabs>
          <w:tab w:val="num" w:pos="926"/>
        </w:tabs>
        <w:ind w:left="926" w:hanging="360"/>
      </w:pPr>
    </w:lvl>
  </w:abstractNum>
  <w:abstractNum w:abstractNumId="4">
    <w:nsid w:val="FFFFFF7F"/>
    <w:multiLevelType w:val="singleLevel"/>
    <w:tmpl w:val="0250259C"/>
    <w:lvl w:ilvl="0">
      <w:start w:val="1"/>
      <w:numFmt w:val="decimal"/>
      <w:lvlText w:val="%1."/>
      <w:lvlJc w:val="left"/>
      <w:pPr>
        <w:tabs>
          <w:tab w:val="num" w:pos="643"/>
        </w:tabs>
        <w:ind w:left="643" w:hanging="360"/>
      </w:pPr>
    </w:lvl>
  </w:abstractNum>
  <w:abstractNum w:abstractNumId="5">
    <w:nsid w:val="FFFFFF80"/>
    <w:multiLevelType w:val="singleLevel"/>
    <w:tmpl w:val="DF0665F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C68D1F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2801D8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1D583AC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0A4C3D6"/>
    <w:lvl w:ilvl="0">
      <w:start w:val="1"/>
      <w:numFmt w:val="decimal"/>
      <w:lvlText w:val="%1."/>
      <w:lvlJc w:val="left"/>
      <w:pPr>
        <w:tabs>
          <w:tab w:val="num" w:pos="360"/>
        </w:tabs>
        <w:ind w:left="360" w:hanging="360"/>
      </w:pPr>
    </w:lvl>
  </w:abstractNum>
  <w:abstractNum w:abstractNumId="10">
    <w:nsid w:val="FFFFFF89"/>
    <w:multiLevelType w:val="singleLevel"/>
    <w:tmpl w:val="E3DA9E6C"/>
    <w:lvl w:ilvl="0">
      <w:start w:val="1"/>
      <w:numFmt w:val="bullet"/>
      <w:lvlText w:val=""/>
      <w:lvlJc w:val="left"/>
      <w:pPr>
        <w:tabs>
          <w:tab w:val="num" w:pos="360"/>
        </w:tabs>
        <w:ind w:left="360" w:hanging="360"/>
      </w:pPr>
      <w:rPr>
        <w:rFonts w:ascii="Symbol" w:hAnsi="Symbol" w:hint="default"/>
      </w:rPr>
    </w:lvl>
  </w:abstractNum>
  <w:abstractNum w:abstractNumId="11">
    <w:nsid w:val="3BC1251A"/>
    <w:multiLevelType w:val="hybridMultilevel"/>
    <w:tmpl w:val="C658D8C2"/>
    <w:lvl w:ilvl="0" w:tplc="2402C97A">
      <w:start w:val="500"/>
      <w:numFmt w:val="bullet"/>
      <w:lvlText w:val="–"/>
      <w:lvlJc w:val="left"/>
      <w:pPr>
        <w:ind w:left="1211" w:hanging="360"/>
      </w:pPr>
      <w:rPr>
        <w:rFonts w:ascii="Arial" w:eastAsiaTheme="minorHAnsi" w:hAnsi="Arial" w:cs="Arial" w:hint="default"/>
      </w:rPr>
    </w:lvl>
    <w:lvl w:ilvl="1" w:tplc="041D0003" w:tentative="1">
      <w:start w:val="1"/>
      <w:numFmt w:val="bullet"/>
      <w:lvlText w:val="o"/>
      <w:lvlJc w:val="left"/>
      <w:pPr>
        <w:ind w:left="1931" w:hanging="360"/>
      </w:pPr>
      <w:rPr>
        <w:rFonts w:ascii="Courier New" w:hAnsi="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2">
    <w:nsid w:val="3FEB6D63"/>
    <w:multiLevelType w:val="hybridMultilevel"/>
    <w:tmpl w:val="BAEEBED0"/>
    <w:lvl w:ilvl="0" w:tplc="E0FA700A">
      <w:start w:val="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7C064A4"/>
    <w:multiLevelType w:val="hybridMultilevel"/>
    <w:tmpl w:val="5AD4E3D6"/>
    <w:lvl w:ilvl="0" w:tplc="7E62FF22">
      <w:start w:val="705"/>
      <w:numFmt w:val="bullet"/>
      <w:lvlText w:val="–"/>
      <w:lvlJc w:val="left"/>
      <w:pPr>
        <w:ind w:left="1070" w:hanging="360"/>
      </w:pPr>
      <w:rPr>
        <w:rFonts w:ascii="Arial" w:eastAsiaTheme="minorHAnsi" w:hAnsi="Arial" w:cs="Arial" w:hint="default"/>
      </w:rPr>
    </w:lvl>
    <w:lvl w:ilvl="1" w:tplc="041D0003" w:tentative="1">
      <w:start w:val="1"/>
      <w:numFmt w:val="bullet"/>
      <w:lvlText w:val="o"/>
      <w:lvlJc w:val="left"/>
      <w:pPr>
        <w:ind w:left="1790" w:hanging="360"/>
      </w:pPr>
      <w:rPr>
        <w:rFonts w:ascii="Courier New" w:hAnsi="Courier New" w:hint="default"/>
      </w:rPr>
    </w:lvl>
    <w:lvl w:ilvl="2" w:tplc="041D0005" w:tentative="1">
      <w:start w:val="1"/>
      <w:numFmt w:val="bullet"/>
      <w:lvlText w:val=""/>
      <w:lvlJc w:val="left"/>
      <w:pPr>
        <w:ind w:left="2510" w:hanging="360"/>
      </w:pPr>
      <w:rPr>
        <w:rFonts w:ascii="Wingdings" w:hAnsi="Wingdings" w:hint="default"/>
      </w:rPr>
    </w:lvl>
    <w:lvl w:ilvl="3" w:tplc="041D0001" w:tentative="1">
      <w:start w:val="1"/>
      <w:numFmt w:val="bullet"/>
      <w:lvlText w:val=""/>
      <w:lvlJc w:val="left"/>
      <w:pPr>
        <w:ind w:left="3230" w:hanging="360"/>
      </w:pPr>
      <w:rPr>
        <w:rFonts w:ascii="Symbol" w:hAnsi="Symbol" w:hint="default"/>
      </w:rPr>
    </w:lvl>
    <w:lvl w:ilvl="4" w:tplc="041D0003" w:tentative="1">
      <w:start w:val="1"/>
      <w:numFmt w:val="bullet"/>
      <w:lvlText w:val="o"/>
      <w:lvlJc w:val="left"/>
      <w:pPr>
        <w:ind w:left="3950" w:hanging="360"/>
      </w:pPr>
      <w:rPr>
        <w:rFonts w:ascii="Courier New" w:hAnsi="Courier New" w:hint="default"/>
      </w:rPr>
    </w:lvl>
    <w:lvl w:ilvl="5" w:tplc="041D0005" w:tentative="1">
      <w:start w:val="1"/>
      <w:numFmt w:val="bullet"/>
      <w:lvlText w:val=""/>
      <w:lvlJc w:val="left"/>
      <w:pPr>
        <w:ind w:left="4670" w:hanging="360"/>
      </w:pPr>
      <w:rPr>
        <w:rFonts w:ascii="Wingdings" w:hAnsi="Wingdings" w:hint="default"/>
      </w:rPr>
    </w:lvl>
    <w:lvl w:ilvl="6" w:tplc="041D0001" w:tentative="1">
      <w:start w:val="1"/>
      <w:numFmt w:val="bullet"/>
      <w:lvlText w:val=""/>
      <w:lvlJc w:val="left"/>
      <w:pPr>
        <w:ind w:left="5390" w:hanging="360"/>
      </w:pPr>
      <w:rPr>
        <w:rFonts w:ascii="Symbol" w:hAnsi="Symbol" w:hint="default"/>
      </w:rPr>
    </w:lvl>
    <w:lvl w:ilvl="7" w:tplc="041D0003" w:tentative="1">
      <w:start w:val="1"/>
      <w:numFmt w:val="bullet"/>
      <w:lvlText w:val="o"/>
      <w:lvlJc w:val="left"/>
      <w:pPr>
        <w:ind w:left="6110" w:hanging="360"/>
      </w:pPr>
      <w:rPr>
        <w:rFonts w:ascii="Courier New" w:hAnsi="Courier New" w:hint="default"/>
      </w:rPr>
    </w:lvl>
    <w:lvl w:ilvl="8" w:tplc="041D0005" w:tentative="1">
      <w:start w:val="1"/>
      <w:numFmt w:val="bullet"/>
      <w:lvlText w:val=""/>
      <w:lvlJc w:val="left"/>
      <w:pPr>
        <w:ind w:left="6830" w:hanging="360"/>
      </w:pPr>
      <w:rPr>
        <w:rFonts w:ascii="Wingdings" w:hAnsi="Wingdings" w:hint="default"/>
      </w:rPr>
    </w:lvl>
  </w:abstractNum>
  <w:abstractNum w:abstractNumId="14">
    <w:nsid w:val="588102D0"/>
    <w:multiLevelType w:val="hybridMultilevel"/>
    <w:tmpl w:val="A156EED2"/>
    <w:lvl w:ilvl="0" w:tplc="C79E6ADA">
      <w:start w:val="50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3E05342"/>
    <w:multiLevelType w:val="hybridMultilevel"/>
    <w:tmpl w:val="F248469C"/>
    <w:lvl w:ilvl="0" w:tplc="FB2C635A">
      <w:start w:val="40"/>
      <w:numFmt w:val="bullet"/>
      <w:lvlText w:val="–"/>
      <w:lvlJc w:val="left"/>
      <w:pPr>
        <w:ind w:left="720" w:hanging="360"/>
      </w:pPr>
      <w:rPr>
        <w:rFonts w:ascii="Arial" w:eastAsiaTheme="minorHAnsi" w:hAnsi="Arial" w:cs="Arial" w:hint="default"/>
        <w:sz w:val="18"/>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0D4F07"/>
    <w:rsid w:val="00005144"/>
    <w:rsid w:val="00015ADD"/>
    <w:rsid w:val="0006388D"/>
    <w:rsid w:val="000D4F07"/>
    <w:rsid w:val="000F49E8"/>
    <w:rsid w:val="0016705F"/>
    <w:rsid w:val="001C77CB"/>
    <w:rsid w:val="002204F1"/>
    <w:rsid w:val="002246BE"/>
    <w:rsid w:val="002B0975"/>
    <w:rsid w:val="002C7357"/>
    <w:rsid w:val="002F742E"/>
    <w:rsid w:val="00354D59"/>
    <w:rsid w:val="00394FB6"/>
    <w:rsid w:val="003F6F3E"/>
    <w:rsid w:val="00433451"/>
    <w:rsid w:val="004364CC"/>
    <w:rsid w:val="00481D97"/>
    <w:rsid w:val="004A1786"/>
    <w:rsid w:val="004B33C3"/>
    <w:rsid w:val="004D20BF"/>
    <w:rsid w:val="00512409"/>
    <w:rsid w:val="0057683B"/>
    <w:rsid w:val="005A3D84"/>
    <w:rsid w:val="005F0C3F"/>
    <w:rsid w:val="00690AA1"/>
    <w:rsid w:val="006A245A"/>
    <w:rsid w:val="00763EB4"/>
    <w:rsid w:val="007C584E"/>
    <w:rsid w:val="007F3682"/>
    <w:rsid w:val="007F5D90"/>
    <w:rsid w:val="0087554A"/>
    <w:rsid w:val="008877B2"/>
    <w:rsid w:val="008B75A8"/>
    <w:rsid w:val="008D7ADB"/>
    <w:rsid w:val="008F6408"/>
    <w:rsid w:val="0094276D"/>
    <w:rsid w:val="009C6FAB"/>
    <w:rsid w:val="009E6AA0"/>
    <w:rsid w:val="00A01A80"/>
    <w:rsid w:val="00A3411D"/>
    <w:rsid w:val="00A45D2B"/>
    <w:rsid w:val="00A84129"/>
    <w:rsid w:val="00A86E4A"/>
    <w:rsid w:val="00AD2C4C"/>
    <w:rsid w:val="00B554ED"/>
    <w:rsid w:val="00B56839"/>
    <w:rsid w:val="00B56F8F"/>
    <w:rsid w:val="00C012B9"/>
    <w:rsid w:val="00CA2E08"/>
    <w:rsid w:val="00CA7165"/>
    <w:rsid w:val="00D430CA"/>
    <w:rsid w:val="00D604F3"/>
    <w:rsid w:val="00D845A1"/>
    <w:rsid w:val="00DC3834"/>
    <w:rsid w:val="00DC6B56"/>
    <w:rsid w:val="00DE1159"/>
    <w:rsid w:val="00DE7556"/>
    <w:rsid w:val="00E05D3A"/>
    <w:rsid w:val="00E06F8E"/>
    <w:rsid w:val="00E41018"/>
    <w:rsid w:val="00E47BBE"/>
    <w:rsid w:val="00E91C51"/>
    <w:rsid w:val="00EB6A78"/>
    <w:rsid w:val="00EE3FEA"/>
    <w:rsid w:val="00EF5B36"/>
    <w:rsid w:val="00F47BA0"/>
    <w:rsid w:val="00F9686D"/>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F0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2215B8"/>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
    <w:name w:val="Rubrik1"/>
    <w:basedOn w:val="Normal"/>
    <w:qFormat/>
    <w:rsid w:val="0006388D"/>
    <w:pPr>
      <w:ind w:left="851" w:right="1099"/>
    </w:pPr>
    <w:rPr>
      <w:rFonts w:ascii="Georgia" w:hAnsi="Georgia"/>
      <w:b/>
    </w:rPr>
  </w:style>
  <w:style w:type="character" w:customStyle="1" w:styleId="Adressrader">
    <w:name w:val="Adressrader"/>
    <w:rsid w:val="0006388D"/>
    <w:rPr>
      <w:rFonts w:ascii="Arial" w:hAnsi="Arial"/>
      <w:sz w:val="16"/>
    </w:rPr>
  </w:style>
  <w:style w:type="paragraph" w:customStyle="1" w:styleId="Brdtext1">
    <w:name w:val="Brödtext1"/>
    <w:basedOn w:val="Normal"/>
    <w:qFormat/>
    <w:rsid w:val="0006388D"/>
    <w:pPr>
      <w:spacing w:after="0" w:line="360" w:lineRule="auto"/>
      <w:ind w:left="851" w:right="1099"/>
    </w:pPr>
    <w:rPr>
      <w:rFonts w:ascii="Arial" w:hAnsi="Arial"/>
      <w:sz w:val="16"/>
    </w:rPr>
  </w:style>
  <w:style w:type="paragraph" w:styleId="Sidhuvud">
    <w:name w:val="header"/>
    <w:basedOn w:val="Normal"/>
    <w:link w:val="SidhuvudChar"/>
    <w:uiPriority w:val="99"/>
    <w:unhideWhenUsed/>
    <w:rsid w:val="00DC6B56"/>
    <w:pPr>
      <w:tabs>
        <w:tab w:val="center" w:pos="4153"/>
        <w:tab w:val="right" w:pos="8306"/>
      </w:tabs>
      <w:spacing w:after="0"/>
    </w:pPr>
  </w:style>
  <w:style w:type="character" w:customStyle="1" w:styleId="SidhuvudChar">
    <w:name w:val="Sidhuvud Char"/>
    <w:basedOn w:val="Standardstycketypsnitt"/>
    <w:link w:val="Sidhuvud"/>
    <w:uiPriority w:val="99"/>
    <w:rsid w:val="00DC6B56"/>
  </w:style>
  <w:style w:type="paragraph" w:styleId="Sidfot">
    <w:name w:val="footer"/>
    <w:basedOn w:val="Normal"/>
    <w:link w:val="SidfotChar"/>
    <w:uiPriority w:val="99"/>
    <w:unhideWhenUsed/>
    <w:rsid w:val="00DC6B56"/>
    <w:pPr>
      <w:tabs>
        <w:tab w:val="center" w:pos="4153"/>
        <w:tab w:val="right" w:pos="8306"/>
      </w:tabs>
      <w:spacing w:after="0"/>
    </w:pPr>
  </w:style>
  <w:style w:type="character" w:customStyle="1" w:styleId="SidfotChar">
    <w:name w:val="Sidfot Char"/>
    <w:basedOn w:val="Standardstycketypsnitt"/>
    <w:link w:val="Sidfot"/>
    <w:uiPriority w:val="99"/>
    <w:rsid w:val="00DC6B56"/>
  </w:style>
  <w:style w:type="paragraph" w:customStyle="1" w:styleId="Signering">
    <w:name w:val="Signering"/>
    <w:basedOn w:val="Normal"/>
    <w:qFormat/>
    <w:rsid w:val="0006388D"/>
    <w:pPr>
      <w:ind w:left="851" w:right="1099"/>
    </w:pPr>
    <w:rPr>
      <w:rFonts w:ascii="Arial" w:hAnsi="Arial"/>
      <w:sz w:val="20"/>
    </w:rPr>
  </w:style>
  <w:style w:type="paragraph" w:customStyle="1" w:styleId="Avsndare">
    <w:name w:val="Avsändare"/>
    <w:aliases w:val="adress"/>
    <w:basedOn w:val="Sidfot"/>
    <w:qFormat/>
    <w:rsid w:val="00512409"/>
    <w:pPr>
      <w:spacing w:line="360" w:lineRule="auto"/>
      <w:ind w:left="-142"/>
    </w:pPr>
    <w:rPr>
      <w:rFonts w:ascii="Arial" w:hAnsi="Arial"/>
      <w:sz w:val="14"/>
    </w:rPr>
  </w:style>
  <w:style w:type="paragraph" w:customStyle="1" w:styleId="Avsndarerubrik">
    <w:name w:val="Avsändarerubrik"/>
    <w:basedOn w:val="Sidfot"/>
    <w:qFormat/>
    <w:rsid w:val="00512409"/>
    <w:pPr>
      <w:spacing w:after="120"/>
      <w:ind w:left="-142"/>
    </w:pPr>
    <w:rPr>
      <w:rFonts w:ascii="Georgia" w:hAnsi="Georgia"/>
      <w:b/>
      <w:sz w:val="15"/>
    </w:rPr>
  </w:style>
  <w:style w:type="paragraph" w:styleId="Liststycke">
    <w:name w:val="List Paragraph"/>
    <w:basedOn w:val="Normal"/>
    <w:uiPriority w:val="34"/>
    <w:qFormat/>
    <w:rsid w:val="004D20BF"/>
    <w:pPr>
      <w:spacing w:after="0"/>
      <w:ind w:left="720"/>
      <w:contextualSpacing/>
    </w:pPr>
    <w:rPr>
      <w:rFonts w:ascii="Times New Roman" w:eastAsiaTheme="minorEastAsia" w:hAnsi="Times New Roman" w:cs="Times New Roman"/>
      <w:lang w:eastAsia="sv-SE"/>
    </w:rPr>
  </w:style>
  <w:style w:type="paragraph" w:styleId="Fotnotstext">
    <w:name w:val="footnote text"/>
    <w:basedOn w:val="Normal"/>
    <w:link w:val="FotnotstextChar"/>
    <w:rsid w:val="00DE7556"/>
    <w:pPr>
      <w:spacing w:after="0"/>
    </w:pPr>
  </w:style>
  <w:style w:type="character" w:customStyle="1" w:styleId="FotnotstextChar">
    <w:name w:val="Fotnotstext Char"/>
    <w:basedOn w:val="Standardstycketypsnitt"/>
    <w:link w:val="Fotnotstext"/>
    <w:rsid w:val="00DE7556"/>
  </w:style>
  <w:style w:type="character" w:styleId="Fotnotsreferens">
    <w:name w:val="footnote reference"/>
    <w:basedOn w:val="Standardstycketypsnitt"/>
    <w:rsid w:val="00DE7556"/>
    <w:rPr>
      <w:vertAlign w:val="superscript"/>
    </w:rPr>
  </w:style>
  <w:style w:type="table" w:styleId="Tabellrutnt">
    <w:name w:val="Table Grid"/>
    <w:basedOn w:val="Normaltabell"/>
    <w:rsid w:val="005A3D8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ypsnitt"/>
    <w:rsid w:val="004B33C3"/>
    <w:rPr>
      <w:color w:val="0000FF" w:themeColor="hyperlink"/>
      <w:u w:val="single"/>
    </w:rPr>
  </w:style>
  <w:style w:type="paragraph" w:styleId="Bubbeltext">
    <w:name w:val="Balloon Text"/>
    <w:basedOn w:val="Normal"/>
    <w:link w:val="BubbeltextChar"/>
    <w:rsid w:val="006A245A"/>
    <w:pPr>
      <w:spacing w:after="0"/>
    </w:pPr>
    <w:rPr>
      <w:rFonts w:ascii="Lucida Grande" w:hAnsi="Lucida Grande" w:cs="Lucida Grande"/>
      <w:sz w:val="18"/>
      <w:szCs w:val="18"/>
    </w:rPr>
  </w:style>
  <w:style w:type="character" w:customStyle="1" w:styleId="BubbeltextChar">
    <w:name w:val="Bubbeltext Char"/>
    <w:basedOn w:val="Standardstycketypsnitt"/>
    <w:link w:val="Bubbeltext"/>
    <w:rsid w:val="006A245A"/>
    <w:rPr>
      <w:rFonts w:ascii="Lucida Grande" w:hAnsi="Lucida Grande" w:cs="Lucida Grande"/>
      <w:sz w:val="18"/>
      <w:szCs w:val="18"/>
    </w:rPr>
  </w:style>
  <w:style w:type="character" w:customStyle="1" w:styleId="usercontent">
    <w:name w:val="usercontent"/>
    <w:basedOn w:val="Standardstycketypsnitt"/>
    <w:rsid w:val="00F968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2215B8"/>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
    <w:name w:val="Rubrik1"/>
    <w:basedOn w:val="Normal"/>
    <w:qFormat/>
    <w:rsid w:val="0006388D"/>
    <w:pPr>
      <w:ind w:left="851" w:right="1099"/>
    </w:pPr>
    <w:rPr>
      <w:rFonts w:ascii="Georgia" w:hAnsi="Georgia"/>
      <w:b/>
    </w:rPr>
  </w:style>
  <w:style w:type="character" w:customStyle="1" w:styleId="Adressrader">
    <w:name w:val="Adressrader"/>
    <w:rsid w:val="0006388D"/>
    <w:rPr>
      <w:rFonts w:ascii="Arial" w:hAnsi="Arial"/>
      <w:sz w:val="16"/>
    </w:rPr>
  </w:style>
  <w:style w:type="paragraph" w:customStyle="1" w:styleId="Brdtext1">
    <w:name w:val="Brödtext1"/>
    <w:basedOn w:val="Normal"/>
    <w:qFormat/>
    <w:rsid w:val="0006388D"/>
    <w:pPr>
      <w:spacing w:after="0" w:line="360" w:lineRule="auto"/>
      <w:ind w:left="851" w:right="1099"/>
    </w:pPr>
    <w:rPr>
      <w:rFonts w:ascii="Arial" w:hAnsi="Arial"/>
      <w:sz w:val="16"/>
    </w:rPr>
  </w:style>
  <w:style w:type="paragraph" w:styleId="Sidhuvud">
    <w:name w:val="header"/>
    <w:basedOn w:val="Normal"/>
    <w:link w:val="SidhuvudChar"/>
    <w:uiPriority w:val="99"/>
    <w:unhideWhenUsed/>
    <w:rsid w:val="00DC6B56"/>
    <w:pPr>
      <w:tabs>
        <w:tab w:val="center" w:pos="4153"/>
        <w:tab w:val="right" w:pos="8306"/>
      </w:tabs>
      <w:spacing w:after="0"/>
    </w:pPr>
  </w:style>
  <w:style w:type="character" w:customStyle="1" w:styleId="SidhuvudChar">
    <w:name w:val="Sidhuvud Char"/>
    <w:basedOn w:val="Standardstycketypsnitt"/>
    <w:link w:val="Sidhuvud"/>
    <w:uiPriority w:val="99"/>
    <w:rsid w:val="00DC6B56"/>
  </w:style>
  <w:style w:type="paragraph" w:styleId="Sidfot">
    <w:name w:val="footer"/>
    <w:basedOn w:val="Normal"/>
    <w:link w:val="SidfotChar"/>
    <w:uiPriority w:val="99"/>
    <w:unhideWhenUsed/>
    <w:rsid w:val="00DC6B56"/>
    <w:pPr>
      <w:tabs>
        <w:tab w:val="center" w:pos="4153"/>
        <w:tab w:val="right" w:pos="8306"/>
      </w:tabs>
      <w:spacing w:after="0"/>
    </w:pPr>
  </w:style>
  <w:style w:type="character" w:customStyle="1" w:styleId="SidfotChar">
    <w:name w:val="Sidfot Char"/>
    <w:basedOn w:val="Standardstycketypsnitt"/>
    <w:link w:val="Sidfot"/>
    <w:uiPriority w:val="99"/>
    <w:rsid w:val="00DC6B56"/>
  </w:style>
  <w:style w:type="paragraph" w:customStyle="1" w:styleId="Signering">
    <w:name w:val="Signering"/>
    <w:basedOn w:val="Normal"/>
    <w:qFormat/>
    <w:rsid w:val="0006388D"/>
    <w:pPr>
      <w:ind w:left="851" w:right="1099"/>
    </w:pPr>
    <w:rPr>
      <w:rFonts w:ascii="Arial" w:hAnsi="Arial"/>
      <w:sz w:val="20"/>
    </w:rPr>
  </w:style>
  <w:style w:type="paragraph" w:customStyle="1" w:styleId="Avsndare">
    <w:name w:val="Avsändare"/>
    <w:aliases w:val="adress"/>
    <w:basedOn w:val="Sidfot"/>
    <w:qFormat/>
    <w:rsid w:val="00512409"/>
    <w:pPr>
      <w:spacing w:line="360" w:lineRule="auto"/>
      <w:ind w:left="-142"/>
    </w:pPr>
    <w:rPr>
      <w:rFonts w:ascii="Arial" w:hAnsi="Arial"/>
      <w:sz w:val="14"/>
    </w:rPr>
  </w:style>
  <w:style w:type="paragraph" w:customStyle="1" w:styleId="Avsndarerubrik">
    <w:name w:val="Avsändarerubrik"/>
    <w:basedOn w:val="Sidfot"/>
    <w:qFormat/>
    <w:rsid w:val="00512409"/>
    <w:pPr>
      <w:spacing w:after="120"/>
      <w:ind w:left="-142"/>
    </w:pPr>
    <w:rPr>
      <w:rFonts w:ascii="Georgia" w:hAnsi="Georgia"/>
      <w:b/>
      <w:sz w:val="15"/>
    </w:rPr>
  </w:style>
  <w:style w:type="paragraph" w:styleId="Liststycke">
    <w:name w:val="List Paragraph"/>
    <w:basedOn w:val="Normal"/>
    <w:uiPriority w:val="34"/>
    <w:qFormat/>
    <w:rsid w:val="004D20BF"/>
    <w:pPr>
      <w:spacing w:after="0"/>
      <w:ind w:left="720"/>
      <w:contextualSpacing/>
    </w:pPr>
    <w:rPr>
      <w:rFonts w:ascii="Times New Roman" w:eastAsiaTheme="minorEastAsia" w:hAnsi="Times New Roman" w:cs="Times New Roman"/>
      <w:lang w:eastAsia="sv-SE"/>
    </w:rPr>
  </w:style>
  <w:style w:type="paragraph" w:styleId="Fotnotstext">
    <w:name w:val="footnote text"/>
    <w:basedOn w:val="Normal"/>
    <w:link w:val="FotnotstextChar"/>
    <w:rsid w:val="00DE7556"/>
    <w:pPr>
      <w:spacing w:after="0"/>
    </w:pPr>
  </w:style>
  <w:style w:type="character" w:customStyle="1" w:styleId="FotnotstextChar">
    <w:name w:val="Fotnotstext Char"/>
    <w:basedOn w:val="Standardstycketypsnitt"/>
    <w:link w:val="Fotnotstext"/>
    <w:rsid w:val="00DE7556"/>
  </w:style>
  <w:style w:type="character" w:styleId="Fotnotsreferens">
    <w:name w:val="footnote reference"/>
    <w:basedOn w:val="Standardstycketypsnitt"/>
    <w:rsid w:val="00DE7556"/>
    <w:rPr>
      <w:vertAlign w:val="superscript"/>
    </w:rPr>
  </w:style>
  <w:style w:type="table" w:styleId="Tabellrutnt">
    <w:name w:val="Table Grid"/>
    <w:basedOn w:val="Normaltabell"/>
    <w:rsid w:val="005A3D8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ypsnitt"/>
    <w:rsid w:val="004B33C3"/>
    <w:rPr>
      <w:color w:val="0000FF" w:themeColor="hyperlink"/>
      <w:u w:val="single"/>
    </w:rPr>
  </w:style>
  <w:style w:type="paragraph" w:styleId="Bubbeltext">
    <w:name w:val="Balloon Text"/>
    <w:basedOn w:val="Normal"/>
    <w:link w:val="BubbeltextChar"/>
    <w:rsid w:val="006A245A"/>
    <w:pPr>
      <w:spacing w:after="0"/>
    </w:pPr>
    <w:rPr>
      <w:rFonts w:ascii="Lucida Grande" w:hAnsi="Lucida Grande" w:cs="Lucida Grande"/>
      <w:sz w:val="18"/>
      <w:szCs w:val="18"/>
    </w:rPr>
  </w:style>
  <w:style w:type="character" w:customStyle="1" w:styleId="BubbeltextChar">
    <w:name w:val="Bubbeltext Char"/>
    <w:basedOn w:val="Standardstycketypsnitt"/>
    <w:link w:val="Bubbeltext"/>
    <w:rsid w:val="006A245A"/>
    <w:rPr>
      <w:rFonts w:ascii="Lucida Grande" w:hAnsi="Lucida Grande" w:cs="Lucida Grande"/>
      <w:sz w:val="18"/>
      <w:szCs w:val="18"/>
    </w:rPr>
  </w:style>
  <w:style w:type="character" w:customStyle="1" w:styleId="usercontent">
    <w:name w:val="usercontent"/>
    <w:basedOn w:val="Standardstycketypsnitt"/>
    <w:rsid w:val="00F96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www.doxfilm.nu/" TargetMode="External"/><Relationship Id="rId10" Type="http://schemas.openxmlformats.org/officeDocument/2006/relationships/hyperlink" Target="mailto:ingrid.bexell@coompanio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466</Words>
  <Characters>2470</Characters>
  <Application>Microsoft Macintosh Word</Application>
  <DocSecurity>0</DocSecurity>
  <Lines>20</Lines>
  <Paragraphs>5</Paragraphs>
  <ScaleCrop>false</ScaleCrop>
  <Company>Carl Barks Inc.</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Bexell Hultén</dc:creator>
  <cp:keywords/>
  <dc:description/>
  <cp:lastModifiedBy>Ingrid Bexell Hultén</cp:lastModifiedBy>
  <cp:revision>4</cp:revision>
  <cp:lastPrinted>2011-11-23T09:31:00Z</cp:lastPrinted>
  <dcterms:created xsi:type="dcterms:W3CDTF">2012-10-03T06:54:00Z</dcterms:created>
  <dcterms:modified xsi:type="dcterms:W3CDTF">2012-10-27T17:55:00Z</dcterms:modified>
</cp:coreProperties>
</file>