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601" w:rsidRDefault="005E6601" w:rsidP="007C59B9">
      <w:pPr>
        <w:rPr>
          <w:rFonts w:ascii="DINPro-Regular" w:hAnsi="DINPro-Regular"/>
          <w:b/>
          <w:sz w:val="24"/>
        </w:rPr>
      </w:pPr>
    </w:p>
    <w:p w:rsidR="007C59B9" w:rsidRPr="003F7639" w:rsidRDefault="00F40DF7" w:rsidP="007C59B9">
      <w:pPr>
        <w:rPr>
          <w:rFonts w:ascii="DINPro-Regular" w:hAnsi="DINPro-Regular" w:cs="Arial"/>
          <w:b/>
          <w:sz w:val="24"/>
          <w:szCs w:val="32"/>
        </w:rPr>
      </w:pPr>
      <w:r w:rsidRPr="00F40DF7">
        <w:rPr>
          <w:rFonts w:ascii="DINPro-Regular" w:hAnsi="DINPro-Regular"/>
          <w:b/>
          <w:sz w:val="24"/>
        </w:rPr>
        <w:t xml:space="preserve">INTERSPORT:S </w:t>
      </w:r>
      <w:r>
        <w:rPr>
          <w:rFonts w:ascii="DINPro-Regular" w:hAnsi="DINPro-Regular"/>
          <w:b/>
          <w:sz w:val="24"/>
        </w:rPr>
        <w:t xml:space="preserve">NYA </w:t>
      </w:r>
      <w:r w:rsidRPr="00F40DF7">
        <w:rPr>
          <w:rFonts w:ascii="DINPro-Regular" w:hAnsi="DINPro-Regular"/>
          <w:b/>
          <w:sz w:val="24"/>
        </w:rPr>
        <w:t>BUTIKSKONCEPT ÄR BÖRJAN PÅ NÅGOT RIKTIGT STORT</w:t>
      </w:r>
      <w:r w:rsidRPr="00F40DF7">
        <w:rPr>
          <w:rFonts w:ascii="DINPro-Regular" w:hAnsi="DINPro-Regular" w:cs="Arial"/>
          <w:b/>
          <w:sz w:val="24"/>
          <w:szCs w:val="32"/>
        </w:rPr>
        <w:br/>
      </w:r>
      <w:r w:rsidR="007C59B9" w:rsidRPr="003F7639">
        <w:rPr>
          <w:rFonts w:ascii="DINPro-Regular" w:hAnsi="DINPro-Regular" w:cs="Arial"/>
          <w:szCs w:val="20"/>
        </w:rPr>
        <w:br/>
      </w:r>
      <w:r w:rsidR="00D22418" w:rsidRPr="003F7639">
        <w:rPr>
          <w:rFonts w:ascii="DINPro-Regular" w:hAnsi="DINPro-Regular" w:cs="Arial"/>
          <w:szCs w:val="20"/>
        </w:rPr>
        <w:t>201</w:t>
      </w:r>
      <w:r>
        <w:rPr>
          <w:rFonts w:ascii="DINPro-Regular" w:hAnsi="DINPro-Regular" w:cs="Arial"/>
          <w:szCs w:val="20"/>
        </w:rPr>
        <w:t>9</w:t>
      </w:r>
      <w:r w:rsidR="007C59B9" w:rsidRPr="003F7639">
        <w:rPr>
          <w:rFonts w:ascii="DINPro-Regular" w:hAnsi="DINPro-Regular" w:cs="Arial"/>
          <w:szCs w:val="20"/>
        </w:rPr>
        <w:t>-</w:t>
      </w:r>
      <w:r>
        <w:rPr>
          <w:rFonts w:ascii="DINPro-Regular" w:hAnsi="DINPro-Regular" w:cs="Arial"/>
          <w:szCs w:val="20"/>
        </w:rPr>
        <w:t>03</w:t>
      </w:r>
      <w:r w:rsidR="007C59B9" w:rsidRPr="003F7639">
        <w:rPr>
          <w:rFonts w:ascii="DINPro-Regular" w:hAnsi="DINPro-Regular" w:cs="Arial"/>
          <w:szCs w:val="20"/>
        </w:rPr>
        <w:t>-</w:t>
      </w:r>
      <w:r>
        <w:rPr>
          <w:rFonts w:ascii="DINPro-Regular" w:hAnsi="DINPro-Regular" w:cs="Arial"/>
          <w:szCs w:val="20"/>
        </w:rPr>
        <w:t>21</w:t>
      </w:r>
    </w:p>
    <w:p w:rsidR="00F40DF7" w:rsidRDefault="00F40DF7" w:rsidP="00F40DF7">
      <w:pPr>
        <w:rPr>
          <w:b/>
        </w:rPr>
      </w:pPr>
      <w:r w:rsidRPr="00EA2F50">
        <w:rPr>
          <w:b/>
        </w:rPr>
        <w:t>INTERSPORT tar allt mer solklara steg mot det digitala helhetstänket och visar tydlig</w:t>
      </w:r>
      <w:r>
        <w:rPr>
          <w:b/>
        </w:rPr>
        <w:t>t</w:t>
      </w:r>
      <w:r w:rsidRPr="00EA2F50">
        <w:rPr>
          <w:b/>
        </w:rPr>
        <w:t xml:space="preserve"> deras positioneringen som den ledande omnikanalen inom sportbranschen. När de idag öppnar den totalrenoverade butiken i Fältöversten som är först </w:t>
      </w:r>
      <w:r w:rsidR="005262F6">
        <w:rPr>
          <w:b/>
        </w:rPr>
        <w:t>ut med det nya butikskonceptet</w:t>
      </w:r>
      <w:r w:rsidRPr="00EA2F50">
        <w:rPr>
          <w:b/>
        </w:rPr>
        <w:t xml:space="preserve">. </w:t>
      </w:r>
    </w:p>
    <w:p w:rsidR="00F40DF7" w:rsidRPr="00F40DF7" w:rsidRDefault="00F40DF7" w:rsidP="00F40DF7">
      <w:pPr>
        <w:rPr>
          <w:b/>
        </w:rPr>
      </w:pPr>
    </w:p>
    <w:p w:rsidR="00F40DF7" w:rsidRPr="00EA2F50" w:rsidRDefault="00F40DF7" w:rsidP="00F40DF7">
      <w:pPr>
        <w:rPr>
          <w:rFonts w:cstheme="minorHAnsi"/>
          <w:b/>
        </w:rPr>
      </w:pPr>
      <w:r w:rsidRPr="00EA2F50">
        <w:rPr>
          <w:rFonts w:cstheme="minorHAnsi"/>
          <w:b/>
        </w:rPr>
        <w:t>”</w:t>
      </w:r>
      <w:r w:rsidRPr="00EA2F50">
        <w:rPr>
          <w:rFonts w:asciiTheme="minorHAnsi" w:hAnsiTheme="minorHAnsi" w:cstheme="minorHAnsi"/>
          <w:b/>
        </w:rPr>
        <w:t>Detta är början mot något som kommer bli riktigt stort</w:t>
      </w:r>
      <w:r w:rsidRPr="00EA2F50">
        <w:rPr>
          <w:rFonts w:cstheme="minorHAnsi"/>
          <w:b/>
        </w:rPr>
        <w:t>”</w:t>
      </w:r>
    </w:p>
    <w:p w:rsidR="00F40DF7" w:rsidRPr="00EA2F50" w:rsidRDefault="00F40DF7" w:rsidP="00F40DF7">
      <w:pPr>
        <w:rPr>
          <w:rFonts w:asciiTheme="minorHAnsi" w:hAnsiTheme="minorHAnsi" w:cstheme="minorHAnsi"/>
        </w:rPr>
      </w:pPr>
      <w:r>
        <w:rPr>
          <w:rFonts w:cstheme="minorHAnsi"/>
        </w:rPr>
        <w:t xml:space="preserve">Sportkedjan </w:t>
      </w:r>
      <w:r w:rsidRPr="00EA2F50">
        <w:rPr>
          <w:rFonts w:asciiTheme="minorHAnsi" w:hAnsiTheme="minorHAnsi" w:cstheme="minorHAnsi"/>
        </w:rPr>
        <w:t xml:space="preserve">fortsätter den aggressiva och minst sagt målinriktade resan mot att skapa Sveriges mest inspirerande sportdestination. </w:t>
      </w:r>
      <w:r>
        <w:rPr>
          <w:rFonts w:cstheme="minorHAnsi"/>
        </w:rPr>
        <w:t xml:space="preserve">Det nya </w:t>
      </w:r>
      <w:r w:rsidRPr="00EA2F50">
        <w:rPr>
          <w:rFonts w:asciiTheme="minorHAnsi" w:hAnsiTheme="minorHAnsi" w:cstheme="minorHAnsi"/>
        </w:rPr>
        <w:t>koncept</w:t>
      </w:r>
      <w:r>
        <w:rPr>
          <w:rFonts w:cstheme="minorHAnsi"/>
        </w:rPr>
        <w:t>et</w:t>
      </w:r>
      <w:r w:rsidRPr="00EA2F50">
        <w:rPr>
          <w:rFonts w:asciiTheme="minorHAnsi" w:hAnsiTheme="minorHAnsi" w:cstheme="minorHAnsi"/>
        </w:rPr>
        <w:t xml:space="preserve"> </w:t>
      </w:r>
      <w:r>
        <w:rPr>
          <w:rFonts w:cstheme="minorHAnsi"/>
        </w:rPr>
        <w:t>l</w:t>
      </w:r>
      <w:r w:rsidRPr="00EA2F50">
        <w:rPr>
          <w:rFonts w:asciiTheme="minorHAnsi" w:hAnsiTheme="minorHAnsi" w:cstheme="minorHAnsi"/>
        </w:rPr>
        <w:t>igger i framkant och gör INTERSPORT till en av de mes</w:t>
      </w:r>
      <w:r w:rsidR="005262F6">
        <w:rPr>
          <w:rFonts w:asciiTheme="minorHAnsi" w:hAnsiTheme="minorHAnsi" w:cstheme="minorHAnsi"/>
        </w:rPr>
        <w:t>t digitaliserade sportkedjorna</w:t>
      </w:r>
      <w:r w:rsidRPr="00EA2F50">
        <w:rPr>
          <w:rFonts w:asciiTheme="minorHAnsi" w:hAnsiTheme="minorHAnsi" w:cstheme="minorHAnsi"/>
        </w:rPr>
        <w:t>.</w:t>
      </w:r>
    </w:p>
    <w:p w:rsidR="008B71B6" w:rsidRDefault="00F40DF7" w:rsidP="00F40DF7">
      <w:pPr>
        <w:pStyle w:val="Liststycke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</w:rPr>
      </w:pPr>
      <w:r w:rsidRPr="00EA2F50">
        <w:rPr>
          <w:rFonts w:asciiTheme="minorHAnsi" w:hAnsiTheme="minorHAnsi" w:cstheme="minorHAnsi"/>
        </w:rPr>
        <w:t xml:space="preserve">Jag är </w:t>
      </w:r>
      <w:r>
        <w:rPr>
          <w:rFonts w:cstheme="minorHAnsi"/>
        </w:rPr>
        <w:t xml:space="preserve">glad och </w:t>
      </w:r>
      <w:r w:rsidRPr="00EA2F50">
        <w:rPr>
          <w:rFonts w:asciiTheme="minorHAnsi" w:hAnsiTheme="minorHAnsi" w:cstheme="minorHAnsi"/>
        </w:rPr>
        <w:t xml:space="preserve">riktigt stolt att vi idag tar ett första steg mot vårt nya butikskoncept. Detta är början </w:t>
      </w:r>
      <w:r>
        <w:rPr>
          <w:rFonts w:cstheme="minorHAnsi"/>
        </w:rPr>
        <w:t>på</w:t>
      </w:r>
      <w:r w:rsidRPr="00EA2F50">
        <w:rPr>
          <w:rFonts w:asciiTheme="minorHAnsi" w:hAnsiTheme="minorHAnsi" w:cstheme="minorHAnsi"/>
        </w:rPr>
        <w:t xml:space="preserve"> något riktigt stort </w:t>
      </w:r>
      <w:r>
        <w:rPr>
          <w:rFonts w:cstheme="minorHAnsi"/>
        </w:rPr>
        <w:t xml:space="preserve">som </w:t>
      </w:r>
      <w:r w:rsidRPr="00EA2F50">
        <w:rPr>
          <w:rFonts w:asciiTheme="minorHAnsi" w:hAnsiTheme="minorHAnsi" w:cstheme="minorHAnsi"/>
        </w:rPr>
        <w:t xml:space="preserve">på sikt </w:t>
      </w:r>
      <w:r w:rsidR="005262F6">
        <w:rPr>
          <w:rFonts w:asciiTheme="minorHAnsi" w:hAnsiTheme="minorHAnsi" w:cstheme="minorHAnsi"/>
        </w:rPr>
        <w:t xml:space="preserve">kan </w:t>
      </w:r>
      <w:r w:rsidRPr="00EA2F50">
        <w:rPr>
          <w:rFonts w:asciiTheme="minorHAnsi" w:hAnsiTheme="minorHAnsi" w:cstheme="minorHAnsi"/>
        </w:rPr>
        <w:t xml:space="preserve">lanseras i samtliga butiker, säger VD Marcus Wibergh. </w:t>
      </w:r>
    </w:p>
    <w:p w:rsidR="008B71B6" w:rsidRPr="008B71B6" w:rsidRDefault="008B71B6" w:rsidP="008B71B6">
      <w:pPr>
        <w:pStyle w:val="Liststycke"/>
        <w:spacing w:after="0" w:line="240" w:lineRule="auto"/>
        <w:rPr>
          <w:rFonts w:asciiTheme="minorHAnsi" w:hAnsiTheme="minorHAnsi" w:cstheme="minorHAnsi"/>
        </w:rPr>
      </w:pPr>
    </w:p>
    <w:p w:rsidR="00F40DF7" w:rsidRDefault="008B71B6" w:rsidP="00F40DF7">
      <w:pPr>
        <w:rPr>
          <w:rFonts w:cstheme="minorHAnsi"/>
        </w:rPr>
      </w:pPr>
      <w:r w:rsidRPr="00EA2F50">
        <w:rPr>
          <w:rFonts w:asciiTheme="minorHAnsi" w:hAnsiTheme="minorHAnsi" w:cstheme="minorHAnsi"/>
        </w:rPr>
        <w:t>Nytt inspirerande sortimentfokus, uppdaterad servicepoint och digital hylla som smidigt ger kunden tillgång till hela INTERSPORTs sortiment</w:t>
      </w:r>
      <w:r w:rsidR="005A7C75">
        <w:rPr>
          <w:rFonts w:asciiTheme="minorHAnsi" w:hAnsiTheme="minorHAnsi" w:cstheme="minorHAnsi"/>
        </w:rPr>
        <w:t xml:space="preserve"> </w:t>
      </w:r>
      <w:r w:rsidR="005A7C75" w:rsidRPr="005A7C75">
        <w:rPr>
          <w:rFonts w:eastAsia="Times New Roman" w:cs="Calibri"/>
          <w:color w:val="000000"/>
          <w:lang w:eastAsia="sv-SE"/>
        </w:rPr>
        <w:t>– </w:t>
      </w:r>
      <w:r w:rsidR="005A7C75">
        <w:rPr>
          <w:rFonts w:eastAsia="Times New Roman" w:cs="Calibri"/>
          <w:bCs/>
          <w:color w:val="000000"/>
          <w:lang w:eastAsia="sv-SE"/>
        </w:rPr>
        <w:t xml:space="preserve">här finns </w:t>
      </w:r>
      <w:r w:rsidR="005A7C75" w:rsidRPr="005A7C75">
        <w:rPr>
          <w:rFonts w:eastAsia="Times New Roman" w:cs="Calibri"/>
          <w:bCs/>
          <w:color w:val="000000"/>
          <w:lang w:eastAsia="sv-SE"/>
        </w:rPr>
        <w:t>mer än du ser</w:t>
      </w:r>
      <w:r w:rsidRPr="005A7C75">
        <w:rPr>
          <w:rFonts w:asciiTheme="minorHAnsi" w:hAnsiTheme="minorHAnsi" w:cstheme="minorHAnsi"/>
        </w:rPr>
        <w:t>.</w:t>
      </w:r>
      <w:r w:rsidRPr="00EA2F50">
        <w:rPr>
          <w:rFonts w:asciiTheme="minorHAnsi" w:hAnsiTheme="minorHAnsi" w:cstheme="minorHAnsi"/>
        </w:rPr>
        <w:t xml:space="preserve"> Och som alltid när det kommer till INTERSPORT</w:t>
      </w:r>
      <w:r>
        <w:rPr>
          <w:rFonts w:cstheme="minorHAnsi"/>
        </w:rPr>
        <w:t xml:space="preserve"> har de</w:t>
      </w:r>
      <w:r w:rsidRPr="00EA2F50">
        <w:rPr>
          <w:rFonts w:asciiTheme="minorHAnsi" w:hAnsiTheme="minorHAnsi" w:cstheme="minorHAnsi"/>
        </w:rPr>
        <w:t xml:space="preserve"> ett tydligt fokus på en</w:t>
      </w:r>
      <w:r>
        <w:rPr>
          <w:rFonts w:cstheme="minorHAnsi"/>
        </w:rPr>
        <w:t xml:space="preserve"> </w:t>
      </w:r>
      <w:r w:rsidRPr="00EA2F50">
        <w:rPr>
          <w:rFonts w:asciiTheme="minorHAnsi" w:hAnsiTheme="minorHAnsi" w:cstheme="minorHAnsi"/>
        </w:rPr>
        <w:t>sömlös köpresa och omnikanal.</w:t>
      </w:r>
    </w:p>
    <w:p w:rsidR="00F40DF7" w:rsidRPr="00EA2F50" w:rsidRDefault="00F40DF7" w:rsidP="00F40DF7">
      <w:pPr>
        <w:rPr>
          <w:rFonts w:asciiTheme="minorHAnsi" w:hAnsiTheme="minorHAnsi" w:cstheme="minorHAnsi"/>
          <w:b/>
        </w:rPr>
      </w:pPr>
      <w:r w:rsidRPr="00EA2F50">
        <w:rPr>
          <w:rFonts w:cstheme="minorHAnsi"/>
          <w:b/>
        </w:rPr>
        <w:t xml:space="preserve">Skapar </w:t>
      </w:r>
      <w:r w:rsidRPr="00EA2F50">
        <w:rPr>
          <w:rFonts w:asciiTheme="minorHAnsi" w:hAnsiTheme="minorHAnsi" w:cstheme="minorHAnsi"/>
          <w:b/>
        </w:rPr>
        <w:t>en köpupplevelse i världsklass</w:t>
      </w:r>
    </w:p>
    <w:p w:rsidR="008B71B6" w:rsidRDefault="00F40DF7" w:rsidP="008B71B6">
      <w:pPr>
        <w:rPr>
          <w:rFonts w:cstheme="minorHAnsi"/>
        </w:rPr>
      </w:pPr>
      <w:r w:rsidRPr="00EA2F50">
        <w:rPr>
          <w:rFonts w:asciiTheme="minorHAnsi" w:hAnsiTheme="minorHAnsi" w:cstheme="minorHAnsi"/>
        </w:rPr>
        <w:t xml:space="preserve">Det nya konceptet ger ett helhetsintryck som in i minsta detaljs präglas av kedjans omnifokus. Ett nytänk som verkligen visar att sportkedjan är på tå och menar allvar med sin mission om en köpupplevelse i världsklass. </w:t>
      </w:r>
      <w:r w:rsidR="008B71B6">
        <w:rPr>
          <w:rFonts w:asciiTheme="minorHAnsi" w:hAnsiTheme="minorHAnsi" w:cstheme="minorHAnsi"/>
        </w:rPr>
        <w:t xml:space="preserve">Detta blir ytterligare en möjlighet för kedjan att </w:t>
      </w:r>
      <w:r w:rsidRPr="00EA2F50">
        <w:rPr>
          <w:rFonts w:cstheme="minorHAnsi"/>
        </w:rPr>
        <w:t xml:space="preserve">visa </w:t>
      </w:r>
      <w:r w:rsidR="008B71B6">
        <w:rPr>
          <w:rFonts w:cstheme="minorHAnsi"/>
        </w:rPr>
        <w:t>det</w:t>
      </w:r>
      <w:r w:rsidRPr="00EA2F50">
        <w:rPr>
          <w:rFonts w:cstheme="minorHAnsi"/>
        </w:rPr>
        <w:t xml:space="preserve"> digitala fokus</w:t>
      </w:r>
      <w:r w:rsidR="008B71B6">
        <w:rPr>
          <w:rFonts w:cstheme="minorHAnsi"/>
        </w:rPr>
        <w:t>et</w:t>
      </w:r>
      <w:r w:rsidRPr="00EA2F50">
        <w:rPr>
          <w:rFonts w:cstheme="minorHAnsi"/>
        </w:rPr>
        <w:t xml:space="preserve">, </w:t>
      </w:r>
    </w:p>
    <w:p w:rsidR="00493640" w:rsidRPr="00493640" w:rsidRDefault="008B71B6" w:rsidP="00445117">
      <w:pPr>
        <w:pStyle w:val="Liststycke"/>
        <w:numPr>
          <w:ilvl w:val="0"/>
          <w:numId w:val="41"/>
        </w:numPr>
        <w:rPr>
          <w:rFonts w:eastAsia="Times New Roman" w:cstheme="minorHAnsi"/>
          <w:lang w:eastAsia="sv-SE"/>
        </w:rPr>
      </w:pPr>
      <w:r w:rsidRPr="008B71B6">
        <w:rPr>
          <w:rFonts w:cstheme="minorHAnsi"/>
        </w:rPr>
        <w:t>Dagens digitala konsumentbeteende ställer höga krav på oss</w:t>
      </w:r>
      <w:r>
        <w:rPr>
          <w:rFonts w:cstheme="minorHAnsi"/>
        </w:rPr>
        <w:t xml:space="preserve"> vilket vi blir riktigt sporrade av. Vi gör allt för att överträffa kundernas förväntningar och kommer på</w:t>
      </w:r>
      <w:r w:rsidR="00F40DF7" w:rsidRPr="008B71B6">
        <w:rPr>
          <w:rFonts w:cstheme="minorHAnsi"/>
        </w:rPr>
        <w:t xml:space="preserve"> sikt vara kundernas förstahandsval när det kommer till sport och träningsmode, säger </w:t>
      </w:r>
      <w:r w:rsidR="00F40DF7" w:rsidRPr="008B71B6">
        <w:rPr>
          <w:rFonts w:eastAsia="Times New Roman" w:cstheme="minorHAnsi"/>
          <w:shd w:val="clear" w:color="auto" w:fill="FFFFFF"/>
          <w:lang w:eastAsia="sv-SE"/>
        </w:rPr>
        <w:t>Johan Lidenmark, Chief Digital Officer på Intersport.</w:t>
      </w:r>
    </w:p>
    <w:p w:rsidR="00493640" w:rsidRPr="00493640" w:rsidRDefault="00493640" w:rsidP="00493640">
      <w:pPr>
        <w:pStyle w:val="Liststycke"/>
        <w:rPr>
          <w:rFonts w:eastAsia="Times New Roman" w:cstheme="minorHAnsi"/>
          <w:lang w:eastAsia="sv-SE"/>
        </w:rPr>
      </w:pPr>
    </w:p>
    <w:p w:rsidR="00493640" w:rsidRPr="00493640" w:rsidRDefault="00493640" w:rsidP="00493640">
      <w:r w:rsidRPr="00493640">
        <w:t>Frågor besvaras av Marcus Wibergh, VD marcus.wibergh@intersport.se</w:t>
      </w:r>
      <w:r w:rsidR="000A679D">
        <w:t>.</w:t>
      </w:r>
      <w:bookmarkStart w:id="0" w:name="_GoBack"/>
      <w:bookmarkEnd w:id="0"/>
    </w:p>
    <w:sectPr w:rsidR="00493640" w:rsidRPr="00493640" w:rsidSect="003E48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B91" w:rsidRDefault="001F1B91" w:rsidP="005E3A37">
      <w:pPr>
        <w:spacing w:after="0" w:line="240" w:lineRule="auto"/>
      </w:pPr>
      <w:r>
        <w:separator/>
      </w:r>
    </w:p>
  </w:endnote>
  <w:endnote w:type="continuationSeparator" w:id="0">
    <w:p w:rsidR="001F1B91" w:rsidRDefault="001F1B91" w:rsidP="005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Segoe Script"/>
    <w:panose1 w:val="02010504030101020104"/>
    <w:charset w:val="00"/>
    <w:family w:val="auto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063" w:rsidRPr="00205058" w:rsidRDefault="0058081C" w:rsidP="00CB2063">
    <w:pPr>
      <w:spacing w:after="0" w:line="240" w:lineRule="auto"/>
      <w:rPr>
        <w:rFonts w:ascii="DINPro-Regular" w:eastAsia="Times New Roman" w:hAnsi="DINPro-Regular"/>
        <w:color w:val="A6A6A6" w:themeColor="background1" w:themeShade="A6"/>
        <w:sz w:val="19"/>
        <w:szCs w:val="19"/>
        <w:lang w:eastAsia="sv-SE"/>
      </w:rPr>
    </w:pPr>
    <w:r>
      <w:rPr>
        <w:rFonts w:ascii="DINPro-Regular" w:eastAsia="Times New Roman" w:hAnsi="DINPro-Regular" w:cs="Arial"/>
        <w:color w:val="A6A6A6" w:themeColor="background1" w:themeShade="A6"/>
        <w:sz w:val="19"/>
        <w:szCs w:val="19"/>
        <w:shd w:val="clear" w:color="auto" w:fill="FFFFFF"/>
        <w:lang w:eastAsia="sv-SE"/>
      </w:rPr>
      <w:t>INTERSPORT</w:t>
    </w:r>
    <w:r w:rsidR="00CB2063" w:rsidRPr="00205058">
      <w:rPr>
        <w:rFonts w:ascii="DINPro-Regular" w:eastAsia="Times New Roman" w:hAnsi="DINPro-Regular" w:cs="Arial"/>
        <w:color w:val="A6A6A6" w:themeColor="background1" w:themeShade="A6"/>
        <w:sz w:val="19"/>
        <w:szCs w:val="19"/>
        <w:shd w:val="clear" w:color="auto" w:fill="FFFFFF"/>
        <w:lang w:eastAsia="sv-SE"/>
      </w:rPr>
      <w:t xml:space="preserve"> är världens största sportkedja med fler än 5500 butiker i 44 länder. I Sverige har vi över 100 butiker inklusive vår e-handel, intersport.se och är den ledande omnikanal-återförsäljaren inom sport. </w:t>
    </w:r>
  </w:p>
  <w:p w:rsidR="00CB2063" w:rsidRPr="00CB2063" w:rsidRDefault="00CB2063">
    <w:pPr>
      <w:pStyle w:val="Sidfot"/>
      <w:rPr>
        <w:rFonts w:ascii="DINPro-Regular" w:hAnsi="DINPro-Regular"/>
        <w:sz w:val="19"/>
        <w:szCs w:val="19"/>
      </w:rPr>
    </w:pPr>
  </w:p>
  <w:p w:rsidR="009A1049" w:rsidRPr="00CB2063" w:rsidRDefault="009A1049">
    <w:pPr>
      <w:pStyle w:val="Sidfot"/>
      <w:rPr>
        <w:rFonts w:ascii="DINPro-Regular" w:hAnsi="DINPro-Regular"/>
        <w:sz w:val="19"/>
        <w:szCs w:val="19"/>
      </w:rPr>
    </w:pPr>
    <w:r w:rsidRPr="00CB2063">
      <w:rPr>
        <w:rFonts w:ascii="DINPro-Regular" w:hAnsi="DINPro-Regular"/>
        <w:noProof/>
        <w:sz w:val="19"/>
        <w:szCs w:val="19"/>
        <w:lang w:eastAsia="sv-SE"/>
      </w:rPr>
      <w:drawing>
        <wp:inline distT="0" distB="0" distL="0" distR="0">
          <wp:extent cx="5760720" cy="616683"/>
          <wp:effectExtent l="19050" t="0" r="0" b="0"/>
          <wp:docPr id="5" name="Picture 5" descr="L:\MR11MKT\DTP\word templates\work\footer_bankinf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:\MR11MKT\DTP\word templates\work\footer_bankinf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750" b="2934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6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B91" w:rsidRDefault="001F1B91" w:rsidP="005E3A37">
      <w:pPr>
        <w:spacing w:after="0" w:line="240" w:lineRule="auto"/>
      </w:pPr>
      <w:r>
        <w:separator/>
      </w:r>
    </w:p>
  </w:footnote>
  <w:footnote w:type="continuationSeparator" w:id="0">
    <w:p w:rsidR="001F1B91" w:rsidRDefault="001F1B91" w:rsidP="005E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049" w:rsidRDefault="00F27D48" w:rsidP="005E3A37">
    <w:pPr>
      <w:pStyle w:val="Sidhuvud"/>
      <w:jc w:val="right"/>
    </w:pPr>
    <w:r w:rsidRPr="005E3A37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5122469" wp14:editId="240B88DE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2066925" cy="330835"/>
          <wp:effectExtent l="0" t="0" r="9525" b="0"/>
          <wp:wrapSquare wrapText="bothSides"/>
          <wp:docPr id="1" name="Picture 1" descr="IS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_logo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30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1049" w:rsidRDefault="009A1049" w:rsidP="005E3A37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3DC4"/>
    <w:multiLevelType w:val="hybridMultilevel"/>
    <w:tmpl w:val="E45AEF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7DB9"/>
    <w:multiLevelType w:val="hybridMultilevel"/>
    <w:tmpl w:val="5C3264B2"/>
    <w:lvl w:ilvl="0" w:tplc="D8828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6637C"/>
    <w:multiLevelType w:val="multilevel"/>
    <w:tmpl w:val="8BCC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E413B"/>
    <w:multiLevelType w:val="hybridMultilevel"/>
    <w:tmpl w:val="47E453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85D8D"/>
    <w:multiLevelType w:val="hybridMultilevel"/>
    <w:tmpl w:val="A04298AE"/>
    <w:lvl w:ilvl="0" w:tplc="D6CE19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6377"/>
    <w:multiLevelType w:val="hybridMultilevel"/>
    <w:tmpl w:val="6F568E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10BB4"/>
    <w:multiLevelType w:val="hybridMultilevel"/>
    <w:tmpl w:val="275EC598"/>
    <w:lvl w:ilvl="0" w:tplc="763685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01206"/>
    <w:multiLevelType w:val="hybridMultilevel"/>
    <w:tmpl w:val="FE56C7A0"/>
    <w:lvl w:ilvl="0" w:tplc="77F6A90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D5D90"/>
    <w:multiLevelType w:val="hybridMultilevel"/>
    <w:tmpl w:val="D108D452"/>
    <w:lvl w:ilvl="0" w:tplc="97FE94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811FC"/>
    <w:multiLevelType w:val="hybridMultilevel"/>
    <w:tmpl w:val="CD804F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074AF"/>
    <w:multiLevelType w:val="hybridMultilevel"/>
    <w:tmpl w:val="74C8B9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A4FD8"/>
    <w:multiLevelType w:val="hybridMultilevel"/>
    <w:tmpl w:val="61F200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66EB4"/>
    <w:multiLevelType w:val="hybridMultilevel"/>
    <w:tmpl w:val="6B8A0298"/>
    <w:lvl w:ilvl="0" w:tplc="ECD8B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C83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22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E1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AE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4F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4A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6D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09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850972"/>
    <w:multiLevelType w:val="hybridMultilevel"/>
    <w:tmpl w:val="34CE2CEE"/>
    <w:lvl w:ilvl="0" w:tplc="0C509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F6FD6"/>
    <w:multiLevelType w:val="hybridMultilevel"/>
    <w:tmpl w:val="BCF45C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535C7"/>
    <w:multiLevelType w:val="hybridMultilevel"/>
    <w:tmpl w:val="232227B8"/>
    <w:lvl w:ilvl="0" w:tplc="3C247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6072F"/>
    <w:multiLevelType w:val="hybridMultilevel"/>
    <w:tmpl w:val="9518566A"/>
    <w:lvl w:ilvl="0" w:tplc="757A5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CB6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4C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4D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4A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EE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28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25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AB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C444E93"/>
    <w:multiLevelType w:val="hybridMultilevel"/>
    <w:tmpl w:val="4D6820F0"/>
    <w:lvl w:ilvl="0" w:tplc="041D001B">
      <w:start w:val="1"/>
      <w:numFmt w:val="lowerRoman"/>
      <w:lvlText w:val="%1."/>
      <w:lvlJc w:val="righ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C906E7"/>
    <w:multiLevelType w:val="hybridMultilevel"/>
    <w:tmpl w:val="F0383DC0"/>
    <w:lvl w:ilvl="0" w:tplc="145433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B4ECA"/>
    <w:multiLevelType w:val="hybridMultilevel"/>
    <w:tmpl w:val="D51C25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23D5D"/>
    <w:multiLevelType w:val="hybridMultilevel"/>
    <w:tmpl w:val="CCF2F8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45076"/>
    <w:multiLevelType w:val="hybridMultilevel"/>
    <w:tmpl w:val="8738CF9C"/>
    <w:lvl w:ilvl="0" w:tplc="42FE857C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2647E"/>
    <w:multiLevelType w:val="hybridMultilevel"/>
    <w:tmpl w:val="103418A6"/>
    <w:lvl w:ilvl="0" w:tplc="69AEA1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63D9B"/>
    <w:multiLevelType w:val="hybridMultilevel"/>
    <w:tmpl w:val="012686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E6BBF"/>
    <w:multiLevelType w:val="hybridMultilevel"/>
    <w:tmpl w:val="1B7CCE10"/>
    <w:lvl w:ilvl="0" w:tplc="2C30AD5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92506F"/>
    <w:multiLevelType w:val="hybridMultilevel"/>
    <w:tmpl w:val="DA00B2E0"/>
    <w:lvl w:ilvl="0" w:tplc="BBCC24DE">
      <w:start w:val="20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E0F99"/>
    <w:multiLevelType w:val="hybridMultilevel"/>
    <w:tmpl w:val="465804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81129"/>
    <w:multiLevelType w:val="hybridMultilevel"/>
    <w:tmpl w:val="3C76F7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A36F7"/>
    <w:multiLevelType w:val="hybridMultilevel"/>
    <w:tmpl w:val="810ACCB4"/>
    <w:lvl w:ilvl="0" w:tplc="C7EE78F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8C22BC"/>
    <w:multiLevelType w:val="hybridMultilevel"/>
    <w:tmpl w:val="DB12BE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A5771"/>
    <w:multiLevelType w:val="hybridMultilevel"/>
    <w:tmpl w:val="B5644E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72CB1"/>
    <w:multiLevelType w:val="hybridMultilevel"/>
    <w:tmpl w:val="1124169C"/>
    <w:lvl w:ilvl="0" w:tplc="B386B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690647"/>
    <w:multiLevelType w:val="hybridMultilevel"/>
    <w:tmpl w:val="E7D4734C"/>
    <w:lvl w:ilvl="0" w:tplc="041D0013">
      <w:start w:val="1"/>
      <w:numFmt w:val="upperRoman"/>
      <w:lvlText w:val="%1."/>
      <w:lvlJc w:val="right"/>
      <w:pPr>
        <w:ind w:left="166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" w15:restartNumberingAfterBreak="0">
    <w:nsid w:val="689748E6"/>
    <w:multiLevelType w:val="hybridMultilevel"/>
    <w:tmpl w:val="9DF671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12993"/>
    <w:multiLevelType w:val="hybridMultilevel"/>
    <w:tmpl w:val="48100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74210"/>
    <w:multiLevelType w:val="multilevel"/>
    <w:tmpl w:val="090EAD7C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6E5E4FC3"/>
    <w:multiLevelType w:val="hybridMultilevel"/>
    <w:tmpl w:val="A148BAD2"/>
    <w:lvl w:ilvl="0" w:tplc="532650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75D37"/>
    <w:multiLevelType w:val="hybridMultilevel"/>
    <w:tmpl w:val="D5327024"/>
    <w:lvl w:ilvl="0" w:tplc="142E6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70B90"/>
    <w:multiLevelType w:val="hybridMultilevel"/>
    <w:tmpl w:val="991C46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338AC"/>
    <w:multiLevelType w:val="hybridMultilevel"/>
    <w:tmpl w:val="38C8A1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3"/>
  </w:num>
  <w:num w:numId="4">
    <w:abstractNumId w:val="10"/>
  </w:num>
  <w:num w:numId="5">
    <w:abstractNumId w:val="39"/>
  </w:num>
  <w:num w:numId="6">
    <w:abstractNumId w:val="29"/>
  </w:num>
  <w:num w:numId="7">
    <w:abstractNumId w:val="5"/>
  </w:num>
  <w:num w:numId="8">
    <w:abstractNumId w:val="14"/>
  </w:num>
  <w:num w:numId="9">
    <w:abstractNumId w:val="23"/>
  </w:num>
  <w:num w:numId="10">
    <w:abstractNumId w:val="11"/>
  </w:num>
  <w:num w:numId="11">
    <w:abstractNumId w:val="27"/>
  </w:num>
  <w:num w:numId="12">
    <w:abstractNumId w:val="35"/>
  </w:num>
  <w:num w:numId="13">
    <w:abstractNumId w:val="9"/>
  </w:num>
  <w:num w:numId="14">
    <w:abstractNumId w:val="3"/>
  </w:num>
  <w:num w:numId="15">
    <w:abstractNumId w:val="31"/>
  </w:num>
  <w:num w:numId="16">
    <w:abstractNumId w:val="28"/>
  </w:num>
  <w:num w:numId="17">
    <w:abstractNumId w:val="22"/>
  </w:num>
  <w:num w:numId="18">
    <w:abstractNumId w:val="24"/>
  </w:num>
  <w:num w:numId="19">
    <w:abstractNumId w:val="17"/>
  </w:num>
  <w:num w:numId="20">
    <w:abstractNumId w:val="32"/>
  </w:num>
  <w:num w:numId="21">
    <w:abstractNumId w:val="30"/>
  </w:num>
  <w:num w:numId="22">
    <w:abstractNumId w:val="2"/>
  </w:num>
  <w:num w:numId="23">
    <w:abstractNumId w:val="8"/>
  </w:num>
  <w:num w:numId="24">
    <w:abstractNumId w:val="25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1"/>
  </w:num>
  <w:num w:numId="28">
    <w:abstractNumId w:val="12"/>
  </w:num>
  <w:num w:numId="29">
    <w:abstractNumId w:val="16"/>
  </w:num>
  <w:num w:numId="30">
    <w:abstractNumId w:val="20"/>
  </w:num>
  <w:num w:numId="31">
    <w:abstractNumId w:val="0"/>
  </w:num>
  <w:num w:numId="32">
    <w:abstractNumId w:val="34"/>
  </w:num>
  <w:num w:numId="33">
    <w:abstractNumId w:val="18"/>
  </w:num>
  <w:num w:numId="34">
    <w:abstractNumId w:val="19"/>
  </w:num>
  <w:num w:numId="35">
    <w:abstractNumId w:val="26"/>
  </w:num>
  <w:num w:numId="36">
    <w:abstractNumId w:val="13"/>
  </w:num>
  <w:num w:numId="37">
    <w:abstractNumId w:val="1"/>
  </w:num>
  <w:num w:numId="38">
    <w:abstractNumId w:val="15"/>
  </w:num>
  <w:num w:numId="39">
    <w:abstractNumId w:val="4"/>
  </w:num>
  <w:num w:numId="40">
    <w:abstractNumId w:val="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21D"/>
    <w:rsid w:val="00004E0C"/>
    <w:rsid w:val="00012000"/>
    <w:rsid w:val="00015B9C"/>
    <w:rsid w:val="0003044F"/>
    <w:rsid w:val="00035946"/>
    <w:rsid w:val="00040145"/>
    <w:rsid w:val="00040756"/>
    <w:rsid w:val="00040BB3"/>
    <w:rsid w:val="000463AB"/>
    <w:rsid w:val="00047773"/>
    <w:rsid w:val="00050710"/>
    <w:rsid w:val="00061893"/>
    <w:rsid w:val="000624A1"/>
    <w:rsid w:val="000657BA"/>
    <w:rsid w:val="000705F2"/>
    <w:rsid w:val="00076DDB"/>
    <w:rsid w:val="0008706B"/>
    <w:rsid w:val="00087EA7"/>
    <w:rsid w:val="00093E5C"/>
    <w:rsid w:val="00095C62"/>
    <w:rsid w:val="00096E83"/>
    <w:rsid w:val="000A51B5"/>
    <w:rsid w:val="000A679D"/>
    <w:rsid w:val="000B004E"/>
    <w:rsid w:val="000B1882"/>
    <w:rsid w:val="000B2294"/>
    <w:rsid w:val="000B23B2"/>
    <w:rsid w:val="000B53EC"/>
    <w:rsid w:val="000B67A1"/>
    <w:rsid w:val="000C28F8"/>
    <w:rsid w:val="000C3E0F"/>
    <w:rsid w:val="000C544E"/>
    <w:rsid w:val="000C587A"/>
    <w:rsid w:val="000D0BC1"/>
    <w:rsid w:val="000E0671"/>
    <w:rsid w:val="000E1913"/>
    <w:rsid w:val="000E550D"/>
    <w:rsid w:val="000F34A9"/>
    <w:rsid w:val="000F5E70"/>
    <w:rsid w:val="000F686D"/>
    <w:rsid w:val="001003FA"/>
    <w:rsid w:val="00103AB2"/>
    <w:rsid w:val="00105ED1"/>
    <w:rsid w:val="00106AEE"/>
    <w:rsid w:val="00117E4F"/>
    <w:rsid w:val="001273EE"/>
    <w:rsid w:val="00127FDB"/>
    <w:rsid w:val="00142C9F"/>
    <w:rsid w:val="0014342A"/>
    <w:rsid w:val="001464FD"/>
    <w:rsid w:val="0014671B"/>
    <w:rsid w:val="00146BD1"/>
    <w:rsid w:val="00151E56"/>
    <w:rsid w:val="00154EAB"/>
    <w:rsid w:val="001565C5"/>
    <w:rsid w:val="0015732B"/>
    <w:rsid w:val="00157C40"/>
    <w:rsid w:val="00175965"/>
    <w:rsid w:val="001766DE"/>
    <w:rsid w:val="00176F02"/>
    <w:rsid w:val="00186344"/>
    <w:rsid w:val="001933A9"/>
    <w:rsid w:val="00195F10"/>
    <w:rsid w:val="001A1F8E"/>
    <w:rsid w:val="001A462C"/>
    <w:rsid w:val="001A464C"/>
    <w:rsid w:val="001A51A2"/>
    <w:rsid w:val="001B2EAE"/>
    <w:rsid w:val="001B33EA"/>
    <w:rsid w:val="001C39A6"/>
    <w:rsid w:val="001C4240"/>
    <w:rsid w:val="001C5F13"/>
    <w:rsid w:val="001D37A8"/>
    <w:rsid w:val="001D4E79"/>
    <w:rsid w:val="001D60F5"/>
    <w:rsid w:val="001E07F5"/>
    <w:rsid w:val="001E7C5B"/>
    <w:rsid w:val="001F1B91"/>
    <w:rsid w:val="001F5BDE"/>
    <w:rsid w:val="001F611C"/>
    <w:rsid w:val="001F64B1"/>
    <w:rsid w:val="001F70D6"/>
    <w:rsid w:val="002008A4"/>
    <w:rsid w:val="0020158C"/>
    <w:rsid w:val="002028AC"/>
    <w:rsid w:val="00202DEC"/>
    <w:rsid w:val="00205058"/>
    <w:rsid w:val="00206C71"/>
    <w:rsid w:val="00210F88"/>
    <w:rsid w:val="0021302D"/>
    <w:rsid w:val="00214647"/>
    <w:rsid w:val="00233AD2"/>
    <w:rsid w:val="00236C9A"/>
    <w:rsid w:val="0024470A"/>
    <w:rsid w:val="0025147B"/>
    <w:rsid w:val="002518E4"/>
    <w:rsid w:val="002541A7"/>
    <w:rsid w:val="002559A4"/>
    <w:rsid w:val="0026046E"/>
    <w:rsid w:val="0026425B"/>
    <w:rsid w:val="00266D44"/>
    <w:rsid w:val="00267788"/>
    <w:rsid w:val="00271CEB"/>
    <w:rsid w:val="00275531"/>
    <w:rsid w:val="00275B7D"/>
    <w:rsid w:val="00280406"/>
    <w:rsid w:val="00280723"/>
    <w:rsid w:val="0028095A"/>
    <w:rsid w:val="00293760"/>
    <w:rsid w:val="002950B1"/>
    <w:rsid w:val="00297C72"/>
    <w:rsid w:val="002A1A0A"/>
    <w:rsid w:val="002B31F4"/>
    <w:rsid w:val="002C4DD5"/>
    <w:rsid w:val="002C7648"/>
    <w:rsid w:val="002D04D9"/>
    <w:rsid w:val="002E0C66"/>
    <w:rsid w:val="002E2018"/>
    <w:rsid w:val="002E3811"/>
    <w:rsid w:val="002E4A4C"/>
    <w:rsid w:val="002E5B2A"/>
    <w:rsid w:val="002E602A"/>
    <w:rsid w:val="002F401C"/>
    <w:rsid w:val="003009E7"/>
    <w:rsid w:val="00317ACE"/>
    <w:rsid w:val="00322C68"/>
    <w:rsid w:val="003237E4"/>
    <w:rsid w:val="0033067F"/>
    <w:rsid w:val="00345399"/>
    <w:rsid w:val="0035083D"/>
    <w:rsid w:val="00361C58"/>
    <w:rsid w:val="00364D21"/>
    <w:rsid w:val="00373F0A"/>
    <w:rsid w:val="0037584C"/>
    <w:rsid w:val="00377162"/>
    <w:rsid w:val="00384823"/>
    <w:rsid w:val="003927C7"/>
    <w:rsid w:val="003A0FD2"/>
    <w:rsid w:val="003A499F"/>
    <w:rsid w:val="003A5A50"/>
    <w:rsid w:val="003B039A"/>
    <w:rsid w:val="003B0B11"/>
    <w:rsid w:val="003B25E0"/>
    <w:rsid w:val="003B2AF1"/>
    <w:rsid w:val="003B538D"/>
    <w:rsid w:val="003B6187"/>
    <w:rsid w:val="003B7CB9"/>
    <w:rsid w:val="003C1908"/>
    <w:rsid w:val="003C35A5"/>
    <w:rsid w:val="003D67F4"/>
    <w:rsid w:val="003E10C6"/>
    <w:rsid w:val="003E4806"/>
    <w:rsid w:val="003F3C37"/>
    <w:rsid w:val="003F4268"/>
    <w:rsid w:val="003F7639"/>
    <w:rsid w:val="0040242A"/>
    <w:rsid w:val="00405BE8"/>
    <w:rsid w:val="00407B74"/>
    <w:rsid w:val="00407C7F"/>
    <w:rsid w:val="00414726"/>
    <w:rsid w:val="004170F9"/>
    <w:rsid w:val="00417233"/>
    <w:rsid w:val="00417C91"/>
    <w:rsid w:val="00423C23"/>
    <w:rsid w:val="004262E9"/>
    <w:rsid w:val="00427177"/>
    <w:rsid w:val="004325AB"/>
    <w:rsid w:val="00445117"/>
    <w:rsid w:val="00450200"/>
    <w:rsid w:val="004536BF"/>
    <w:rsid w:val="00453D4B"/>
    <w:rsid w:val="00455EEE"/>
    <w:rsid w:val="004602FF"/>
    <w:rsid w:val="004604F2"/>
    <w:rsid w:val="004646B9"/>
    <w:rsid w:val="00466E61"/>
    <w:rsid w:val="00475E8A"/>
    <w:rsid w:val="004837C1"/>
    <w:rsid w:val="0048423C"/>
    <w:rsid w:val="0049096A"/>
    <w:rsid w:val="00492E24"/>
    <w:rsid w:val="00493640"/>
    <w:rsid w:val="00494CFE"/>
    <w:rsid w:val="00496819"/>
    <w:rsid w:val="00497FEE"/>
    <w:rsid w:val="004A0E9B"/>
    <w:rsid w:val="004A5965"/>
    <w:rsid w:val="004B0F4E"/>
    <w:rsid w:val="004B2244"/>
    <w:rsid w:val="004B3042"/>
    <w:rsid w:val="004C4458"/>
    <w:rsid w:val="004D0741"/>
    <w:rsid w:val="004D61F6"/>
    <w:rsid w:val="004E141A"/>
    <w:rsid w:val="004E28A0"/>
    <w:rsid w:val="004E51FB"/>
    <w:rsid w:val="004E6A69"/>
    <w:rsid w:val="004E7858"/>
    <w:rsid w:val="00500309"/>
    <w:rsid w:val="005003F8"/>
    <w:rsid w:val="00500D67"/>
    <w:rsid w:val="00523777"/>
    <w:rsid w:val="005245FE"/>
    <w:rsid w:val="005262F6"/>
    <w:rsid w:val="00532304"/>
    <w:rsid w:val="00546736"/>
    <w:rsid w:val="00554646"/>
    <w:rsid w:val="00575792"/>
    <w:rsid w:val="0058081C"/>
    <w:rsid w:val="00580B04"/>
    <w:rsid w:val="0058446C"/>
    <w:rsid w:val="0058651B"/>
    <w:rsid w:val="00586DBE"/>
    <w:rsid w:val="005870E9"/>
    <w:rsid w:val="00594661"/>
    <w:rsid w:val="0059689D"/>
    <w:rsid w:val="005A2EFA"/>
    <w:rsid w:val="005A480A"/>
    <w:rsid w:val="005A5474"/>
    <w:rsid w:val="005A563D"/>
    <w:rsid w:val="005A7C75"/>
    <w:rsid w:val="005B0EF5"/>
    <w:rsid w:val="005B4D74"/>
    <w:rsid w:val="005B6A4A"/>
    <w:rsid w:val="005C1520"/>
    <w:rsid w:val="005D0EDB"/>
    <w:rsid w:val="005D5F16"/>
    <w:rsid w:val="005D74FF"/>
    <w:rsid w:val="005E162A"/>
    <w:rsid w:val="005E2189"/>
    <w:rsid w:val="005E21A7"/>
    <w:rsid w:val="005E3A37"/>
    <w:rsid w:val="005E6601"/>
    <w:rsid w:val="005F3DDE"/>
    <w:rsid w:val="005F6672"/>
    <w:rsid w:val="005F780C"/>
    <w:rsid w:val="00600125"/>
    <w:rsid w:val="006130A5"/>
    <w:rsid w:val="00614BCC"/>
    <w:rsid w:val="0062069F"/>
    <w:rsid w:val="00625BD5"/>
    <w:rsid w:val="00632002"/>
    <w:rsid w:val="006325BD"/>
    <w:rsid w:val="00634A68"/>
    <w:rsid w:val="00636F2F"/>
    <w:rsid w:val="00644F4C"/>
    <w:rsid w:val="00652481"/>
    <w:rsid w:val="006538F8"/>
    <w:rsid w:val="00653FF6"/>
    <w:rsid w:val="006559AA"/>
    <w:rsid w:val="00662B14"/>
    <w:rsid w:val="006651EE"/>
    <w:rsid w:val="00673D88"/>
    <w:rsid w:val="006742F5"/>
    <w:rsid w:val="00690A8A"/>
    <w:rsid w:val="00694F2B"/>
    <w:rsid w:val="006979F7"/>
    <w:rsid w:val="00697EC4"/>
    <w:rsid w:val="006B2C4F"/>
    <w:rsid w:val="006B6790"/>
    <w:rsid w:val="006C4C93"/>
    <w:rsid w:val="006C6082"/>
    <w:rsid w:val="006C6BE0"/>
    <w:rsid w:val="006D5391"/>
    <w:rsid w:val="006D596A"/>
    <w:rsid w:val="006F2A43"/>
    <w:rsid w:val="006F2B09"/>
    <w:rsid w:val="006F44EC"/>
    <w:rsid w:val="006F52B9"/>
    <w:rsid w:val="00701209"/>
    <w:rsid w:val="007138E0"/>
    <w:rsid w:val="00726FD5"/>
    <w:rsid w:val="00731B36"/>
    <w:rsid w:val="00732CB4"/>
    <w:rsid w:val="00733570"/>
    <w:rsid w:val="00736C52"/>
    <w:rsid w:val="00737109"/>
    <w:rsid w:val="00746069"/>
    <w:rsid w:val="00747B31"/>
    <w:rsid w:val="007512C8"/>
    <w:rsid w:val="0075285A"/>
    <w:rsid w:val="00760C2A"/>
    <w:rsid w:val="00762D0D"/>
    <w:rsid w:val="00766260"/>
    <w:rsid w:val="00767FA6"/>
    <w:rsid w:val="0077013E"/>
    <w:rsid w:val="00770A8C"/>
    <w:rsid w:val="00772EC4"/>
    <w:rsid w:val="007767C6"/>
    <w:rsid w:val="007775A9"/>
    <w:rsid w:val="00782A94"/>
    <w:rsid w:val="00784602"/>
    <w:rsid w:val="00787FE0"/>
    <w:rsid w:val="00796C8B"/>
    <w:rsid w:val="007A3CE4"/>
    <w:rsid w:val="007A6BE0"/>
    <w:rsid w:val="007A6C57"/>
    <w:rsid w:val="007B1361"/>
    <w:rsid w:val="007B18DC"/>
    <w:rsid w:val="007B5216"/>
    <w:rsid w:val="007B6302"/>
    <w:rsid w:val="007C59B9"/>
    <w:rsid w:val="007D1D9E"/>
    <w:rsid w:val="007D1E76"/>
    <w:rsid w:val="007D2A1C"/>
    <w:rsid w:val="007D7420"/>
    <w:rsid w:val="007E106F"/>
    <w:rsid w:val="007E37CE"/>
    <w:rsid w:val="007F21A3"/>
    <w:rsid w:val="007F74E0"/>
    <w:rsid w:val="00804B2E"/>
    <w:rsid w:val="0081401A"/>
    <w:rsid w:val="00817E78"/>
    <w:rsid w:val="00820043"/>
    <w:rsid w:val="00827BB1"/>
    <w:rsid w:val="0083060E"/>
    <w:rsid w:val="008350DA"/>
    <w:rsid w:val="008356AE"/>
    <w:rsid w:val="008371CC"/>
    <w:rsid w:val="00837F70"/>
    <w:rsid w:val="0085151B"/>
    <w:rsid w:val="0085162F"/>
    <w:rsid w:val="008575EA"/>
    <w:rsid w:val="0086043D"/>
    <w:rsid w:val="00875928"/>
    <w:rsid w:val="00881444"/>
    <w:rsid w:val="00882335"/>
    <w:rsid w:val="00883739"/>
    <w:rsid w:val="00884024"/>
    <w:rsid w:val="0089779A"/>
    <w:rsid w:val="0089783F"/>
    <w:rsid w:val="008A690D"/>
    <w:rsid w:val="008B0603"/>
    <w:rsid w:val="008B3950"/>
    <w:rsid w:val="008B5211"/>
    <w:rsid w:val="008B71B6"/>
    <w:rsid w:val="008B7B71"/>
    <w:rsid w:val="008C27A7"/>
    <w:rsid w:val="008D2AC1"/>
    <w:rsid w:val="008D5925"/>
    <w:rsid w:val="008D78CB"/>
    <w:rsid w:val="008E189F"/>
    <w:rsid w:val="008E31F2"/>
    <w:rsid w:val="00901F9B"/>
    <w:rsid w:val="00903400"/>
    <w:rsid w:val="0090634C"/>
    <w:rsid w:val="00916F08"/>
    <w:rsid w:val="009262EC"/>
    <w:rsid w:val="009326B8"/>
    <w:rsid w:val="00933CD2"/>
    <w:rsid w:val="009375E0"/>
    <w:rsid w:val="00937F8C"/>
    <w:rsid w:val="0094281C"/>
    <w:rsid w:val="00942980"/>
    <w:rsid w:val="00953F30"/>
    <w:rsid w:val="0095525E"/>
    <w:rsid w:val="0096143B"/>
    <w:rsid w:val="0096268B"/>
    <w:rsid w:val="0096288F"/>
    <w:rsid w:val="009639FE"/>
    <w:rsid w:val="009659AA"/>
    <w:rsid w:val="00970034"/>
    <w:rsid w:val="00983B5E"/>
    <w:rsid w:val="00986327"/>
    <w:rsid w:val="009A07F4"/>
    <w:rsid w:val="009A1049"/>
    <w:rsid w:val="009A1253"/>
    <w:rsid w:val="009A29C7"/>
    <w:rsid w:val="009A6FB9"/>
    <w:rsid w:val="009B0DAC"/>
    <w:rsid w:val="009B1134"/>
    <w:rsid w:val="009B20A3"/>
    <w:rsid w:val="009C0F52"/>
    <w:rsid w:val="009D23E0"/>
    <w:rsid w:val="009D7E08"/>
    <w:rsid w:val="009E0C06"/>
    <w:rsid w:val="009F3C71"/>
    <w:rsid w:val="009F40AE"/>
    <w:rsid w:val="00A14F77"/>
    <w:rsid w:val="00A20456"/>
    <w:rsid w:val="00A27C58"/>
    <w:rsid w:val="00A30B26"/>
    <w:rsid w:val="00A402FB"/>
    <w:rsid w:val="00A42D8B"/>
    <w:rsid w:val="00A4414D"/>
    <w:rsid w:val="00A44DBF"/>
    <w:rsid w:val="00A47ACF"/>
    <w:rsid w:val="00A52F21"/>
    <w:rsid w:val="00A550C2"/>
    <w:rsid w:val="00A55BF2"/>
    <w:rsid w:val="00A62A8D"/>
    <w:rsid w:val="00A63C47"/>
    <w:rsid w:val="00A726FC"/>
    <w:rsid w:val="00A7294D"/>
    <w:rsid w:val="00A7482B"/>
    <w:rsid w:val="00A7730E"/>
    <w:rsid w:val="00A84D0B"/>
    <w:rsid w:val="00A85F8C"/>
    <w:rsid w:val="00A86F83"/>
    <w:rsid w:val="00A8747C"/>
    <w:rsid w:val="00A87B79"/>
    <w:rsid w:val="00A90971"/>
    <w:rsid w:val="00A94A39"/>
    <w:rsid w:val="00AA473E"/>
    <w:rsid w:val="00AB246D"/>
    <w:rsid w:val="00AB5256"/>
    <w:rsid w:val="00AD5D4B"/>
    <w:rsid w:val="00AE0219"/>
    <w:rsid w:val="00AE1829"/>
    <w:rsid w:val="00AE2410"/>
    <w:rsid w:val="00AE544D"/>
    <w:rsid w:val="00AE57EC"/>
    <w:rsid w:val="00AF1291"/>
    <w:rsid w:val="00AF327C"/>
    <w:rsid w:val="00AF4684"/>
    <w:rsid w:val="00AF6591"/>
    <w:rsid w:val="00B2040E"/>
    <w:rsid w:val="00B21E51"/>
    <w:rsid w:val="00B374E4"/>
    <w:rsid w:val="00B40996"/>
    <w:rsid w:val="00B440BC"/>
    <w:rsid w:val="00B46153"/>
    <w:rsid w:val="00B47FA6"/>
    <w:rsid w:val="00B5791A"/>
    <w:rsid w:val="00B57FFE"/>
    <w:rsid w:val="00B61999"/>
    <w:rsid w:val="00B73CAE"/>
    <w:rsid w:val="00B73DC5"/>
    <w:rsid w:val="00B76C1E"/>
    <w:rsid w:val="00B802E2"/>
    <w:rsid w:val="00B82DD7"/>
    <w:rsid w:val="00B904B7"/>
    <w:rsid w:val="00B90E4A"/>
    <w:rsid w:val="00B930AE"/>
    <w:rsid w:val="00B93387"/>
    <w:rsid w:val="00BA3D2E"/>
    <w:rsid w:val="00BA4FE5"/>
    <w:rsid w:val="00BA5385"/>
    <w:rsid w:val="00BA719B"/>
    <w:rsid w:val="00BA7D50"/>
    <w:rsid w:val="00BB615B"/>
    <w:rsid w:val="00BB6EC9"/>
    <w:rsid w:val="00BC24A6"/>
    <w:rsid w:val="00BC408C"/>
    <w:rsid w:val="00BC7370"/>
    <w:rsid w:val="00BC7694"/>
    <w:rsid w:val="00BE4157"/>
    <w:rsid w:val="00BE6ABD"/>
    <w:rsid w:val="00BF6669"/>
    <w:rsid w:val="00C071F7"/>
    <w:rsid w:val="00C07FFE"/>
    <w:rsid w:val="00C103F3"/>
    <w:rsid w:val="00C12C8A"/>
    <w:rsid w:val="00C12E32"/>
    <w:rsid w:val="00C201EF"/>
    <w:rsid w:val="00C41526"/>
    <w:rsid w:val="00C503F0"/>
    <w:rsid w:val="00C516B9"/>
    <w:rsid w:val="00C60B4E"/>
    <w:rsid w:val="00C6138A"/>
    <w:rsid w:val="00C62301"/>
    <w:rsid w:val="00C65D3E"/>
    <w:rsid w:val="00C66058"/>
    <w:rsid w:val="00C66860"/>
    <w:rsid w:val="00C76DDD"/>
    <w:rsid w:val="00C82388"/>
    <w:rsid w:val="00C83C0E"/>
    <w:rsid w:val="00C91598"/>
    <w:rsid w:val="00C91EE7"/>
    <w:rsid w:val="00C92F3D"/>
    <w:rsid w:val="00C93233"/>
    <w:rsid w:val="00C95782"/>
    <w:rsid w:val="00C966A0"/>
    <w:rsid w:val="00C96A6C"/>
    <w:rsid w:val="00CA137B"/>
    <w:rsid w:val="00CA7F7D"/>
    <w:rsid w:val="00CB1D6A"/>
    <w:rsid w:val="00CB2063"/>
    <w:rsid w:val="00CB53FB"/>
    <w:rsid w:val="00CC49A6"/>
    <w:rsid w:val="00CC6870"/>
    <w:rsid w:val="00CD13CF"/>
    <w:rsid w:val="00CD151F"/>
    <w:rsid w:val="00CD40D5"/>
    <w:rsid w:val="00CD648D"/>
    <w:rsid w:val="00CE3F0F"/>
    <w:rsid w:val="00CE59DA"/>
    <w:rsid w:val="00CF0A90"/>
    <w:rsid w:val="00CF3BCE"/>
    <w:rsid w:val="00D03BAF"/>
    <w:rsid w:val="00D11EEB"/>
    <w:rsid w:val="00D12709"/>
    <w:rsid w:val="00D150A0"/>
    <w:rsid w:val="00D22418"/>
    <w:rsid w:val="00D32627"/>
    <w:rsid w:val="00D326F9"/>
    <w:rsid w:val="00D40734"/>
    <w:rsid w:val="00D40FD9"/>
    <w:rsid w:val="00D617F6"/>
    <w:rsid w:val="00D63C3D"/>
    <w:rsid w:val="00D65287"/>
    <w:rsid w:val="00D65B0C"/>
    <w:rsid w:val="00D66198"/>
    <w:rsid w:val="00D70FD6"/>
    <w:rsid w:val="00D72E2A"/>
    <w:rsid w:val="00D76684"/>
    <w:rsid w:val="00D87C59"/>
    <w:rsid w:val="00DA3E47"/>
    <w:rsid w:val="00DB04C4"/>
    <w:rsid w:val="00DB0F9D"/>
    <w:rsid w:val="00DB126E"/>
    <w:rsid w:val="00DB1909"/>
    <w:rsid w:val="00DB409A"/>
    <w:rsid w:val="00DB5C99"/>
    <w:rsid w:val="00DB6855"/>
    <w:rsid w:val="00DC4572"/>
    <w:rsid w:val="00DC4FF4"/>
    <w:rsid w:val="00DD2CAC"/>
    <w:rsid w:val="00DE01EF"/>
    <w:rsid w:val="00DE232D"/>
    <w:rsid w:val="00DE5517"/>
    <w:rsid w:val="00DE6AB9"/>
    <w:rsid w:val="00DE75A9"/>
    <w:rsid w:val="00DF10AC"/>
    <w:rsid w:val="00DF49C5"/>
    <w:rsid w:val="00DF69F7"/>
    <w:rsid w:val="00DF7EBB"/>
    <w:rsid w:val="00E042A2"/>
    <w:rsid w:val="00E20A4D"/>
    <w:rsid w:val="00E22EC9"/>
    <w:rsid w:val="00E24A29"/>
    <w:rsid w:val="00E27B48"/>
    <w:rsid w:val="00E31893"/>
    <w:rsid w:val="00E3214A"/>
    <w:rsid w:val="00E33015"/>
    <w:rsid w:val="00E3547B"/>
    <w:rsid w:val="00E35C75"/>
    <w:rsid w:val="00E4055F"/>
    <w:rsid w:val="00E42089"/>
    <w:rsid w:val="00E43BF7"/>
    <w:rsid w:val="00E566F4"/>
    <w:rsid w:val="00E57196"/>
    <w:rsid w:val="00E57EC2"/>
    <w:rsid w:val="00E60057"/>
    <w:rsid w:val="00E62691"/>
    <w:rsid w:val="00E65E83"/>
    <w:rsid w:val="00E65FED"/>
    <w:rsid w:val="00E733E7"/>
    <w:rsid w:val="00E763CA"/>
    <w:rsid w:val="00E8103C"/>
    <w:rsid w:val="00E81A0D"/>
    <w:rsid w:val="00E827D7"/>
    <w:rsid w:val="00E856D2"/>
    <w:rsid w:val="00E90EBC"/>
    <w:rsid w:val="00E94082"/>
    <w:rsid w:val="00EA73A0"/>
    <w:rsid w:val="00EB19C7"/>
    <w:rsid w:val="00EB56CA"/>
    <w:rsid w:val="00EC5083"/>
    <w:rsid w:val="00EF140A"/>
    <w:rsid w:val="00EF46DC"/>
    <w:rsid w:val="00EF6275"/>
    <w:rsid w:val="00F069DD"/>
    <w:rsid w:val="00F06BE1"/>
    <w:rsid w:val="00F07DBF"/>
    <w:rsid w:val="00F13B3A"/>
    <w:rsid w:val="00F16A67"/>
    <w:rsid w:val="00F17EB6"/>
    <w:rsid w:val="00F25429"/>
    <w:rsid w:val="00F26994"/>
    <w:rsid w:val="00F27D48"/>
    <w:rsid w:val="00F3121D"/>
    <w:rsid w:val="00F340D6"/>
    <w:rsid w:val="00F40DF7"/>
    <w:rsid w:val="00F41A5F"/>
    <w:rsid w:val="00F43780"/>
    <w:rsid w:val="00F52D45"/>
    <w:rsid w:val="00F5534F"/>
    <w:rsid w:val="00F554AD"/>
    <w:rsid w:val="00F55533"/>
    <w:rsid w:val="00F61E4B"/>
    <w:rsid w:val="00F71842"/>
    <w:rsid w:val="00F74611"/>
    <w:rsid w:val="00F75462"/>
    <w:rsid w:val="00F85547"/>
    <w:rsid w:val="00F879B8"/>
    <w:rsid w:val="00F87F51"/>
    <w:rsid w:val="00F9119D"/>
    <w:rsid w:val="00F92F63"/>
    <w:rsid w:val="00F96ACC"/>
    <w:rsid w:val="00FA5B34"/>
    <w:rsid w:val="00FB1227"/>
    <w:rsid w:val="00FB159D"/>
    <w:rsid w:val="00FB1ABF"/>
    <w:rsid w:val="00FB49D3"/>
    <w:rsid w:val="00FC6CFB"/>
    <w:rsid w:val="00FC6EC8"/>
    <w:rsid w:val="00FD3AA0"/>
    <w:rsid w:val="00FE3B5B"/>
    <w:rsid w:val="00FF1051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0E722"/>
  <w15:docId w15:val="{04AB0B10-6735-4AE6-B7C3-972D9432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96A"/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9"/>
    <w:qFormat/>
    <w:rsid w:val="0028095A"/>
    <w:pPr>
      <w:keepNext/>
      <w:keepLines/>
      <w:numPr>
        <w:numId w:val="12"/>
      </w:numPr>
      <w:spacing w:before="600" w:after="12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28095A"/>
    <w:pPr>
      <w:keepNext/>
      <w:keepLines/>
      <w:numPr>
        <w:ilvl w:val="1"/>
        <w:numId w:val="12"/>
      </w:numPr>
      <w:spacing w:before="320" w:after="12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28095A"/>
    <w:pPr>
      <w:keepNext/>
      <w:keepLines/>
      <w:numPr>
        <w:ilvl w:val="2"/>
        <w:numId w:val="1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Rubrik4">
    <w:name w:val="heading 4"/>
    <w:basedOn w:val="Normal"/>
    <w:next w:val="Normal"/>
    <w:link w:val="Rubrik4Char"/>
    <w:unhideWhenUsed/>
    <w:qFormat/>
    <w:rsid w:val="0028095A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nhideWhenUsed/>
    <w:qFormat/>
    <w:rsid w:val="0028095A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28095A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28095A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28095A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28095A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E3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3A37"/>
  </w:style>
  <w:style w:type="paragraph" w:styleId="Sidfot">
    <w:name w:val="footer"/>
    <w:basedOn w:val="Normal"/>
    <w:link w:val="SidfotChar"/>
    <w:uiPriority w:val="99"/>
    <w:unhideWhenUsed/>
    <w:rsid w:val="005E3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3A37"/>
  </w:style>
  <w:style w:type="paragraph" w:styleId="Ballongtext">
    <w:name w:val="Balloon Text"/>
    <w:basedOn w:val="Normal"/>
    <w:link w:val="BallongtextChar"/>
    <w:uiPriority w:val="99"/>
    <w:semiHidden/>
    <w:unhideWhenUsed/>
    <w:rsid w:val="005E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3A3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7482B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9"/>
    <w:rsid w:val="002809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280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9"/>
    <w:rsid w:val="0028095A"/>
    <w:rPr>
      <w:rFonts w:ascii="Cambria" w:eastAsia="Times New Roman" w:hAnsi="Cambria" w:cs="Times New Roman"/>
      <w:b/>
      <w:bCs/>
      <w:color w:val="4F81BD"/>
    </w:rPr>
  </w:style>
  <w:style w:type="character" w:customStyle="1" w:styleId="Rubrik4Char">
    <w:name w:val="Rubrik 4 Char"/>
    <w:basedOn w:val="Standardstycketeckensnitt"/>
    <w:link w:val="Rubrik4"/>
    <w:rsid w:val="00280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rsid w:val="002809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semiHidden/>
    <w:rsid w:val="002809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semiHidden/>
    <w:rsid w:val="002809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2809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semiHidden/>
    <w:rsid w:val="002809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uiPriority w:val="34"/>
    <w:qFormat/>
    <w:rsid w:val="0028095A"/>
    <w:pPr>
      <w:ind w:left="720"/>
      <w:contextualSpacing/>
    </w:pPr>
  </w:style>
  <w:style w:type="character" w:styleId="Betoning">
    <w:name w:val="Emphasis"/>
    <w:basedOn w:val="Standardstycketeckensnitt"/>
    <w:qFormat/>
    <w:rsid w:val="0028095A"/>
    <w:rPr>
      <w:i/>
      <w:iCs/>
    </w:rPr>
  </w:style>
  <w:style w:type="paragraph" w:customStyle="1" w:styleId="Default">
    <w:name w:val="Default"/>
    <w:rsid w:val="000705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getavstnd">
    <w:name w:val="No Spacing"/>
    <w:basedOn w:val="Normal"/>
    <w:uiPriority w:val="1"/>
    <w:qFormat/>
    <w:rsid w:val="004B0F4E"/>
    <w:pPr>
      <w:spacing w:after="0" w:line="240" w:lineRule="auto"/>
    </w:pPr>
    <w:rPr>
      <w:rFonts w:eastAsiaTheme="minorHAnsi"/>
    </w:rPr>
  </w:style>
  <w:style w:type="paragraph" w:styleId="Normalwebb">
    <w:name w:val="Normal (Web)"/>
    <w:basedOn w:val="Normal"/>
    <w:uiPriority w:val="99"/>
    <w:semiHidden/>
    <w:unhideWhenUsed/>
    <w:rsid w:val="00100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B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6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1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9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5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5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0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5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9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4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3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F535C-16BA-AC46-9368-59AD3ABE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Intersport AB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Anni.Sandgren@intersport.se</dc:creator>
  <cp:lastModifiedBy>Anna Karlström</cp:lastModifiedBy>
  <cp:revision>3</cp:revision>
  <cp:lastPrinted>2015-03-20T14:11:00Z</cp:lastPrinted>
  <dcterms:created xsi:type="dcterms:W3CDTF">2019-03-21T10:11:00Z</dcterms:created>
  <dcterms:modified xsi:type="dcterms:W3CDTF">2019-03-21T10:15:00Z</dcterms:modified>
</cp:coreProperties>
</file>