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229" w:rsidRPr="00B96A47" w:rsidRDefault="00A2127D" w:rsidP="00176229">
      <w:pPr>
        <w:rPr>
          <w:rFonts w:ascii="Arial" w:hAnsi="Arial" w:cs="Arial"/>
        </w:rPr>
      </w:pPr>
      <w:r>
        <w:rPr>
          <w:rFonts w:ascii="Arial" w:hAnsi="Arial" w:cs="Arial"/>
        </w:rPr>
        <w:t>Helsingborg den 29</w:t>
      </w:r>
      <w:bookmarkStart w:id="0" w:name="_GoBack"/>
      <w:bookmarkEnd w:id="0"/>
      <w:r w:rsidR="00176229">
        <w:rPr>
          <w:rFonts w:ascii="Arial" w:hAnsi="Arial" w:cs="Arial"/>
        </w:rPr>
        <w:t xml:space="preserve"> augusti</w:t>
      </w:r>
      <w:r w:rsidR="00176229" w:rsidRPr="00B96A47">
        <w:rPr>
          <w:rFonts w:ascii="Arial" w:hAnsi="Arial" w:cs="Arial"/>
        </w:rPr>
        <w:t xml:space="preserve"> 2018</w:t>
      </w:r>
    </w:p>
    <w:p w:rsidR="00176229" w:rsidRPr="00B96A47" w:rsidRDefault="00176229" w:rsidP="00176229">
      <w:pPr>
        <w:rPr>
          <w:rFonts w:ascii="Arial" w:hAnsi="Arial" w:cs="Arial"/>
          <w:sz w:val="24"/>
          <w:szCs w:val="24"/>
        </w:rPr>
      </w:pPr>
      <w:r>
        <w:rPr>
          <w:rFonts w:ascii="Arial" w:hAnsi="Arial" w:cs="Arial"/>
          <w:sz w:val="24"/>
          <w:szCs w:val="24"/>
        </w:rPr>
        <w:br/>
      </w:r>
    </w:p>
    <w:p w:rsidR="00176229" w:rsidRPr="00B96A47" w:rsidRDefault="00176229" w:rsidP="00176229">
      <w:pPr>
        <w:rPr>
          <w:rFonts w:ascii="Arial" w:hAnsi="Arial" w:cs="Arial"/>
          <w:sz w:val="24"/>
          <w:szCs w:val="24"/>
        </w:rPr>
      </w:pPr>
      <w:r>
        <w:rPr>
          <w:rFonts w:ascii="Arial" w:hAnsi="Arial" w:cs="Arial"/>
          <w:sz w:val="24"/>
          <w:szCs w:val="24"/>
        </w:rPr>
        <w:t>PRESSMEDDELANDE</w:t>
      </w:r>
    </w:p>
    <w:p w:rsidR="00176229" w:rsidRDefault="00176229" w:rsidP="00176229">
      <w:pPr>
        <w:rPr>
          <w:rFonts w:ascii="Arial" w:hAnsi="Arial" w:cs="Arial"/>
          <w:sz w:val="24"/>
          <w:szCs w:val="24"/>
        </w:rPr>
      </w:pPr>
    </w:p>
    <w:p w:rsidR="00176229" w:rsidRDefault="00176229" w:rsidP="00176229">
      <w:pPr>
        <w:rPr>
          <w:rFonts w:ascii="Arial" w:hAnsi="Arial" w:cs="Arial"/>
          <w:sz w:val="24"/>
          <w:szCs w:val="24"/>
        </w:rPr>
      </w:pPr>
    </w:p>
    <w:p w:rsidR="00176229" w:rsidRPr="00B96A47" w:rsidRDefault="00176229" w:rsidP="00176229">
      <w:pPr>
        <w:rPr>
          <w:rFonts w:ascii="Arial" w:hAnsi="Arial" w:cs="Arial"/>
          <w:sz w:val="24"/>
          <w:szCs w:val="24"/>
        </w:rPr>
      </w:pPr>
      <w:r w:rsidRPr="002861C8">
        <w:rPr>
          <w:rFonts w:ascii="Arial" w:hAnsi="Arial" w:cs="Arial"/>
          <w:i/>
          <w:sz w:val="24"/>
          <w:szCs w:val="24"/>
        </w:rPr>
        <w:t>Woodys offensiv fortsätter</w:t>
      </w:r>
    </w:p>
    <w:p w:rsidR="00176229" w:rsidRPr="00176229" w:rsidRDefault="00176229" w:rsidP="00176229">
      <w:pPr>
        <w:rPr>
          <w:rFonts w:ascii="Arial" w:hAnsi="Arial" w:cs="Arial"/>
          <w:b/>
          <w:sz w:val="36"/>
          <w:szCs w:val="36"/>
        </w:rPr>
      </w:pPr>
      <w:r w:rsidRPr="00176229">
        <w:rPr>
          <w:rFonts w:ascii="Arial" w:hAnsi="Arial" w:cs="Arial"/>
          <w:b/>
          <w:sz w:val="36"/>
          <w:szCs w:val="36"/>
        </w:rPr>
        <w:t xml:space="preserve">Woody Bygghandel har tecknat avtal för samarbete med skånska byggkedjan </w:t>
      </w:r>
      <w:proofErr w:type="spellStart"/>
      <w:r w:rsidRPr="00176229">
        <w:rPr>
          <w:rFonts w:ascii="Arial" w:hAnsi="Arial" w:cs="Arial"/>
          <w:b/>
          <w:sz w:val="36"/>
          <w:szCs w:val="36"/>
        </w:rPr>
        <w:t>Scanti</w:t>
      </w:r>
      <w:proofErr w:type="spellEnd"/>
      <w:r w:rsidRPr="00176229">
        <w:rPr>
          <w:rFonts w:ascii="Arial" w:hAnsi="Arial" w:cs="Arial"/>
          <w:b/>
          <w:sz w:val="36"/>
          <w:szCs w:val="36"/>
        </w:rPr>
        <w:t xml:space="preserve"> BMH </w:t>
      </w:r>
    </w:p>
    <w:p w:rsidR="00176229" w:rsidRDefault="00176229" w:rsidP="00176229">
      <w:pPr>
        <w:rPr>
          <w:rFonts w:ascii="Arial" w:hAnsi="Arial" w:cs="Arial"/>
          <w:b/>
        </w:rPr>
      </w:pPr>
    </w:p>
    <w:p w:rsidR="00176229" w:rsidRPr="001A0830" w:rsidRDefault="00176229" w:rsidP="00176229">
      <w:pPr>
        <w:rPr>
          <w:rFonts w:ascii="Arial" w:hAnsi="Arial" w:cs="Arial"/>
          <w:b/>
        </w:rPr>
      </w:pPr>
      <w:r w:rsidRPr="001A0830">
        <w:rPr>
          <w:rFonts w:ascii="Arial" w:hAnsi="Arial" w:cs="Arial"/>
          <w:b/>
        </w:rPr>
        <w:t xml:space="preserve">Woody Bygghandel fortsätter sin offensiva expansion i Sverige och har nu tecknat ett </w:t>
      </w:r>
      <w:r>
        <w:rPr>
          <w:rFonts w:ascii="Arial" w:hAnsi="Arial" w:cs="Arial"/>
          <w:b/>
        </w:rPr>
        <w:t xml:space="preserve">avtal </w:t>
      </w:r>
      <w:r w:rsidRPr="001A0830">
        <w:rPr>
          <w:rFonts w:ascii="Arial" w:hAnsi="Arial" w:cs="Arial"/>
          <w:b/>
        </w:rPr>
        <w:t xml:space="preserve">med </w:t>
      </w:r>
      <w:proofErr w:type="spellStart"/>
      <w:r w:rsidRPr="001A0830">
        <w:rPr>
          <w:rFonts w:ascii="Arial" w:hAnsi="Arial" w:cs="Arial"/>
          <w:b/>
        </w:rPr>
        <w:t>Scanti</w:t>
      </w:r>
      <w:proofErr w:type="spellEnd"/>
      <w:r w:rsidRPr="001A0830">
        <w:rPr>
          <w:rFonts w:ascii="Arial" w:hAnsi="Arial" w:cs="Arial"/>
          <w:b/>
        </w:rPr>
        <w:t xml:space="preserve"> Byggmaterialhandel, som är en gemensamägd skånsk byggkedja med sex olika ägare med anläggningar i Karlshamn, Mörarp</w:t>
      </w:r>
      <w:r>
        <w:rPr>
          <w:rFonts w:ascii="Arial" w:hAnsi="Arial" w:cs="Arial"/>
          <w:b/>
        </w:rPr>
        <w:t>, Flädie, Rydebäck, Våxtorp</w:t>
      </w:r>
      <w:r w:rsidRPr="001A0830">
        <w:rPr>
          <w:rFonts w:ascii="Arial" w:hAnsi="Arial" w:cs="Arial"/>
          <w:b/>
        </w:rPr>
        <w:t xml:space="preserve"> och </w:t>
      </w:r>
      <w:r>
        <w:rPr>
          <w:rFonts w:ascii="Arial" w:hAnsi="Arial" w:cs="Arial"/>
          <w:b/>
        </w:rPr>
        <w:t>Vejby</w:t>
      </w:r>
      <w:r w:rsidRPr="001A0830">
        <w:rPr>
          <w:rFonts w:ascii="Arial" w:hAnsi="Arial" w:cs="Arial"/>
          <w:b/>
        </w:rPr>
        <w:t>.</w:t>
      </w:r>
    </w:p>
    <w:p w:rsidR="00176229" w:rsidRDefault="00176229" w:rsidP="00176229">
      <w:pPr>
        <w:rPr>
          <w:rFonts w:ascii="Arial" w:hAnsi="Arial" w:cs="Arial"/>
        </w:rPr>
      </w:pPr>
    </w:p>
    <w:p w:rsidR="00176229" w:rsidRDefault="00176229" w:rsidP="00176229">
      <w:pPr>
        <w:rPr>
          <w:rFonts w:ascii="Arial" w:hAnsi="Arial" w:cs="Arial"/>
        </w:rPr>
      </w:pPr>
      <w:proofErr w:type="spellStart"/>
      <w:r w:rsidRPr="001A0830">
        <w:rPr>
          <w:rFonts w:ascii="Arial" w:hAnsi="Arial" w:cs="Arial"/>
        </w:rPr>
        <w:t>Scanti</w:t>
      </w:r>
      <w:proofErr w:type="spellEnd"/>
      <w:r w:rsidRPr="001A0830">
        <w:rPr>
          <w:rFonts w:ascii="Arial" w:hAnsi="Arial" w:cs="Arial"/>
        </w:rPr>
        <w:t xml:space="preserve"> B</w:t>
      </w:r>
      <w:r>
        <w:rPr>
          <w:rFonts w:ascii="Arial" w:hAnsi="Arial" w:cs="Arial"/>
        </w:rPr>
        <w:t>yggmaterial Handel</w:t>
      </w:r>
      <w:r w:rsidRPr="001A0830">
        <w:rPr>
          <w:rFonts w:ascii="Arial" w:hAnsi="Arial" w:cs="Arial"/>
        </w:rPr>
        <w:t xml:space="preserve"> AB</w:t>
      </w:r>
      <w:r>
        <w:rPr>
          <w:rFonts w:ascii="Arial" w:hAnsi="Arial" w:cs="Arial"/>
        </w:rPr>
        <w:t xml:space="preserve">, som </w:t>
      </w:r>
      <w:r w:rsidRPr="003B2D2F">
        <w:rPr>
          <w:rFonts w:ascii="Arial" w:hAnsi="Arial" w:cs="Arial"/>
        </w:rPr>
        <w:t>är ett företag som ägs av byggmaterialhandlare i södra Sverige</w:t>
      </w:r>
      <w:r>
        <w:rPr>
          <w:rFonts w:ascii="Arial" w:hAnsi="Arial" w:cs="Arial"/>
        </w:rPr>
        <w:t xml:space="preserve"> och som har verkat tillsammans sedan 1984,</w:t>
      </w:r>
      <w:r w:rsidRPr="001A0830">
        <w:rPr>
          <w:rFonts w:ascii="Arial" w:hAnsi="Arial" w:cs="Arial"/>
        </w:rPr>
        <w:t xml:space="preserve"> </w:t>
      </w:r>
      <w:r>
        <w:rPr>
          <w:rFonts w:ascii="Arial" w:hAnsi="Arial" w:cs="Arial"/>
        </w:rPr>
        <w:t>har tecknat ett avtal med Woody Bygghandel för att ingå i bygghandelskedjan med början efter sommaren i år.</w:t>
      </w:r>
    </w:p>
    <w:p w:rsidR="00176229" w:rsidRDefault="00176229" w:rsidP="00176229">
      <w:pPr>
        <w:rPr>
          <w:rFonts w:ascii="Arial" w:hAnsi="Arial" w:cs="Arial"/>
        </w:rPr>
      </w:pPr>
    </w:p>
    <w:p w:rsidR="00176229" w:rsidRPr="00176229" w:rsidRDefault="00176229" w:rsidP="00176229">
      <w:pPr>
        <w:rPr>
          <w:rFonts w:ascii="Arial" w:hAnsi="Arial" w:cs="Arial"/>
        </w:rPr>
      </w:pPr>
      <w:r w:rsidRPr="00796D9C">
        <w:rPr>
          <w:rFonts w:cstheme="minorHAnsi"/>
        </w:rPr>
        <w:t>–</w:t>
      </w:r>
      <w:r>
        <w:rPr>
          <w:rFonts w:ascii="Arial" w:hAnsi="Arial" w:cs="Arial"/>
        </w:rPr>
        <w:t xml:space="preserve"> </w:t>
      </w:r>
      <w:r w:rsidRPr="00176229">
        <w:rPr>
          <w:rFonts w:ascii="Arial" w:hAnsi="Arial" w:cs="Arial"/>
        </w:rPr>
        <w:t xml:space="preserve">Vi är mycket nöjda med att ha nått ett avtal med Woody Bygghandel som nu ger </w:t>
      </w:r>
      <w:proofErr w:type="spellStart"/>
      <w:r w:rsidRPr="00176229">
        <w:rPr>
          <w:rFonts w:ascii="Arial" w:hAnsi="Arial" w:cs="Arial"/>
        </w:rPr>
        <w:t>Scanti</w:t>
      </w:r>
      <w:proofErr w:type="spellEnd"/>
      <w:r w:rsidRPr="00176229">
        <w:rPr>
          <w:rFonts w:ascii="Arial" w:hAnsi="Arial" w:cs="Arial"/>
        </w:rPr>
        <w:t xml:space="preserve"> BMH nya möjligheter att utveckla verksamheten vilket gör att vi kan erbjuda våra kunder en unik service och ett breddat produktsortiment till mycket konkurrenskraftiga priser, säger Krister Karlsson, samordnare inom </w:t>
      </w:r>
      <w:proofErr w:type="spellStart"/>
      <w:r w:rsidRPr="00176229">
        <w:rPr>
          <w:rFonts w:ascii="Arial" w:hAnsi="Arial" w:cs="Arial"/>
        </w:rPr>
        <w:t>Scanti</w:t>
      </w:r>
      <w:proofErr w:type="spellEnd"/>
      <w:r w:rsidRPr="00176229">
        <w:rPr>
          <w:rFonts w:ascii="Arial" w:hAnsi="Arial" w:cs="Arial"/>
        </w:rPr>
        <w:t xml:space="preserve">-gruppen </w:t>
      </w:r>
    </w:p>
    <w:p w:rsidR="00176229" w:rsidRPr="001A0830" w:rsidRDefault="00176229" w:rsidP="00176229">
      <w:pPr>
        <w:rPr>
          <w:rFonts w:ascii="Arial" w:hAnsi="Arial" w:cs="Arial"/>
        </w:rPr>
      </w:pPr>
    </w:p>
    <w:p w:rsidR="00176229" w:rsidRDefault="00176229" w:rsidP="00176229">
      <w:pPr>
        <w:rPr>
          <w:rFonts w:ascii="Arial" w:hAnsi="Arial" w:cs="Arial"/>
        </w:rPr>
      </w:pPr>
      <w:r w:rsidRPr="00434574">
        <w:rPr>
          <w:rFonts w:ascii="Arial" w:hAnsi="Arial" w:cs="Arial"/>
        </w:rPr>
        <w:t xml:space="preserve">Woody </w:t>
      </w:r>
      <w:r>
        <w:rPr>
          <w:rFonts w:ascii="Arial" w:hAnsi="Arial" w:cs="Arial"/>
        </w:rPr>
        <w:t>följer</w:t>
      </w:r>
      <w:r w:rsidRPr="00434574">
        <w:rPr>
          <w:rFonts w:ascii="Arial" w:hAnsi="Arial" w:cs="Arial"/>
        </w:rPr>
        <w:t xml:space="preserve"> en mycket offensiv tillväxtplan </w:t>
      </w:r>
      <w:r w:rsidRPr="008B6CEF">
        <w:rPr>
          <w:rFonts w:ascii="Arial" w:hAnsi="Arial" w:cs="Arial"/>
        </w:rPr>
        <w:t>s</w:t>
      </w:r>
      <w:r>
        <w:rPr>
          <w:rFonts w:ascii="Arial" w:hAnsi="Arial" w:cs="Arial"/>
        </w:rPr>
        <w:t>om</w:t>
      </w:r>
      <w:r w:rsidRPr="008B6CEF">
        <w:rPr>
          <w:rFonts w:ascii="Arial" w:hAnsi="Arial" w:cs="Arial"/>
        </w:rPr>
        <w:t xml:space="preserve"> bland annat innebär </w:t>
      </w:r>
      <w:proofErr w:type="spellStart"/>
      <w:r w:rsidRPr="008B6CEF">
        <w:rPr>
          <w:rFonts w:ascii="Arial" w:hAnsi="Arial" w:cs="Arial"/>
        </w:rPr>
        <w:t>nyöppningar</w:t>
      </w:r>
      <w:proofErr w:type="spellEnd"/>
      <w:r w:rsidRPr="008B6CEF">
        <w:rPr>
          <w:rFonts w:ascii="Arial" w:hAnsi="Arial" w:cs="Arial"/>
        </w:rPr>
        <w:t xml:space="preserve"> och etableringar fram till 2020 på strategiskt viktiga orter i Sverige för att skapa lönsam tillväxt och en kostnadseffektiv organisation.</w:t>
      </w:r>
      <w:r>
        <w:rPr>
          <w:rFonts w:ascii="Arial" w:hAnsi="Arial" w:cs="Arial"/>
        </w:rPr>
        <w:t xml:space="preserve"> </w:t>
      </w:r>
    </w:p>
    <w:p w:rsidR="00176229" w:rsidRDefault="00176229" w:rsidP="00176229">
      <w:pPr>
        <w:rPr>
          <w:rFonts w:ascii="Arial" w:hAnsi="Arial" w:cs="Arial"/>
        </w:rPr>
      </w:pPr>
    </w:p>
    <w:p w:rsidR="00176229" w:rsidRPr="007262FD" w:rsidRDefault="00176229" w:rsidP="00176229">
      <w:pPr>
        <w:rPr>
          <w:rFonts w:ascii="Arial" w:hAnsi="Arial" w:cs="Arial"/>
        </w:rPr>
      </w:pPr>
      <w:proofErr w:type="spellStart"/>
      <w:r w:rsidRPr="007262FD">
        <w:rPr>
          <w:rFonts w:ascii="Arial" w:hAnsi="Arial" w:cs="Arial"/>
        </w:rPr>
        <w:t>Scanti</w:t>
      </w:r>
      <w:proofErr w:type="spellEnd"/>
      <w:r>
        <w:rPr>
          <w:rFonts w:ascii="Arial" w:hAnsi="Arial" w:cs="Arial"/>
        </w:rPr>
        <w:t xml:space="preserve"> karakteriseras, liksom Woody, av ett framgångsrikt entreprenörskap och en hög lokal förankring</w:t>
      </w:r>
      <w:r w:rsidRPr="007262FD">
        <w:rPr>
          <w:rFonts w:ascii="Arial" w:hAnsi="Arial" w:cs="Arial"/>
        </w:rPr>
        <w:t xml:space="preserve"> </w:t>
      </w:r>
      <w:r>
        <w:rPr>
          <w:rFonts w:ascii="Arial" w:hAnsi="Arial" w:cs="Arial"/>
        </w:rPr>
        <w:t>vilket innebär att gruppen blir ett viktigt tillskott</w:t>
      </w:r>
      <w:r w:rsidRPr="007262FD">
        <w:rPr>
          <w:rFonts w:ascii="Arial" w:hAnsi="Arial" w:cs="Arial"/>
        </w:rPr>
        <w:t xml:space="preserve"> i</w:t>
      </w:r>
      <w:r>
        <w:rPr>
          <w:rFonts w:ascii="Arial" w:hAnsi="Arial" w:cs="Arial"/>
        </w:rPr>
        <w:t>nom</w:t>
      </w:r>
      <w:r w:rsidRPr="007262FD">
        <w:rPr>
          <w:rFonts w:ascii="Arial" w:hAnsi="Arial" w:cs="Arial"/>
        </w:rPr>
        <w:t xml:space="preserve"> Woody</w:t>
      </w:r>
      <w:r>
        <w:rPr>
          <w:rFonts w:ascii="Arial" w:hAnsi="Arial" w:cs="Arial"/>
        </w:rPr>
        <w:t xml:space="preserve"> som har som mål </w:t>
      </w:r>
      <w:r w:rsidRPr="007262FD">
        <w:rPr>
          <w:rFonts w:ascii="Arial" w:hAnsi="Arial" w:cs="Arial"/>
        </w:rPr>
        <w:t>att skapa Sveriges bästa anläggningar</w:t>
      </w:r>
      <w:r>
        <w:rPr>
          <w:rFonts w:ascii="Arial" w:hAnsi="Arial" w:cs="Arial"/>
        </w:rPr>
        <w:t>.</w:t>
      </w:r>
    </w:p>
    <w:p w:rsidR="00176229" w:rsidRDefault="00176229" w:rsidP="00176229">
      <w:pPr>
        <w:rPr>
          <w:rFonts w:ascii="Arial" w:hAnsi="Arial" w:cs="Arial"/>
        </w:rPr>
      </w:pPr>
    </w:p>
    <w:p w:rsidR="00176229" w:rsidRPr="00176229" w:rsidRDefault="00176229" w:rsidP="00176229">
      <w:pPr>
        <w:rPr>
          <w:rFonts w:ascii="Arial" w:hAnsi="Arial" w:cs="Arial"/>
        </w:rPr>
      </w:pPr>
      <w:r w:rsidRPr="00796D9C">
        <w:rPr>
          <w:rFonts w:cstheme="minorHAnsi"/>
        </w:rPr>
        <w:t>–</w:t>
      </w:r>
      <w:r>
        <w:rPr>
          <w:rFonts w:cstheme="minorHAnsi"/>
        </w:rPr>
        <w:t xml:space="preserve"> </w:t>
      </w:r>
      <w:r w:rsidRPr="00176229">
        <w:rPr>
          <w:rFonts w:ascii="Arial" w:hAnsi="Arial" w:cs="Arial"/>
        </w:rPr>
        <w:t xml:space="preserve">Det är mycket glädjande att vi inom Woody nu kan välkomna </w:t>
      </w:r>
      <w:proofErr w:type="spellStart"/>
      <w:r w:rsidRPr="00176229">
        <w:rPr>
          <w:rFonts w:ascii="Arial" w:hAnsi="Arial" w:cs="Arial"/>
        </w:rPr>
        <w:t>Scanti</w:t>
      </w:r>
      <w:proofErr w:type="spellEnd"/>
      <w:r w:rsidRPr="00176229">
        <w:rPr>
          <w:rFonts w:ascii="Arial" w:hAnsi="Arial" w:cs="Arial"/>
        </w:rPr>
        <w:t xml:space="preserve"> BMH som är en välskött företagsgrupp inom svensk </w:t>
      </w:r>
      <w:r w:rsidR="004E4228">
        <w:rPr>
          <w:rFonts w:ascii="Arial" w:hAnsi="Arial" w:cs="Arial"/>
        </w:rPr>
        <w:t>bygghandel, säger Fredrik Johan</w:t>
      </w:r>
      <w:r w:rsidRPr="00176229">
        <w:rPr>
          <w:rFonts w:ascii="Arial" w:hAnsi="Arial" w:cs="Arial"/>
        </w:rPr>
        <w:t xml:space="preserve">son, VD på Woody Bygghandel och tillägger att </w:t>
      </w:r>
      <w:proofErr w:type="spellStart"/>
      <w:r w:rsidRPr="00176229">
        <w:rPr>
          <w:rFonts w:ascii="Arial" w:hAnsi="Arial" w:cs="Arial"/>
        </w:rPr>
        <w:t>Scanti</w:t>
      </w:r>
      <w:proofErr w:type="spellEnd"/>
      <w:r w:rsidRPr="00176229">
        <w:rPr>
          <w:rFonts w:ascii="Arial" w:hAnsi="Arial" w:cs="Arial"/>
        </w:rPr>
        <w:t xml:space="preserve"> passar mycket väl in i Woodys affärsmodell med sin väletablerade verksamhet och geografiska struktur i södra Sverige.</w:t>
      </w:r>
    </w:p>
    <w:p w:rsidR="00176229" w:rsidRDefault="00176229" w:rsidP="00176229">
      <w:pPr>
        <w:rPr>
          <w:rFonts w:ascii="Arial" w:hAnsi="Arial" w:cs="Arial"/>
        </w:rPr>
      </w:pPr>
    </w:p>
    <w:p w:rsidR="00176229" w:rsidRPr="00EC3244" w:rsidRDefault="00176229" w:rsidP="00176229">
      <w:pPr>
        <w:rPr>
          <w:rFonts w:ascii="Arial" w:hAnsi="Arial" w:cs="Arial"/>
        </w:rPr>
      </w:pPr>
      <w:r w:rsidRPr="00EC3244">
        <w:rPr>
          <w:rFonts w:ascii="Arial" w:hAnsi="Arial" w:cs="Arial"/>
        </w:rPr>
        <w:t xml:space="preserve">Förutom </w:t>
      </w:r>
      <w:proofErr w:type="spellStart"/>
      <w:r w:rsidRPr="00EC3244">
        <w:rPr>
          <w:rFonts w:ascii="Arial" w:hAnsi="Arial" w:cs="Arial"/>
        </w:rPr>
        <w:t>Scanti</w:t>
      </w:r>
      <w:proofErr w:type="spellEnd"/>
      <w:r w:rsidRPr="00EC3244">
        <w:rPr>
          <w:rFonts w:ascii="Arial" w:hAnsi="Arial" w:cs="Arial"/>
        </w:rPr>
        <w:t xml:space="preserve"> har Woody hittills under 2018 etablerat nya verksamheter p</w:t>
      </w:r>
      <w:r w:rsidR="00D80133">
        <w:rPr>
          <w:rFonts w:ascii="Arial" w:hAnsi="Arial" w:cs="Arial"/>
        </w:rPr>
        <w:t>å flera platser i Sverige som till exempel</w:t>
      </w:r>
      <w:r w:rsidRPr="00EC3244">
        <w:rPr>
          <w:rFonts w:ascii="Arial" w:hAnsi="Arial" w:cs="Arial"/>
        </w:rPr>
        <w:t xml:space="preserve"> Örnsköldsvik, Sälen, Jönköping, Tingsryd och Bromma</w:t>
      </w:r>
      <w:r>
        <w:rPr>
          <w:rFonts w:ascii="Arial" w:hAnsi="Arial" w:cs="Arial"/>
        </w:rPr>
        <w:t xml:space="preserve"> och</w:t>
      </w:r>
      <w:r w:rsidRPr="00EC3244">
        <w:rPr>
          <w:rFonts w:ascii="Arial" w:hAnsi="Arial" w:cs="Arial"/>
        </w:rPr>
        <w:t xml:space="preserve"> det finns plats för ännu fler lokalt starka och duktiga entreprenörer inom Woody-kedjan.</w:t>
      </w:r>
    </w:p>
    <w:p w:rsidR="00176229" w:rsidRPr="007262FD" w:rsidRDefault="00176229" w:rsidP="00176229">
      <w:pPr>
        <w:rPr>
          <w:rFonts w:ascii="Arial" w:hAnsi="Arial" w:cs="Arial"/>
        </w:rPr>
      </w:pPr>
    </w:p>
    <w:p w:rsidR="00176229" w:rsidRDefault="00176229" w:rsidP="00176229">
      <w:pPr>
        <w:rPr>
          <w:rFonts w:ascii="Arial" w:hAnsi="Arial" w:cs="Arial"/>
        </w:rPr>
      </w:pPr>
    </w:p>
    <w:p w:rsidR="00176229" w:rsidRPr="007262FD" w:rsidRDefault="00176229" w:rsidP="00176229">
      <w:pPr>
        <w:rPr>
          <w:rFonts w:ascii="Arial" w:hAnsi="Arial" w:cs="Arial"/>
        </w:rPr>
      </w:pPr>
      <w:r w:rsidRPr="00176229">
        <w:rPr>
          <w:rFonts w:ascii="Arial" w:hAnsi="Arial" w:cs="Arial"/>
          <w:b/>
        </w:rPr>
        <w:t>För mer information kontakta:</w:t>
      </w:r>
      <w:r w:rsidRPr="007262FD">
        <w:rPr>
          <w:rFonts w:ascii="Arial" w:hAnsi="Arial" w:cs="Arial"/>
        </w:rPr>
        <w:br/>
        <w:t xml:space="preserve">Fredrik Johanson, VD Woody Bygghandel </w:t>
      </w:r>
      <w:proofErr w:type="gramStart"/>
      <w:r w:rsidRPr="007262FD">
        <w:rPr>
          <w:rFonts w:ascii="Arial" w:hAnsi="Arial" w:cs="Arial"/>
        </w:rPr>
        <w:t>0733-259950</w:t>
      </w:r>
      <w:proofErr w:type="gramEnd"/>
      <w:r w:rsidRPr="007262FD">
        <w:rPr>
          <w:rFonts w:ascii="Arial" w:hAnsi="Arial" w:cs="Arial"/>
        </w:rPr>
        <w:t> </w:t>
      </w:r>
    </w:p>
    <w:p w:rsidR="00176229" w:rsidRPr="007262FD" w:rsidRDefault="00176229" w:rsidP="00176229">
      <w:pPr>
        <w:rPr>
          <w:rFonts w:ascii="Arial" w:hAnsi="Arial" w:cs="Arial"/>
        </w:rPr>
      </w:pPr>
      <w:r w:rsidRPr="007262FD">
        <w:rPr>
          <w:rFonts w:ascii="Arial" w:hAnsi="Arial" w:cs="Arial"/>
        </w:rPr>
        <w:t xml:space="preserve">Krister Karlsson, Samordnare </w:t>
      </w:r>
      <w:proofErr w:type="spellStart"/>
      <w:r w:rsidRPr="007262FD">
        <w:rPr>
          <w:rFonts w:ascii="Arial" w:hAnsi="Arial" w:cs="Arial"/>
        </w:rPr>
        <w:t>Scanti</w:t>
      </w:r>
      <w:proofErr w:type="spellEnd"/>
      <w:r w:rsidRPr="007262FD">
        <w:rPr>
          <w:rFonts w:ascii="Arial" w:hAnsi="Arial" w:cs="Arial"/>
        </w:rPr>
        <w:t xml:space="preserve"> </w:t>
      </w:r>
      <w:proofErr w:type="gramStart"/>
      <w:r w:rsidRPr="007262FD">
        <w:rPr>
          <w:rFonts w:ascii="Arial" w:hAnsi="Arial" w:cs="Arial"/>
          <w:lang w:eastAsia="sv-SE"/>
        </w:rPr>
        <w:t>0435</w:t>
      </w:r>
      <w:r>
        <w:rPr>
          <w:rFonts w:ascii="Arial" w:hAnsi="Arial" w:cs="Arial"/>
          <w:lang w:eastAsia="sv-SE"/>
        </w:rPr>
        <w:t>-</w:t>
      </w:r>
      <w:r w:rsidRPr="007262FD">
        <w:rPr>
          <w:rFonts w:ascii="Arial" w:hAnsi="Arial" w:cs="Arial"/>
          <w:lang w:eastAsia="sv-SE"/>
        </w:rPr>
        <w:t>18220</w:t>
      </w:r>
      <w:proofErr w:type="gramEnd"/>
    </w:p>
    <w:p w:rsidR="0051044D" w:rsidRDefault="00F25EF0" w:rsidP="001C3075">
      <w:pPr>
        <w:rPr>
          <w:noProof/>
        </w:rPr>
      </w:pPr>
    </w:p>
    <w:p w:rsidR="00176229" w:rsidRDefault="00176229" w:rsidP="001C3075">
      <w:pPr>
        <w:rPr>
          <w:noProof/>
        </w:rPr>
      </w:pPr>
    </w:p>
    <w:p w:rsidR="00176229" w:rsidRDefault="00176229" w:rsidP="001C3075">
      <w:pPr>
        <w:rPr>
          <w:noProof/>
        </w:rPr>
      </w:pPr>
    </w:p>
    <w:p w:rsidR="00176229" w:rsidRPr="006676CF" w:rsidRDefault="00176229" w:rsidP="00176229">
      <w:pPr>
        <w:rPr>
          <w:i/>
        </w:rPr>
      </w:pPr>
      <w:r w:rsidRPr="004A1F51">
        <w:rPr>
          <w:i/>
        </w:rPr>
        <w:t>Woody Bygghande</w:t>
      </w:r>
      <w:r>
        <w:rPr>
          <w:i/>
        </w:rPr>
        <w:t>l, som tillhör de största bygghandelskedjorna i Sverige,</w:t>
      </w:r>
      <w:r w:rsidRPr="004A1F51">
        <w:rPr>
          <w:i/>
        </w:rPr>
        <w:t xml:space="preserve"> är en frivilligkedja inom byggmaterial med drygt 6 miljarder i omsättning och fler än 90 anläggningar som har ett tydligt fokus på proffskunden och den medvetne konsumenten. Kedjan ägs av lokala entreprenörer som samarbetar inom områden såsom inköp, marknad, IT, miljö och utbildning. Mer info på </w:t>
      </w:r>
      <w:hyperlink r:id="rId7" w:tgtFrame="_blank" w:history="1">
        <w:r w:rsidRPr="004A1F51">
          <w:rPr>
            <w:rStyle w:val="Hyperlnk"/>
            <w:i/>
          </w:rPr>
          <w:t>www.woody.se</w:t>
        </w:r>
      </w:hyperlink>
    </w:p>
    <w:p w:rsidR="00176229" w:rsidRPr="000C7AE7" w:rsidRDefault="00176229" w:rsidP="001C3075">
      <w:pPr>
        <w:rPr>
          <w:noProof/>
        </w:rPr>
      </w:pPr>
    </w:p>
    <w:sectPr w:rsidR="00176229" w:rsidRPr="000C7AE7" w:rsidSect="005A25B3">
      <w:headerReference w:type="even" r:id="rId8"/>
      <w:headerReference w:type="default" r:id="rId9"/>
      <w:footerReference w:type="default" r:id="rId10"/>
      <w:headerReference w:type="first" r:id="rId11"/>
      <w:pgSz w:w="11900" w:h="16840"/>
      <w:pgMar w:top="1417" w:right="740"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EF0" w:rsidRDefault="00F25EF0">
      <w:r>
        <w:separator/>
      </w:r>
    </w:p>
  </w:endnote>
  <w:endnote w:type="continuationSeparator" w:id="0">
    <w:p w:rsidR="00F25EF0" w:rsidRDefault="00F2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5B3" w:rsidRDefault="00F25EF0">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EF0" w:rsidRDefault="00F25EF0">
      <w:r>
        <w:separator/>
      </w:r>
    </w:p>
  </w:footnote>
  <w:footnote w:type="continuationSeparator" w:id="0">
    <w:p w:rsidR="00F25EF0" w:rsidRDefault="00F25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0" w:rsidRDefault="00F25EF0">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41062493" wp14:editId="23B604C1">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0" w:rsidRDefault="00F25EF0">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21FDD"/>
    <w:multiLevelType w:val="hybridMultilevel"/>
    <w:tmpl w:val="A3E8A094"/>
    <w:lvl w:ilvl="0" w:tplc="33860D8A">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6229"/>
    <w:rsid w:val="00067A0E"/>
    <w:rsid w:val="00176229"/>
    <w:rsid w:val="001C3075"/>
    <w:rsid w:val="002E4876"/>
    <w:rsid w:val="004E4228"/>
    <w:rsid w:val="005A25B3"/>
    <w:rsid w:val="00640AA4"/>
    <w:rsid w:val="00655548"/>
    <w:rsid w:val="00670D1A"/>
    <w:rsid w:val="00874168"/>
    <w:rsid w:val="00A2127D"/>
    <w:rsid w:val="00A71292"/>
    <w:rsid w:val="00B439B8"/>
    <w:rsid w:val="00D80133"/>
    <w:rsid w:val="00F25EF0"/>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12A1EFD"/>
  <w15:docId w15:val="{A5C0EDD4-E1FF-4EA0-9E3A-B3580825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ödtext"/>
    <w:qFormat/>
    <w:rsid w:val="00176229"/>
    <w:rPr>
      <w:rFonts w:ascii="Calibri" w:eastAsiaTheme="minorHAnsi" w:hAnsi="Calibri" w:cs="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Liststycke">
    <w:name w:val="List Paragraph"/>
    <w:basedOn w:val="Normal"/>
    <w:uiPriority w:val="34"/>
    <w:qFormat/>
    <w:rsid w:val="00176229"/>
    <w:pPr>
      <w:ind w:left="720"/>
      <w:contextualSpacing/>
    </w:pPr>
  </w:style>
  <w:style w:type="character" w:styleId="Hyperlnk">
    <w:name w:val="Hyperlink"/>
    <w:basedOn w:val="Standardstycketeckensnitt"/>
    <w:uiPriority w:val="99"/>
    <w:semiHidden/>
    <w:unhideWhenUsed/>
    <w:rsid w:val="001762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ody.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20(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 (3)</Template>
  <TotalTime>13</TotalTime>
  <Pages>1</Pages>
  <Words>409</Words>
  <Characters>2171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2575</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Svensander</dc:creator>
  <cp:lastModifiedBy>Niklas Svensander</cp:lastModifiedBy>
  <cp:revision>5</cp:revision>
  <cp:lastPrinted>2018-08-28T09:33:00Z</cp:lastPrinted>
  <dcterms:created xsi:type="dcterms:W3CDTF">2018-08-28T09:26:00Z</dcterms:created>
  <dcterms:modified xsi:type="dcterms:W3CDTF">2018-08-29T07:06:00Z</dcterms:modified>
</cp:coreProperties>
</file>