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C4" w:rsidRDefault="00C332C4" w:rsidP="00AB28D8">
      <w:pPr>
        <w:spacing w:line="276" w:lineRule="auto"/>
        <w:rPr>
          <w:sz w:val="24"/>
          <w:lang w:val="sv-SE"/>
        </w:rPr>
      </w:pPr>
      <w:r>
        <w:rPr>
          <w:noProof/>
          <w:sz w:val="24"/>
          <w:lang w:val="sv-SE" w:eastAsia="sv-SE"/>
        </w:rPr>
        <w:drawing>
          <wp:inline distT="0" distB="0" distL="0" distR="0" wp14:anchorId="087FA6F2" wp14:editId="243435E2">
            <wp:extent cx="2324100" cy="331391"/>
            <wp:effectExtent l="0" t="0" r="0" b="0"/>
            <wp:docPr id="1" name="Bildobjekt 1" descr="C:\Users\alelin\Pictures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lin\Pictures\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C4" w:rsidRDefault="00C332C4" w:rsidP="00AB28D8">
      <w:pPr>
        <w:spacing w:line="276" w:lineRule="auto"/>
        <w:rPr>
          <w:sz w:val="24"/>
          <w:szCs w:val="24"/>
          <w:lang w:val="sv-SE"/>
        </w:rPr>
      </w:pPr>
    </w:p>
    <w:p w:rsidR="00C332C4" w:rsidRPr="00C332C4" w:rsidRDefault="000F2BB0" w:rsidP="00AB28D8">
      <w:pPr>
        <w:spacing w:line="276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Pressmeddelande den 8 juli 2015</w:t>
      </w:r>
      <w:bookmarkStart w:id="0" w:name="_GoBack"/>
      <w:bookmarkEnd w:id="0"/>
    </w:p>
    <w:p w:rsidR="00C332C4" w:rsidRPr="00C332C4" w:rsidRDefault="00C332C4" w:rsidP="00AB28D8">
      <w:pPr>
        <w:spacing w:line="276" w:lineRule="auto"/>
        <w:rPr>
          <w:rFonts w:asciiTheme="minorHAnsi" w:hAnsiTheme="minorHAnsi" w:cstheme="minorHAnsi"/>
          <w:sz w:val="24"/>
          <w:szCs w:val="24"/>
          <w:lang w:val="sv-SE"/>
        </w:rPr>
      </w:pPr>
    </w:p>
    <w:p w:rsidR="00234FF7" w:rsidRPr="00BD6AAF" w:rsidRDefault="00355755" w:rsidP="00AB28D8">
      <w:pPr>
        <w:spacing w:line="276" w:lineRule="auto"/>
        <w:rPr>
          <w:rFonts w:asciiTheme="minorHAnsi" w:hAnsiTheme="minorHAnsi" w:cstheme="minorHAnsi"/>
          <w:sz w:val="36"/>
          <w:szCs w:val="20"/>
          <w:lang w:val="sv-SE"/>
        </w:rPr>
      </w:pPr>
      <w:r>
        <w:rPr>
          <w:rFonts w:asciiTheme="minorHAnsi" w:hAnsiTheme="minorHAnsi" w:cstheme="minorHAnsi"/>
          <w:sz w:val="36"/>
          <w:szCs w:val="20"/>
          <w:lang w:val="sv-SE"/>
        </w:rPr>
        <w:t>Hyresgäst</w:t>
      </w:r>
      <w:r w:rsidR="007B13E5">
        <w:rPr>
          <w:rFonts w:asciiTheme="minorHAnsi" w:hAnsiTheme="minorHAnsi" w:cstheme="minorHAnsi"/>
          <w:sz w:val="36"/>
          <w:szCs w:val="20"/>
          <w:lang w:val="sv-SE"/>
        </w:rPr>
        <w:t xml:space="preserve"> i Agunnaryd </w:t>
      </w:r>
      <w:r>
        <w:rPr>
          <w:rFonts w:asciiTheme="minorHAnsi" w:hAnsiTheme="minorHAnsi" w:cstheme="minorHAnsi"/>
          <w:sz w:val="36"/>
          <w:szCs w:val="20"/>
          <w:lang w:val="sv-SE"/>
        </w:rPr>
        <w:t>fick rätt mot värden</w:t>
      </w:r>
    </w:p>
    <w:p w:rsidR="00BD6AAF" w:rsidRDefault="00BD6AAF" w:rsidP="00AB28D8">
      <w:pPr>
        <w:spacing w:line="276" w:lineRule="auto"/>
        <w:rPr>
          <w:rFonts w:asciiTheme="minorHAnsi" w:hAnsiTheme="minorHAnsi" w:cstheme="minorHAnsi"/>
          <w:b/>
          <w:sz w:val="24"/>
          <w:szCs w:val="20"/>
          <w:lang w:val="sv-SE"/>
        </w:rPr>
      </w:pP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 xml:space="preserve">Ett halvår efter att kvinnan flyttat från lägenheten fick hon </w:t>
      </w:r>
      <w:r w:rsidR="00470E9C">
        <w:rPr>
          <w:rFonts w:asciiTheme="minorHAnsi" w:hAnsiTheme="minorHAnsi" w:cstheme="minorHAnsi"/>
          <w:b/>
          <w:sz w:val="24"/>
          <w:szCs w:val="20"/>
          <w:lang w:val="sv-SE"/>
        </w:rPr>
        <w:t xml:space="preserve">en faktura </w:t>
      </w: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 xml:space="preserve">på </w:t>
      </w:r>
      <w:r>
        <w:rPr>
          <w:rFonts w:asciiTheme="minorHAnsi" w:hAnsiTheme="minorHAnsi" w:cstheme="minorHAnsi"/>
          <w:b/>
          <w:sz w:val="24"/>
          <w:szCs w:val="20"/>
          <w:lang w:val="sv-SE"/>
        </w:rPr>
        <w:t>7</w:t>
      </w:r>
      <w:r w:rsidR="00355755">
        <w:rPr>
          <w:rFonts w:asciiTheme="minorHAnsi" w:hAnsiTheme="minorHAnsi" w:cstheme="minorHAnsi"/>
          <w:b/>
          <w:sz w:val="24"/>
          <w:szCs w:val="20"/>
          <w:lang w:val="sv-SE"/>
        </w:rPr>
        <w:t xml:space="preserve"> </w:t>
      </w:r>
      <w:r>
        <w:rPr>
          <w:rFonts w:asciiTheme="minorHAnsi" w:hAnsiTheme="minorHAnsi" w:cstheme="minorHAnsi"/>
          <w:b/>
          <w:sz w:val="24"/>
          <w:szCs w:val="20"/>
          <w:lang w:val="sv-SE"/>
        </w:rPr>
        <w:t>500</w:t>
      </w: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 xml:space="preserve"> kr från hyresvärden i Agunnaryd. Nu drar han</w:t>
      </w:r>
      <w:r w:rsidR="00470E9C">
        <w:rPr>
          <w:rFonts w:asciiTheme="minorHAnsi" w:hAnsiTheme="minorHAnsi" w:cstheme="minorHAnsi"/>
          <w:b/>
          <w:sz w:val="24"/>
          <w:szCs w:val="20"/>
          <w:lang w:val="sv-SE"/>
        </w:rPr>
        <w:t xml:space="preserve"> tillbaka </w:t>
      </w: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>det felaktiga kravet</w:t>
      </w:r>
      <w:r w:rsidR="00FA22BF">
        <w:rPr>
          <w:rFonts w:asciiTheme="minorHAnsi" w:hAnsiTheme="minorHAnsi" w:cstheme="minorHAnsi"/>
          <w:b/>
          <w:sz w:val="24"/>
          <w:szCs w:val="20"/>
          <w:lang w:val="sv-SE"/>
        </w:rPr>
        <w:t>, efter att kvinnan fått hjälp av Hyresgästföreningen</w:t>
      </w: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>.</w:t>
      </w:r>
    </w:p>
    <w:p w:rsidR="002934FF" w:rsidRPr="00BD6AAF" w:rsidRDefault="002934FF" w:rsidP="00AB28D8">
      <w:pPr>
        <w:tabs>
          <w:tab w:val="left" w:pos="2295"/>
        </w:tabs>
        <w:spacing w:line="276" w:lineRule="auto"/>
        <w:rPr>
          <w:rFonts w:asciiTheme="minorHAnsi" w:hAnsiTheme="minorHAnsi" w:cstheme="minorHAnsi"/>
          <w:b/>
          <w:sz w:val="24"/>
          <w:szCs w:val="20"/>
          <w:lang w:val="sv-SE"/>
        </w:rPr>
      </w:pPr>
    </w:p>
    <w:p w:rsidR="002934FF" w:rsidRPr="00EF2E00" w:rsidRDefault="00EF2E00" w:rsidP="00EF2E00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>
        <w:rPr>
          <w:rFonts w:asciiTheme="minorHAnsi" w:hAnsiTheme="minorHAnsi" w:cstheme="minorHAnsi"/>
          <w:sz w:val="24"/>
          <w:szCs w:val="20"/>
          <w:lang w:val="sv-SE"/>
        </w:rPr>
        <w:t xml:space="preserve">– </w:t>
      </w:r>
      <w:r w:rsidR="002934FF" w:rsidRPr="00EF2E00">
        <w:rPr>
          <w:rFonts w:asciiTheme="minorHAnsi" w:hAnsiTheme="minorHAnsi" w:cstheme="minorHAnsi"/>
          <w:sz w:val="24"/>
          <w:szCs w:val="20"/>
          <w:lang w:val="sv-SE"/>
        </w:rPr>
        <w:t xml:space="preserve">Det är inte meningen att en hyresgäst ska betala för skador som redan finns i lägenheten och inte heller för skador som uppstått genom det normala slitage som </w:t>
      </w:r>
      <w:r w:rsidR="00355755" w:rsidRPr="00EF2E00">
        <w:rPr>
          <w:rFonts w:asciiTheme="minorHAnsi" w:hAnsiTheme="minorHAnsi" w:cstheme="minorHAnsi"/>
          <w:sz w:val="24"/>
          <w:szCs w:val="20"/>
          <w:lang w:val="sv-SE"/>
        </w:rPr>
        <w:t xml:space="preserve">uppstår </w:t>
      </w:r>
      <w:r w:rsidR="002934FF" w:rsidRPr="00EF2E00">
        <w:rPr>
          <w:rFonts w:asciiTheme="minorHAnsi" w:hAnsiTheme="minorHAnsi" w:cstheme="minorHAnsi"/>
          <w:sz w:val="24"/>
          <w:szCs w:val="20"/>
          <w:lang w:val="sv-SE"/>
        </w:rPr>
        <w:t>när man bor i en lägenhet, säger Marijana Lesic, ärendehandläggare på Hyresgästföreningen.</w:t>
      </w:r>
    </w:p>
    <w:p w:rsidR="00C332C4" w:rsidRDefault="00C332C4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F63C3A" w:rsidRDefault="00F63C3A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F63C3A">
        <w:rPr>
          <w:rFonts w:asciiTheme="minorHAnsi" w:hAnsiTheme="minorHAnsi" w:cstheme="minorHAnsi"/>
          <w:sz w:val="24"/>
          <w:szCs w:val="20"/>
          <w:lang w:val="sv-SE"/>
        </w:rPr>
        <w:t xml:space="preserve">Kvinnan </w:t>
      </w:r>
      <w:r>
        <w:rPr>
          <w:rFonts w:asciiTheme="minorHAnsi" w:hAnsiTheme="minorHAnsi" w:cstheme="minorHAnsi"/>
          <w:sz w:val="24"/>
          <w:szCs w:val="20"/>
          <w:lang w:val="sv-SE"/>
        </w:rPr>
        <w:t>flyttade ut i no</w:t>
      </w:r>
      <w:r w:rsidR="002934FF">
        <w:rPr>
          <w:rFonts w:asciiTheme="minorHAnsi" w:hAnsiTheme="minorHAnsi" w:cstheme="minorHAnsi"/>
          <w:sz w:val="24"/>
          <w:szCs w:val="20"/>
          <w:lang w:val="sv-SE"/>
        </w:rPr>
        <w:t xml:space="preserve">vember och fick </w:t>
      </w:r>
      <w:r>
        <w:rPr>
          <w:rFonts w:asciiTheme="minorHAnsi" w:hAnsiTheme="minorHAnsi" w:cstheme="minorHAnsi"/>
          <w:sz w:val="24"/>
          <w:szCs w:val="20"/>
          <w:lang w:val="sv-SE"/>
        </w:rPr>
        <w:t xml:space="preserve">i juni </w:t>
      </w:r>
      <w:r w:rsidR="002934FF">
        <w:rPr>
          <w:rFonts w:asciiTheme="minorHAnsi" w:hAnsiTheme="minorHAnsi" w:cstheme="minorHAnsi"/>
          <w:sz w:val="24"/>
          <w:szCs w:val="20"/>
          <w:lang w:val="sv-SE"/>
        </w:rPr>
        <w:t>en faktura gällande skador i lägenheten</w:t>
      </w:r>
      <w:r>
        <w:rPr>
          <w:rFonts w:asciiTheme="minorHAnsi" w:hAnsiTheme="minorHAnsi" w:cstheme="minorHAnsi"/>
          <w:sz w:val="24"/>
          <w:szCs w:val="20"/>
          <w:lang w:val="sv-SE"/>
        </w:rPr>
        <w:t xml:space="preserve">. Kvinnan berättar att </w:t>
      </w:r>
      <w:r w:rsidR="006F4B2F">
        <w:rPr>
          <w:rFonts w:asciiTheme="minorHAnsi" w:hAnsiTheme="minorHAnsi" w:cstheme="minorHAnsi"/>
          <w:sz w:val="24"/>
          <w:szCs w:val="20"/>
          <w:lang w:val="sv-SE"/>
        </w:rPr>
        <w:t>vissa av skador</w:t>
      </w:r>
      <w:r w:rsidR="002934FF">
        <w:rPr>
          <w:rFonts w:asciiTheme="minorHAnsi" w:hAnsiTheme="minorHAnsi" w:cstheme="minorHAnsi"/>
          <w:sz w:val="24"/>
          <w:szCs w:val="20"/>
          <w:lang w:val="sv-SE"/>
        </w:rPr>
        <w:t xml:space="preserve">na </w:t>
      </w:r>
      <w:r w:rsidR="006F4B2F">
        <w:rPr>
          <w:rFonts w:asciiTheme="minorHAnsi" w:hAnsiTheme="minorHAnsi" w:cstheme="minorHAnsi"/>
          <w:sz w:val="24"/>
          <w:szCs w:val="20"/>
          <w:lang w:val="sv-SE"/>
        </w:rPr>
        <w:t xml:space="preserve">fanns där redan när hon flyttade in och att andra skador berodde på att lägenheten var sliten och i behov av renovering. </w:t>
      </w:r>
      <w:r w:rsidR="002934FF">
        <w:rPr>
          <w:rFonts w:asciiTheme="minorHAnsi" w:hAnsiTheme="minorHAnsi" w:cstheme="minorHAnsi"/>
          <w:sz w:val="24"/>
          <w:szCs w:val="20"/>
          <w:lang w:val="sv-SE"/>
        </w:rPr>
        <w:t>Hyresvärden gjorde ingen besi</w:t>
      </w:r>
      <w:r w:rsidR="00C332C4">
        <w:rPr>
          <w:rFonts w:asciiTheme="minorHAnsi" w:hAnsiTheme="minorHAnsi" w:cstheme="minorHAnsi"/>
          <w:sz w:val="24"/>
          <w:szCs w:val="20"/>
          <w:lang w:val="sv-SE"/>
        </w:rPr>
        <w:t>ktning innan kvinnan flyttade in</w:t>
      </w:r>
      <w:r w:rsidR="002934FF">
        <w:rPr>
          <w:rFonts w:asciiTheme="minorHAnsi" w:hAnsiTheme="minorHAnsi" w:cstheme="minorHAnsi"/>
          <w:sz w:val="24"/>
          <w:szCs w:val="20"/>
          <w:lang w:val="sv-SE"/>
        </w:rPr>
        <w:t>.</w:t>
      </w:r>
    </w:p>
    <w:p w:rsidR="002934FF" w:rsidRDefault="002934FF" w:rsidP="00AB28D8">
      <w:pPr>
        <w:tabs>
          <w:tab w:val="left" w:pos="3855"/>
        </w:tabs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2934FF" w:rsidRPr="00EF2E00" w:rsidRDefault="00EF2E00" w:rsidP="00EF2E00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>
        <w:rPr>
          <w:rFonts w:asciiTheme="minorHAnsi" w:hAnsiTheme="minorHAnsi" w:cstheme="minorHAnsi"/>
          <w:sz w:val="24"/>
          <w:szCs w:val="20"/>
          <w:lang w:val="sv-SE"/>
        </w:rPr>
        <w:t xml:space="preserve">– </w:t>
      </w:r>
      <w:r w:rsidR="002934FF" w:rsidRPr="00EF2E00">
        <w:rPr>
          <w:rFonts w:asciiTheme="minorHAnsi" w:hAnsiTheme="minorHAnsi" w:cstheme="minorHAnsi"/>
          <w:sz w:val="24"/>
          <w:szCs w:val="20"/>
          <w:lang w:val="sv-SE"/>
        </w:rPr>
        <w:t xml:space="preserve">Det är tyvärr inte helt ovanligt att hyresvärdar skickar ut felaktiga fakturor och många betalar eftersom de blir rädda </w:t>
      </w:r>
      <w:r w:rsidR="00C332C4" w:rsidRPr="00EF2E00">
        <w:rPr>
          <w:rFonts w:asciiTheme="minorHAnsi" w:hAnsiTheme="minorHAnsi" w:cstheme="minorHAnsi"/>
          <w:sz w:val="24"/>
          <w:szCs w:val="20"/>
          <w:lang w:val="sv-SE"/>
        </w:rPr>
        <w:t xml:space="preserve">för </w:t>
      </w:r>
      <w:r w:rsidR="002934FF" w:rsidRPr="00EF2E00">
        <w:rPr>
          <w:rFonts w:asciiTheme="minorHAnsi" w:hAnsiTheme="minorHAnsi" w:cstheme="minorHAnsi"/>
          <w:sz w:val="24"/>
          <w:szCs w:val="20"/>
          <w:lang w:val="sv-SE"/>
        </w:rPr>
        <w:t>att få en anmärkning hos Kronofogden, utan att veta att de alltid har rätt att bestrida fakturan och få saken prövad, säger Marijana Lesic.</w:t>
      </w:r>
    </w:p>
    <w:p w:rsidR="002934FF" w:rsidRDefault="002934FF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C332C4" w:rsidRPr="00544463" w:rsidRDefault="00C332C4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>
        <w:rPr>
          <w:rFonts w:asciiTheme="minorHAnsi" w:hAnsiTheme="minorHAnsi" w:cstheme="minorHAnsi"/>
          <w:sz w:val="24"/>
          <w:szCs w:val="20"/>
          <w:lang w:val="sv-SE"/>
        </w:rPr>
        <w:t>Hyresvärden vände sig till ett inkassoföretag som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t xml:space="preserve"> också</w:t>
      </w:r>
      <w:r>
        <w:rPr>
          <w:rFonts w:asciiTheme="minorHAnsi" w:hAnsiTheme="minorHAnsi" w:cstheme="minorHAnsi"/>
          <w:sz w:val="24"/>
          <w:szCs w:val="20"/>
          <w:lang w:val="sv-SE"/>
        </w:rPr>
        <w:t xml:space="preserve"> skickade krav till kvinnan</w:t>
      </w:r>
      <w:r w:rsidR="00470E9C" w:rsidRPr="00544463">
        <w:rPr>
          <w:rFonts w:asciiTheme="minorHAnsi" w:hAnsiTheme="minorHAnsi" w:cstheme="minorHAnsi"/>
          <w:sz w:val="24"/>
          <w:szCs w:val="20"/>
          <w:lang w:val="sv-SE"/>
        </w:rPr>
        <w:t xml:space="preserve">, nu på 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br/>
      </w:r>
      <w:r w:rsidR="00470E9C" w:rsidRPr="00544463">
        <w:rPr>
          <w:rFonts w:asciiTheme="minorHAnsi" w:hAnsiTheme="minorHAnsi" w:cstheme="minorHAnsi"/>
          <w:sz w:val="24"/>
          <w:szCs w:val="20"/>
          <w:lang w:val="sv-SE"/>
        </w:rPr>
        <w:t>8</w:t>
      </w:r>
      <w:r w:rsidR="00355755">
        <w:rPr>
          <w:rFonts w:asciiTheme="minorHAnsi" w:hAnsiTheme="minorHAnsi" w:cstheme="minorHAnsi"/>
          <w:sz w:val="24"/>
          <w:szCs w:val="20"/>
          <w:lang w:val="sv-SE"/>
        </w:rPr>
        <w:t xml:space="preserve"> </w:t>
      </w:r>
      <w:r w:rsidR="00584827" w:rsidRPr="00544463">
        <w:rPr>
          <w:rFonts w:asciiTheme="minorHAnsi" w:hAnsiTheme="minorHAnsi" w:cstheme="minorHAnsi"/>
          <w:sz w:val="24"/>
          <w:szCs w:val="20"/>
          <w:lang w:val="sv-SE"/>
        </w:rPr>
        <w:t>2</w:t>
      </w:r>
      <w:r w:rsidR="00470E9C" w:rsidRPr="00544463">
        <w:rPr>
          <w:rFonts w:asciiTheme="minorHAnsi" w:hAnsiTheme="minorHAnsi" w:cstheme="minorHAnsi"/>
          <w:sz w:val="24"/>
          <w:szCs w:val="20"/>
          <w:lang w:val="sv-SE"/>
        </w:rPr>
        <w:t>00 kr</w:t>
      </w:r>
      <w:r w:rsidRPr="00544463">
        <w:rPr>
          <w:rFonts w:asciiTheme="minorHAnsi" w:hAnsiTheme="minorHAnsi" w:cstheme="minorHAnsi"/>
          <w:sz w:val="24"/>
          <w:szCs w:val="20"/>
          <w:lang w:val="sv-SE"/>
        </w:rPr>
        <w:t xml:space="preserve">. Efter att hon med hjälp av </w:t>
      </w:r>
      <w:r w:rsidR="00470E9C" w:rsidRPr="00544463">
        <w:rPr>
          <w:rFonts w:asciiTheme="minorHAnsi" w:hAnsiTheme="minorHAnsi" w:cstheme="minorHAnsi"/>
          <w:sz w:val="24"/>
          <w:szCs w:val="20"/>
          <w:lang w:val="sv-SE"/>
        </w:rPr>
        <w:t xml:space="preserve">Hyresgästföreningen </w:t>
      </w:r>
      <w:r w:rsidRPr="00544463">
        <w:rPr>
          <w:rFonts w:asciiTheme="minorHAnsi" w:hAnsiTheme="minorHAnsi" w:cstheme="minorHAnsi"/>
          <w:sz w:val="24"/>
          <w:szCs w:val="20"/>
          <w:lang w:val="sv-SE"/>
        </w:rPr>
        <w:t>bestred även den fakturan, drog hyresvärden tillbaka alla sina krav.</w:t>
      </w:r>
    </w:p>
    <w:p w:rsidR="00C332C4" w:rsidRDefault="00C332C4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8662EA" w:rsidRPr="00EF2E00" w:rsidRDefault="00EF2E00" w:rsidP="00EF2E00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>
        <w:rPr>
          <w:rFonts w:asciiTheme="minorHAnsi" w:hAnsiTheme="minorHAnsi" w:cstheme="minorHAnsi"/>
          <w:sz w:val="24"/>
          <w:szCs w:val="20"/>
          <w:lang w:val="sv-SE"/>
        </w:rPr>
        <w:t xml:space="preserve">– </w:t>
      </w:r>
      <w:r w:rsidR="008662EA" w:rsidRPr="00EF2E00">
        <w:rPr>
          <w:rFonts w:asciiTheme="minorHAnsi" w:hAnsiTheme="minorHAnsi" w:cstheme="minorHAnsi"/>
          <w:sz w:val="24"/>
          <w:szCs w:val="20"/>
          <w:lang w:val="sv-SE"/>
        </w:rPr>
        <w:t>Hyresvärden förstod att kraven var orimliga, säger Marijana Lesic.</w:t>
      </w:r>
    </w:p>
    <w:p w:rsidR="008662EA" w:rsidRPr="00544463" w:rsidRDefault="008662EA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C332C4" w:rsidRDefault="00C332C4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544463">
        <w:rPr>
          <w:rFonts w:asciiTheme="minorHAnsi" w:hAnsiTheme="minorHAnsi" w:cstheme="minorHAnsi"/>
          <w:sz w:val="24"/>
          <w:szCs w:val="20"/>
          <w:lang w:val="sv-SE"/>
        </w:rPr>
        <w:t>Ofta görs en besiktning av lägenheten både innan och efter att en hyresgäst flyttar in</w:t>
      </w:r>
      <w:r w:rsidR="00AB28D8" w:rsidRPr="00544463">
        <w:rPr>
          <w:rFonts w:asciiTheme="minorHAnsi" w:hAnsiTheme="minorHAnsi" w:cstheme="minorHAnsi"/>
          <w:sz w:val="24"/>
          <w:szCs w:val="20"/>
          <w:lang w:val="sv-SE"/>
        </w:rPr>
        <w:t>, något som är bra för både hyresvärd och hyresgäst</w:t>
      </w:r>
      <w:r w:rsidRPr="00544463">
        <w:rPr>
          <w:rFonts w:asciiTheme="minorHAnsi" w:hAnsiTheme="minorHAnsi" w:cstheme="minorHAnsi"/>
          <w:sz w:val="24"/>
          <w:szCs w:val="20"/>
          <w:lang w:val="sv-SE"/>
        </w:rPr>
        <w:t>. Om hyresvärden inte vill göra en besiktning kan</w:t>
      </w:r>
      <w:r>
        <w:rPr>
          <w:rFonts w:asciiTheme="minorHAnsi" w:hAnsiTheme="minorHAnsi" w:cstheme="minorHAnsi"/>
          <w:sz w:val="24"/>
          <w:szCs w:val="20"/>
          <w:lang w:val="sv-SE"/>
        </w:rPr>
        <w:t xml:space="preserve"> man själv som hyresgäst ta kort på lägenheten och/eller skicka ett eget besiktningsprotokoll till hyresvärden, där man skriver ner alla skador som finns i lägenheten.</w:t>
      </w:r>
      <w:r w:rsidR="00A27962">
        <w:rPr>
          <w:rFonts w:asciiTheme="minorHAnsi" w:hAnsiTheme="minorHAnsi" w:cstheme="minorHAnsi"/>
          <w:sz w:val="24"/>
          <w:szCs w:val="20"/>
          <w:lang w:val="sv-SE"/>
        </w:rPr>
        <w:t xml:space="preserve"> </w:t>
      </w:r>
    </w:p>
    <w:p w:rsidR="00765D86" w:rsidRDefault="00765D86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AB28D8" w:rsidRDefault="00AB28D8" w:rsidP="00AB28D8">
      <w:p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</w:p>
    <w:p w:rsidR="00765D86" w:rsidRDefault="00765D86" w:rsidP="00AB28D8">
      <w:pPr>
        <w:spacing w:line="276" w:lineRule="auto"/>
        <w:rPr>
          <w:sz w:val="24"/>
          <w:lang w:val="sv-SE"/>
        </w:rPr>
      </w:pPr>
      <w:r w:rsidRPr="00996D97">
        <w:rPr>
          <w:b/>
          <w:sz w:val="24"/>
          <w:lang w:val="sv-SE"/>
        </w:rPr>
        <w:t>Bifogat:</w:t>
      </w:r>
      <w:r>
        <w:rPr>
          <w:sz w:val="24"/>
          <w:lang w:val="sv-SE"/>
        </w:rPr>
        <w:t xml:space="preserve"> Faktaruta ”Om man får en felaktig faktura”, länk till Hyresgästföreningens hemsida och pressrum.</w:t>
      </w:r>
    </w:p>
    <w:p w:rsidR="00765D86" w:rsidRDefault="00765D86" w:rsidP="00AB28D8">
      <w:pPr>
        <w:spacing w:line="276" w:lineRule="auto"/>
        <w:rPr>
          <w:sz w:val="24"/>
          <w:lang w:val="sv-SE"/>
        </w:rPr>
      </w:pPr>
    </w:p>
    <w:p w:rsidR="00AB28D8" w:rsidRDefault="00AB28D8" w:rsidP="00AB28D8">
      <w:pPr>
        <w:spacing w:line="276" w:lineRule="auto"/>
        <w:rPr>
          <w:sz w:val="24"/>
          <w:lang w:val="sv-SE"/>
        </w:rPr>
      </w:pPr>
    </w:p>
    <w:p w:rsidR="00765D86" w:rsidRPr="00996D97" w:rsidRDefault="00765D86" w:rsidP="00AB28D8">
      <w:pPr>
        <w:spacing w:line="276" w:lineRule="auto"/>
        <w:rPr>
          <w:b/>
          <w:sz w:val="24"/>
          <w:lang w:val="sv-SE"/>
        </w:rPr>
      </w:pPr>
      <w:r w:rsidRPr="00996D97">
        <w:rPr>
          <w:b/>
          <w:sz w:val="24"/>
          <w:lang w:val="sv-SE"/>
        </w:rPr>
        <w:t>För mer information, kontakta gärna:</w:t>
      </w:r>
    </w:p>
    <w:p w:rsidR="00765D86" w:rsidRPr="00765D86" w:rsidRDefault="00765D86" w:rsidP="00AB28D8">
      <w:pPr>
        <w:spacing w:line="276" w:lineRule="auto"/>
        <w:rPr>
          <w:sz w:val="24"/>
          <w:szCs w:val="24"/>
          <w:lang w:val="sv-SE"/>
        </w:rPr>
      </w:pPr>
      <w:r w:rsidRPr="00765D86">
        <w:rPr>
          <w:sz w:val="24"/>
          <w:szCs w:val="24"/>
          <w:lang w:val="sv-SE"/>
        </w:rPr>
        <w:t>Marijana Lesic, ärendehandläggare på Hyresgästföreningen</w:t>
      </w:r>
    </w:p>
    <w:p w:rsidR="00765D86" w:rsidRPr="00765D86" w:rsidRDefault="00765D86" w:rsidP="00AB28D8">
      <w:pPr>
        <w:spacing w:line="276" w:lineRule="auto"/>
        <w:rPr>
          <w:sz w:val="24"/>
          <w:szCs w:val="24"/>
          <w:lang w:val="sv-SE"/>
        </w:rPr>
      </w:pPr>
      <w:r w:rsidRPr="00765D86">
        <w:rPr>
          <w:sz w:val="24"/>
          <w:szCs w:val="24"/>
          <w:lang w:val="sv-SE"/>
        </w:rPr>
        <w:t xml:space="preserve">076 798 08 95, </w:t>
      </w:r>
      <w:hyperlink r:id="rId9" w:history="1">
        <w:r w:rsidRPr="00F556ED">
          <w:rPr>
            <w:rStyle w:val="Hyperlnk"/>
            <w:sz w:val="24"/>
            <w:szCs w:val="24"/>
            <w:lang w:val="sv-SE"/>
          </w:rPr>
          <w:t>marijana.lesic@hyresgastforeningen.se</w:t>
        </w:r>
      </w:hyperlink>
      <w:r>
        <w:rPr>
          <w:sz w:val="24"/>
          <w:szCs w:val="24"/>
          <w:lang w:val="sv-SE"/>
        </w:rPr>
        <w:t xml:space="preserve"> </w:t>
      </w:r>
    </w:p>
    <w:p w:rsidR="00EF2E00" w:rsidRDefault="00EF2E00" w:rsidP="00AB28D8">
      <w:pPr>
        <w:spacing w:line="276" w:lineRule="auto"/>
        <w:rPr>
          <w:rFonts w:asciiTheme="minorHAnsi" w:hAnsiTheme="minorHAnsi" w:cstheme="minorHAnsi"/>
          <w:b/>
          <w:sz w:val="24"/>
          <w:szCs w:val="20"/>
          <w:lang w:val="sv-SE"/>
        </w:rPr>
      </w:pPr>
    </w:p>
    <w:p w:rsidR="00765D86" w:rsidRPr="00BD6AAF" w:rsidRDefault="00765D86" w:rsidP="00AB28D8">
      <w:pPr>
        <w:spacing w:line="276" w:lineRule="auto"/>
        <w:rPr>
          <w:rFonts w:asciiTheme="minorHAnsi" w:hAnsiTheme="minorHAnsi" w:cstheme="minorHAnsi"/>
          <w:b/>
          <w:sz w:val="24"/>
          <w:szCs w:val="20"/>
          <w:lang w:val="sv-SE"/>
        </w:rPr>
      </w:pPr>
      <w:r>
        <w:rPr>
          <w:rFonts w:asciiTheme="minorHAnsi" w:hAnsiTheme="minorHAnsi" w:cstheme="minorHAnsi"/>
          <w:b/>
          <w:sz w:val="24"/>
          <w:szCs w:val="20"/>
          <w:lang w:val="sv-SE"/>
        </w:rPr>
        <w:lastRenderedPageBreak/>
        <w:t>O</w:t>
      </w:r>
      <w:r w:rsidRPr="00BD6AAF">
        <w:rPr>
          <w:rFonts w:asciiTheme="minorHAnsi" w:hAnsiTheme="minorHAnsi" w:cstheme="minorHAnsi"/>
          <w:b/>
          <w:sz w:val="24"/>
          <w:szCs w:val="20"/>
          <w:lang w:val="sv-SE"/>
        </w:rPr>
        <w:t>m man får en felaktig faktura</w:t>
      </w:r>
    </w:p>
    <w:p w:rsidR="00765D86" w:rsidRPr="008662EA" w:rsidRDefault="00765D86" w:rsidP="008662EA">
      <w:pPr>
        <w:pStyle w:val="Liststyck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8662EA">
        <w:rPr>
          <w:rFonts w:asciiTheme="minorHAnsi" w:hAnsiTheme="minorHAnsi" w:cstheme="minorHAnsi"/>
          <w:sz w:val="24"/>
          <w:szCs w:val="20"/>
          <w:lang w:val="sv-SE"/>
        </w:rPr>
        <w:t>Om man får en faktura som är felaktig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t>,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 från sin hyresvärd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t>,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 måste man först bestrida den och berätta att man anser att fakturan är felaktig och 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t xml:space="preserve">att man 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>inte tänker betala hela eller del av beloppet.</w:t>
      </w:r>
    </w:p>
    <w:p w:rsidR="00765D86" w:rsidRPr="008662EA" w:rsidRDefault="00765D86" w:rsidP="008662EA">
      <w:pPr>
        <w:pStyle w:val="Liststyck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8662EA">
        <w:rPr>
          <w:rFonts w:asciiTheme="minorHAnsi" w:hAnsiTheme="minorHAnsi" w:cstheme="minorHAnsi"/>
          <w:sz w:val="24"/>
          <w:szCs w:val="20"/>
          <w:lang w:val="sv-SE"/>
        </w:rPr>
        <w:t>Om man får ett krav från ett inkassoföretag måste man också bestrida fakturan.</w:t>
      </w:r>
    </w:p>
    <w:p w:rsidR="00765D86" w:rsidRPr="008662EA" w:rsidRDefault="00765D86" w:rsidP="008662EA">
      <w:pPr>
        <w:pStyle w:val="Liststyck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Samma sak gäller om man får ett krav från Kronofogdemyndigheten. Man </w:t>
      </w:r>
      <w:r w:rsidR="00AB2F1B" w:rsidRPr="008662EA">
        <w:rPr>
          <w:rFonts w:asciiTheme="minorHAnsi" w:hAnsiTheme="minorHAnsi" w:cstheme="minorHAnsi"/>
          <w:sz w:val="24"/>
          <w:szCs w:val="20"/>
          <w:lang w:val="sv-SE"/>
        </w:rPr>
        <w:t>får även d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å </w:t>
      </w:r>
      <w:r w:rsidR="008662EA">
        <w:rPr>
          <w:rFonts w:asciiTheme="minorHAnsi" w:hAnsiTheme="minorHAnsi" w:cstheme="minorHAnsi"/>
          <w:sz w:val="24"/>
          <w:szCs w:val="20"/>
          <w:lang w:val="sv-SE"/>
        </w:rPr>
        <w:t>chansen att bestrida och så länge man gör det i tid</w:t>
      </w:r>
      <w:r w:rsidR="00AB2F1B"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 får man inte någon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 anmärkning.</w:t>
      </w:r>
    </w:p>
    <w:p w:rsidR="00765D86" w:rsidRPr="008662EA" w:rsidRDefault="00765D86" w:rsidP="008662EA">
      <w:pPr>
        <w:pStyle w:val="Liststycke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sz w:val="24"/>
          <w:szCs w:val="20"/>
          <w:lang w:val="sv-SE"/>
        </w:rPr>
      </w:pPr>
      <w:r w:rsidRPr="008662EA">
        <w:rPr>
          <w:rFonts w:asciiTheme="minorHAnsi" w:hAnsiTheme="minorHAnsi" w:cstheme="minorHAnsi"/>
          <w:sz w:val="24"/>
          <w:szCs w:val="20"/>
          <w:lang w:val="sv-SE"/>
        </w:rPr>
        <w:t>Man kan ringa till inkassoföretag</w:t>
      </w:r>
      <w:r w:rsidR="00AB2F1B" w:rsidRPr="008662EA">
        <w:rPr>
          <w:rFonts w:asciiTheme="minorHAnsi" w:hAnsiTheme="minorHAnsi" w:cstheme="minorHAnsi"/>
          <w:sz w:val="24"/>
          <w:szCs w:val="20"/>
          <w:lang w:val="sv-SE"/>
        </w:rPr>
        <w:t>et</w:t>
      </w:r>
      <w:r w:rsidRPr="008662EA">
        <w:rPr>
          <w:rFonts w:asciiTheme="minorHAnsi" w:hAnsiTheme="minorHAnsi" w:cstheme="minorHAnsi"/>
          <w:sz w:val="24"/>
          <w:szCs w:val="20"/>
          <w:lang w:val="sv-SE"/>
        </w:rPr>
        <w:t xml:space="preserve"> eller Kronofogdemyndigheten för att vara säker på att bestrida sin faktura på rätt sätt.</w:t>
      </w:r>
    </w:p>
    <w:p w:rsidR="00765D86" w:rsidRDefault="00765D86" w:rsidP="00AB28D8">
      <w:pPr>
        <w:spacing w:line="276" w:lineRule="auto"/>
        <w:rPr>
          <w:b/>
          <w:sz w:val="24"/>
          <w:lang w:val="sv-SE"/>
        </w:rPr>
      </w:pPr>
    </w:p>
    <w:p w:rsidR="00765D86" w:rsidRDefault="00765D86" w:rsidP="00AB28D8">
      <w:pPr>
        <w:spacing w:line="276" w:lineRule="auto"/>
        <w:rPr>
          <w:sz w:val="24"/>
          <w:lang w:val="sv-SE"/>
        </w:rPr>
      </w:pPr>
      <w:r w:rsidRPr="0072681D">
        <w:rPr>
          <w:b/>
          <w:sz w:val="24"/>
          <w:lang w:val="sv-SE"/>
        </w:rPr>
        <w:t>Hyresgästföreningens hemsida:</w:t>
      </w:r>
      <w:r>
        <w:rPr>
          <w:sz w:val="24"/>
          <w:lang w:val="sv-SE"/>
        </w:rPr>
        <w:t xml:space="preserve"> </w:t>
      </w:r>
      <w:hyperlink r:id="rId10" w:history="1">
        <w:r w:rsidRPr="00F556ED">
          <w:rPr>
            <w:rStyle w:val="Hyperlnk"/>
            <w:sz w:val="24"/>
            <w:lang w:val="sv-SE"/>
          </w:rPr>
          <w:t>http://www.hyresgastforeningen.se/Sidor/default.aspx</w:t>
        </w:r>
      </w:hyperlink>
      <w:r>
        <w:rPr>
          <w:sz w:val="24"/>
          <w:lang w:val="sv-SE"/>
        </w:rPr>
        <w:t xml:space="preserve"> </w:t>
      </w:r>
    </w:p>
    <w:p w:rsidR="00765D86" w:rsidRPr="000C71B5" w:rsidRDefault="00765D86" w:rsidP="00AB28D8">
      <w:pPr>
        <w:spacing w:line="276" w:lineRule="auto"/>
        <w:rPr>
          <w:sz w:val="24"/>
          <w:lang w:val="sv-SE"/>
        </w:rPr>
      </w:pPr>
      <w:r w:rsidRPr="0072681D">
        <w:rPr>
          <w:b/>
          <w:sz w:val="24"/>
          <w:lang w:val="sv-SE"/>
        </w:rPr>
        <w:t>Hyresgästföreningens pressrum:</w:t>
      </w:r>
      <w:r>
        <w:rPr>
          <w:sz w:val="24"/>
          <w:lang w:val="sv-SE"/>
        </w:rPr>
        <w:t xml:space="preserve"> </w:t>
      </w:r>
      <w:hyperlink r:id="rId11" w:history="1">
        <w:r w:rsidRPr="00F556ED">
          <w:rPr>
            <w:rStyle w:val="Hyperlnk"/>
            <w:sz w:val="24"/>
            <w:lang w:val="sv-SE"/>
          </w:rPr>
          <w:t>http://www.hyresgastforeningen.se/Press/sydost/Sidor/default.aspx</w:t>
        </w:r>
      </w:hyperlink>
      <w:r>
        <w:rPr>
          <w:sz w:val="24"/>
          <w:lang w:val="sv-SE"/>
        </w:rPr>
        <w:t xml:space="preserve"> </w:t>
      </w:r>
    </w:p>
    <w:sectPr w:rsidR="00765D86" w:rsidRPr="000C71B5" w:rsidSect="00EB10F4">
      <w:headerReference w:type="defaul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A" w:rsidRDefault="00F63C3A" w:rsidP="002805BA">
      <w:r>
        <w:separator/>
      </w:r>
    </w:p>
  </w:endnote>
  <w:endnote w:type="continuationSeparator" w:id="0">
    <w:p w:rsidR="00F63C3A" w:rsidRDefault="00F63C3A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A" w:rsidRDefault="00F63C3A" w:rsidP="002805BA">
      <w:r>
        <w:separator/>
      </w:r>
    </w:p>
  </w:footnote>
  <w:footnote w:type="continuationSeparator" w:id="0">
    <w:p w:rsidR="00F63C3A" w:rsidRDefault="00F63C3A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BB0">
      <w:rPr>
        <w:noProof/>
      </w:rPr>
      <w:t>2</w:t>
    </w:r>
    <w:r>
      <w:fldChar w:fldCharType="end"/>
    </w:r>
    <w:r>
      <w:t xml:space="preserve"> (</w:t>
    </w:r>
    <w:r w:rsidR="000F2BB0">
      <w:fldChar w:fldCharType="begin"/>
    </w:r>
    <w:r w:rsidR="000F2BB0">
      <w:instrText xml:space="preserve"> NUMPAGES   \* MERGEFORMAT </w:instrText>
    </w:r>
    <w:r w:rsidR="000F2BB0">
      <w:fldChar w:fldCharType="separate"/>
    </w:r>
    <w:r w:rsidR="000F2BB0">
      <w:rPr>
        <w:noProof/>
      </w:rPr>
      <w:t>2</w:t>
    </w:r>
    <w:r w:rsidR="000F2BB0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38174B8"/>
    <w:multiLevelType w:val="multilevel"/>
    <w:tmpl w:val="B6009E02"/>
    <w:numStyleLink w:val="HyresgstfreningenLista"/>
  </w:abstractNum>
  <w:abstractNum w:abstractNumId="2">
    <w:nsid w:val="16031D82"/>
    <w:multiLevelType w:val="multilevel"/>
    <w:tmpl w:val="B6009E02"/>
    <w:numStyleLink w:val="HyresgstfreningenLista"/>
  </w:abstractNum>
  <w:abstractNum w:abstractNumId="3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BB51E2"/>
    <w:multiLevelType w:val="hybridMultilevel"/>
    <w:tmpl w:val="1C6E15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03C41"/>
    <w:multiLevelType w:val="hybridMultilevel"/>
    <w:tmpl w:val="679655D0"/>
    <w:lvl w:ilvl="0" w:tplc="529237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17FD"/>
    <w:multiLevelType w:val="multilevel"/>
    <w:tmpl w:val="B6009E02"/>
    <w:numStyleLink w:val="HyresgstfreningenLista"/>
  </w:abstractNum>
  <w:abstractNum w:abstractNumId="7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B46ECC"/>
    <w:multiLevelType w:val="multilevel"/>
    <w:tmpl w:val="B6009E02"/>
    <w:numStyleLink w:val="HyresgstfreningenLista"/>
  </w:abstractNum>
  <w:abstractNum w:abstractNumId="9">
    <w:nsid w:val="530E021C"/>
    <w:multiLevelType w:val="multilevel"/>
    <w:tmpl w:val="6AF2397E"/>
    <w:numStyleLink w:val="CompanyHeadingNumber"/>
  </w:abstractNum>
  <w:abstractNum w:abstractNumId="10">
    <w:nsid w:val="58157235"/>
    <w:multiLevelType w:val="hybridMultilevel"/>
    <w:tmpl w:val="A89E3A72"/>
    <w:lvl w:ilvl="0" w:tplc="416C189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18565C"/>
    <w:multiLevelType w:val="multilevel"/>
    <w:tmpl w:val="041D001D"/>
    <w:numStyleLink w:val="HyresgstfreningenLista2"/>
  </w:abstractNum>
  <w:abstractNum w:abstractNumId="12">
    <w:nsid w:val="62DD166D"/>
    <w:multiLevelType w:val="multilevel"/>
    <w:tmpl w:val="6AF2397E"/>
    <w:numStyleLink w:val="CompanyHeadingNumber"/>
  </w:abstractNum>
  <w:abstractNum w:abstractNumId="13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08A1F54"/>
    <w:multiLevelType w:val="hybridMultilevel"/>
    <w:tmpl w:val="A8985EBA"/>
    <w:lvl w:ilvl="0" w:tplc="529237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A"/>
    <w:rsid w:val="00060382"/>
    <w:rsid w:val="00084754"/>
    <w:rsid w:val="0009619E"/>
    <w:rsid w:val="000C3ED6"/>
    <w:rsid w:val="000F2BB0"/>
    <w:rsid w:val="000F492F"/>
    <w:rsid w:val="00113052"/>
    <w:rsid w:val="001B13C7"/>
    <w:rsid w:val="00234FF7"/>
    <w:rsid w:val="0026019E"/>
    <w:rsid w:val="00265FA5"/>
    <w:rsid w:val="002805BA"/>
    <w:rsid w:val="00281ACE"/>
    <w:rsid w:val="00285CEA"/>
    <w:rsid w:val="002934FF"/>
    <w:rsid w:val="00317547"/>
    <w:rsid w:val="00355755"/>
    <w:rsid w:val="003646B7"/>
    <w:rsid w:val="003B7EC4"/>
    <w:rsid w:val="003C4790"/>
    <w:rsid w:val="003E7B58"/>
    <w:rsid w:val="003F2870"/>
    <w:rsid w:val="0045130D"/>
    <w:rsid w:val="0045609B"/>
    <w:rsid w:val="00470E9C"/>
    <w:rsid w:val="00486826"/>
    <w:rsid w:val="004A74BD"/>
    <w:rsid w:val="00510428"/>
    <w:rsid w:val="005356E8"/>
    <w:rsid w:val="00544463"/>
    <w:rsid w:val="00560CF0"/>
    <w:rsid w:val="00584827"/>
    <w:rsid w:val="005D43EE"/>
    <w:rsid w:val="005D781A"/>
    <w:rsid w:val="00617CF7"/>
    <w:rsid w:val="006B465E"/>
    <w:rsid w:val="006C5859"/>
    <w:rsid w:val="006F4B2F"/>
    <w:rsid w:val="006F60DC"/>
    <w:rsid w:val="007355F4"/>
    <w:rsid w:val="00765D86"/>
    <w:rsid w:val="00766E5D"/>
    <w:rsid w:val="007B13E5"/>
    <w:rsid w:val="007D6D63"/>
    <w:rsid w:val="007E069B"/>
    <w:rsid w:val="007E3449"/>
    <w:rsid w:val="007E4C63"/>
    <w:rsid w:val="008662EA"/>
    <w:rsid w:val="0088465C"/>
    <w:rsid w:val="008A0C18"/>
    <w:rsid w:val="008D2CC4"/>
    <w:rsid w:val="00987989"/>
    <w:rsid w:val="009A7974"/>
    <w:rsid w:val="009C32DD"/>
    <w:rsid w:val="00A0260E"/>
    <w:rsid w:val="00A27962"/>
    <w:rsid w:val="00AB28D8"/>
    <w:rsid w:val="00AB2F1B"/>
    <w:rsid w:val="00AD5CD1"/>
    <w:rsid w:val="00AF399D"/>
    <w:rsid w:val="00B95A9A"/>
    <w:rsid w:val="00BB23BC"/>
    <w:rsid w:val="00BB399B"/>
    <w:rsid w:val="00BD6AAF"/>
    <w:rsid w:val="00C332C4"/>
    <w:rsid w:val="00C511FD"/>
    <w:rsid w:val="00C537F9"/>
    <w:rsid w:val="00C72C44"/>
    <w:rsid w:val="00C95857"/>
    <w:rsid w:val="00C97215"/>
    <w:rsid w:val="00CA0492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EF2E00"/>
    <w:rsid w:val="00F63C3A"/>
    <w:rsid w:val="00F671E0"/>
    <w:rsid w:val="00FA22BF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styleId="Normalwebb">
    <w:name w:val="Normal (Web)"/>
    <w:basedOn w:val="Normal"/>
    <w:uiPriority w:val="99"/>
    <w:semiHidden/>
    <w:unhideWhenUsed/>
    <w:rsid w:val="00F63C3A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65D8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35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styleId="Normalwebb">
    <w:name w:val="Normal (Web)"/>
    <w:basedOn w:val="Normal"/>
    <w:uiPriority w:val="99"/>
    <w:semiHidden/>
    <w:unhideWhenUsed/>
    <w:rsid w:val="00F63C3A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765D8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35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55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51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5665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9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21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9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1872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6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59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15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8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102486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6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7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75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6D6D6"/>
                                        <w:bottom w:val="none" w:sz="0" w:space="0" w:color="auto"/>
                                        <w:right w:val="single" w:sz="6" w:space="0" w:color="D6D6D6"/>
                                      </w:divBdr>
                                      <w:divsChild>
                                        <w:div w:id="104945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55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6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yresgastforeningen.se/Press/sydost/Sidor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yresgastforeningen.se/Sidor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jana.lesic@hyresgastforeninge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2585</Characters>
  <Application>Microsoft Office Word</Application>
  <DocSecurity>0</DocSecurity>
  <Lines>51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Eva Persson</cp:lastModifiedBy>
  <cp:revision>2</cp:revision>
  <cp:lastPrinted>2015-06-08T07:55:00Z</cp:lastPrinted>
  <dcterms:created xsi:type="dcterms:W3CDTF">2015-06-29T11:22:00Z</dcterms:created>
  <dcterms:modified xsi:type="dcterms:W3CDTF">2015-06-29T11:22:00Z</dcterms:modified>
</cp:coreProperties>
</file>