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D32C2" w14:textId="77777777" w:rsidR="00621154" w:rsidRDefault="00621154" w:rsidP="00BD7DA6">
      <w:pPr>
        <w:spacing w:after="0" w:line="240" w:lineRule="auto"/>
        <w:rPr>
          <w:rFonts w:ascii="Avenir 35 Light" w:eastAsia="Times New Roman" w:hAnsi="Avenir 35 Light" w:cs="Arial"/>
          <w:b/>
          <w:sz w:val="34"/>
          <w:szCs w:val="34"/>
        </w:rPr>
      </w:pPr>
      <w:bookmarkStart w:id="0" w:name="_GoBack"/>
      <w:bookmarkEnd w:id="0"/>
    </w:p>
    <w:p w14:paraId="3D21B46A" w14:textId="77777777" w:rsidR="00DF5601" w:rsidRDefault="00DF5601" w:rsidP="00BD7DA6">
      <w:pPr>
        <w:spacing w:after="0" w:line="240" w:lineRule="auto"/>
        <w:rPr>
          <w:rFonts w:ascii="Avenir 35 Light" w:hAnsi="Avenir 35 Light"/>
          <w:b/>
          <w:sz w:val="34"/>
        </w:rPr>
      </w:pPr>
    </w:p>
    <w:p w14:paraId="0CEC703B" w14:textId="671C3445" w:rsidR="00124D03" w:rsidRPr="00BD7DA6" w:rsidRDefault="002A6FF6" w:rsidP="00BD7DA6">
      <w:pPr>
        <w:spacing w:after="0" w:line="240" w:lineRule="auto"/>
        <w:rPr>
          <w:rFonts w:ascii="Avenir 35 Light" w:eastAsia="Times New Roman" w:hAnsi="Avenir 35 Light" w:cs="Arial"/>
          <w:b/>
          <w:sz w:val="34"/>
          <w:szCs w:val="34"/>
        </w:rPr>
      </w:pPr>
      <w:r>
        <w:rPr>
          <w:rFonts w:ascii="Avenir 35 Light" w:hAnsi="Avenir 35 Light"/>
          <w:b/>
          <w:sz w:val="34"/>
        </w:rPr>
        <w:t>Resurs Bank er stolt samarbeidspartner til ELLOS, nylig utnevnt til årets nettbutikk 2015!</w:t>
      </w:r>
    </w:p>
    <w:p w14:paraId="17A21618" w14:textId="77777777" w:rsidR="002A6FF6" w:rsidRDefault="002A6FF6" w:rsidP="00791A5F">
      <w:pPr>
        <w:rPr>
          <w:rFonts w:ascii="Avenir LT Std 35 Light" w:hAnsi="Avenir LT Std 35 Light"/>
          <w:b/>
          <w:sz w:val="24"/>
        </w:rPr>
      </w:pPr>
    </w:p>
    <w:p w14:paraId="594AFB63" w14:textId="77777777" w:rsidR="002A6FF6" w:rsidRPr="002A6FF6" w:rsidRDefault="00791A5F" w:rsidP="00791A5F">
      <w:pPr>
        <w:rPr>
          <w:rFonts w:ascii="Avenir LT Std 35 Light" w:hAnsi="Avenir LT Std 35 Light"/>
          <w:b/>
        </w:rPr>
      </w:pPr>
      <w:r w:rsidRPr="002A6FF6">
        <w:rPr>
          <w:rFonts w:ascii="Avenir LT Std 35 Light" w:hAnsi="Avenir LT Std 35 Light"/>
          <w:b/>
        </w:rPr>
        <w:t xml:space="preserve">Resurs Bank sin samarbeidspartner ELLOS vant nylig prisen for «Årets nettbutikk 2015», da bransjen samlet seg til LOAD.15 sin årlige kåring av bransjens beste aktører innen netthandel. Årets gjeveste pris ble delt ut til den nettbutikken juryen mener ga best helhetsinntrykk, og som tilbyr den beste kjøps- og kundeopplevelsen. </w:t>
      </w:r>
    </w:p>
    <w:p w14:paraId="7D0C0EAB" w14:textId="51132584" w:rsidR="00791A5F" w:rsidRPr="002A6FF6" w:rsidRDefault="00791A5F" w:rsidP="00791A5F">
      <w:pPr>
        <w:rPr>
          <w:rFonts w:ascii="Avenir LT Std 35 Light" w:hAnsi="Avenir LT Std 35 Light"/>
        </w:rPr>
      </w:pPr>
      <w:r w:rsidRPr="002A6FF6">
        <w:rPr>
          <w:rFonts w:ascii="Avenir LT Std 35 Light" w:hAnsi="Avenir LT Std 35 Light"/>
        </w:rPr>
        <w:t>Den uavhengig</w:t>
      </w:r>
      <w:r w:rsidR="00DF5601">
        <w:rPr>
          <w:rFonts w:ascii="Avenir LT Std 35 Light" w:hAnsi="Avenir LT Std 35 Light"/>
        </w:rPr>
        <w:t>e juryen</w:t>
      </w:r>
      <w:r w:rsidRPr="002A6FF6">
        <w:rPr>
          <w:rFonts w:ascii="Avenir LT Std 35 Light" w:hAnsi="Avenir LT Std 35 Light"/>
        </w:rPr>
        <w:t xml:space="preserve"> hadde følgende å si om årets vinner:</w:t>
      </w:r>
    </w:p>
    <w:p w14:paraId="529BAEFB" w14:textId="10E04BF2" w:rsidR="00791A5F" w:rsidRPr="002A6FF6" w:rsidRDefault="00791A5F" w:rsidP="00791A5F">
      <w:pPr>
        <w:rPr>
          <w:rFonts w:ascii="Avenir LT Std 35 Light" w:hAnsi="Avenir LT Std 35 Light"/>
        </w:rPr>
      </w:pPr>
      <w:r w:rsidRPr="002A6FF6">
        <w:rPr>
          <w:rFonts w:ascii="Avenir LT Std 35 Light" w:hAnsi="Avenir LT Std 35 Light"/>
        </w:rPr>
        <w:t>«Årets Nettbutikk er til inspirasjon til andre i bransjen. Juryen karakteriserer Ellos som en bunnsolid nettbutikk. Ellos har stålkontroll på tall og jobber med måling i nettbutikken. Det bunner ut i en super brukeropplevelse for kunden</w:t>
      </w:r>
      <w:r w:rsidR="00BE5BEE">
        <w:rPr>
          <w:rFonts w:ascii="Avenir LT Std 35 Light" w:hAnsi="Avenir LT Std 35 Light"/>
        </w:rPr>
        <w:t>.</w:t>
      </w:r>
      <w:r w:rsidRPr="002A6FF6">
        <w:rPr>
          <w:rFonts w:ascii="Avenir LT Std 35 Light" w:hAnsi="Avenir LT Std 35 Light"/>
        </w:rPr>
        <w:t>»</w:t>
      </w:r>
    </w:p>
    <w:p w14:paraId="29DF07C4" w14:textId="77777777" w:rsidR="00BE5BEE" w:rsidRDefault="00791A5F" w:rsidP="00791A5F">
      <w:pPr>
        <w:rPr>
          <w:rFonts w:ascii="Avenir LT Std 35 Light" w:hAnsi="Avenir LT Std 35 Light"/>
        </w:rPr>
      </w:pPr>
      <w:r w:rsidRPr="002A6FF6">
        <w:rPr>
          <w:rFonts w:ascii="Avenir LT Std 35 Light" w:hAnsi="Avenir LT Std 35 Light"/>
        </w:rPr>
        <w:t>Resurs Bank har siden starten levert en skreddersydd betalingsløsning, med fokus på kun</w:t>
      </w:r>
      <w:r w:rsidR="00BE5BEE">
        <w:rPr>
          <w:rFonts w:ascii="Avenir LT Std 35 Light" w:hAnsi="Avenir LT Std 35 Light"/>
        </w:rPr>
        <w:t xml:space="preserve">delojalitet </w:t>
      </w:r>
      <w:r w:rsidRPr="002A6FF6">
        <w:rPr>
          <w:rFonts w:ascii="Avenir LT Std 35 Light" w:hAnsi="Avenir LT Std 35 Light"/>
        </w:rPr>
        <w:t xml:space="preserve">og tilgjengelighet på tvers av ulike salgskanaler. Løsningen gir </w:t>
      </w:r>
      <w:r w:rsidR="002C5BFE">
        <w:rPr>
          <w:rFonts w:ascii="Avenir LT Std 35 Light" w:hAnsi="Avenir LT Std 35 Light"/>
        </w:rPr>
        <w:t xml:space="preserve">Ellos </w:t>
      </w:r>
      <w:r w:rsidRPr="002A6FF6">
        <w:rPr>
          <w:rFonts w:ascii="Avenir LT Std 35 Light" w:hAnsi="Avenir LT Std 35 Light"/>
        </w:rPr>
        <w:t xml:space="preserve">et effektivt salgsverktøy, tilpasset kundens behov. </w:t>
      </w:r>
    </w:p>
    <w:p w14:paraId="17AD51A1" w14:textId="6C39B61A" w:rsidR="00791A5F" w:rsidRPr="002A6FF6" w:rsidRDefault="00791A5F" w:rsidP="00791A5F">
      <w:pPr>
        <w:rPr>
          <w:rFonts w:ascii="Avenir LT Std 35 Light" w:hAnsi="Avenir LT Std 35 Light"/>
        </w:rPr>
      </w:pPr>
      <w:r w:rsidRPr="002A6FF6">
        <w:rPr>
          <w:rFonts w:ascii="Avenir LT Std 35 Light" w:hAnsi="Avenir LT Std 35 Light"/>
        </w:rPr>
        <w:t>Vi i Resurs Bank ønsker som stolt samarbeidspartner og leverandør, å gratulere våre venner i Ellos, med den prestisjefylt</w:t>
      </w:r>
      <w:r w:rsidR="002C5BFE">
        <w:rPr>
          <w:rFonts w:ascii="Avenir LT Std 35 Light" w:hAnsi="Avenir LT Std 35 Light"/>
        </w:rPr>
        <w:t>e utmerkelsen og v</w:t>
      </w:r>
      <w:r w:rsidRPr="002A6FF6">
        <w:rPr>
          <w:rFonts w:ascii="Avenir LT Std 35 Light" w:hAnsi="Avenir LT Std 35 Light"/>
        </w:rPr>
        <w:t>i gleder oss til videre samarbeid.</w:t>
      </w:r>
    </w:p>
    <w:p w14:paraId="1FB4DD40" w14:textId="77777777" w:rsidR="00B776C5" w:rsidRDefault="00B776C5" w:rsidP="00B776C5">
      <w:pPr>
        <w:spacing w:after="0"/>
        <w:ind w:left="360"/>
        <w:rPr>
          <w:rFonts w:ascii="Avenir LT Std 35 Light" w:hAnsi="Avenir LT Std 35 Light"/>
          <w:i/>
        </w:rPr>
      </w:pPr>
    </w:p>
    <w:p w14:paraId="224FEBA9" w14:textId="77642DEA" w:rsidR="002C5BFE" w:rsidRPr="00BE5BEE" w:rsidRDefault="002C5BFE" w:rsidP="00BE5BEE">
      <w:pPr>
        <w:spacing w:after="0"/>
        <w:ind w:left="360"/>
        <w:rPr>
          <w:rFonts w:ascii="Avenir LT Std 35 Light" w:eastAsia="Times New Roman" w:hAnsi="Avenir LT Std 35 Light" w:cs="Cambria"/>
          <w:i/>
        </w:rPr>
      </w:pPr>
      <w:r>
        <w:rPr>
          <w:rFonts w:ascii="Avenir LT Std 35 Light" w:hAnsi="Avenir LT Std 35 Light"/>
          <w:i/>
        </w:rPr>
        <w:t xml:space="preserve">Ellos er en samarbeidspartner gjennom mange år og det er alltid hyggelig når en av våre partnere </w:t>
      </w:r>
      <w:r w:rsidR="00BE5BEE">
        <w:rPr>
          <w:rFonts w:ascii="Avenir LT Std 35 Light" w:hAnsi="Avenir LT Std 35 Light"/>
          <w:i/>
        </w:rPr>
        <w:t>opp</w:t>
      </w:r>
      <w:r>
        <w:rPr>
          <w:rFonts w:ascii="Avenir LT Std 35 Light" w:hAnsi="Avenir LT Std 35 Light"/>
          <w:i/>
        </w:rPr>
        <w:t>når fremgang. Dette er et bevis på at vi gjør noe riktig sammen og at våre tjenester holder høy kvalitet. At betalingsalternativene er attraktive for kundene er med på å drive salget og gir kundene en grunn til å handle igjen. A</w:t>
      </w:r>
      <w:r w:rsidR="00DD45C5" w:rsidRPr="002A6FF6">
        <w:rPr>
          <w:rFonts w:ascii="Avenir LT Std 35 Light" w:hAnsi="Avenir LT Std 35 Light"/>
          <w:i/>
        </w:rPr>
        <w:t xml:space="preserve">lle </w:t>
      </w:r>
      <w:r>
        <w:rPr>
          <w:rFonts w:ascii="Avenir LT Std 35 Light" w:hAnsi="Avenir LT Std 35 Light"/>
          <w:i/>
        </w:rPr>
        <w:t xml:space="preserve">Ellos </w:t>
      </w:r>
      <w:r w:rsidR="00DD45C5" w:rsidRPr="002A6FF6">
        <w:rPr>
          <w:rFonts w:ascii="Avenir LT Std 35 Light" w:hAnsi="Avenir LT Std 35 Light"/>
          <w:i/>
        </w:rPr>
        <w:t xml:space="preserve">kunder </w:t>
      </w:r>
      <w:r>
        <w:rPr>
          <w:rFonts w:ascii="Avenir LT Std 35 Light" w:hAnsi="Avenir LT Std 35 Light"/>
          <w:i/>
        </w:rPr>
        <w:t xml:space="preserve">kan </w:t>
      </w:r>
      <w:r w:rsidR="00DD45C5" w:rsidRPr="002A6FF6">
        <w:rPr>
          <w:rFonts w:ascii="Avenir LT Std 35 Light" w:hAnsi="Avenir LT Std 35 Light"/>
          <w:i/>
        </w:rPr>
        <w:t>enkelt og trygt velge hvor</w:t>
      </w:r>
      <w:r>
        <w:rPr>
          <w:rFonts w:ascii="Avenir LT Std 35 Light" w:hAnsi="Avenir LT Std 35 Light"/>
          <w:i/>
        </w:rPr>
        <w:t>dan de vil betale for sine vare</w:t>
      </w:r>
      <w:r w:rsidR="00DD45C5" w:rsidRPr="002A6FF6">
        <w:rPr>
          <w:rFonts w:ascii="Avenir LT Std 35 Light" w:hAnsi="Avenir LT Std 35 Light"/>
          <w:i/>
        </w:rPr>
        <w:t>r i nettbutikke</w:t>
      </w:r>
      <w:r w:rsidR="00B776C5">
        <w:rPr>
          <w:rFonts w:ascii="Avenir LT Std 35 Light" w:hAnsi="Avenir LT Std 35 Light"/>
          <w:i/>
        </w:rPr>
        <w:t>n. Å være partner til vinneren av årets nettbutikk 2015 er en glede for oss i Resurs Bank</w:t>
      </w:r>
      <w:r>
        <w:rPr>
          <w:rFonts w:ascii="Avenir LT Std 35 Light" w:hAnsi="Avenir LT Std 35 Light"/>
          <w:i/>
        </w:rPr>
        <w:t>, sier Andreas Andersson,</w:t>
      </w:r>
      <w:r w:rsidR="00DD45C5" w:rsidRPr="002A6FF6">
        <w:rPr>
          <w:rFonts w:ascii="Avenir LT Std 35 Light" w:hAnsi="Avenir LT Std 35 Light"/>
          <w:i/>
        </w:rPr>
        <w:t xml:space="preserve"> </w:t>
      </w:r>
      <w:r>
        <w:rPr>
          <w:rFonts w:ascii="Avenir LT Std 35 Light" w:hAnsi="Avenir LT Std 35 Light"/>
          <w:i/>
        </w:rPr>
        <w:t>Sales</w:t>
      </w:r>
      <w:r w:rsidR="00DD45C5" w:rsidRPr="002A6FF6">
        <w:rPr>
          <w:rFonts w:ascii="Avenir LT Std 35 Light" w:hAnsi="Avenir LT Std 35 Light"/>
          <w:i/>
        </w:rPr>
        <w:t xml:space="preserve"> Manager i Resurs Bank</w:t>
      </w:r>
      <w:r>
        <w:rPr>
          <w:rFonts w:ascii="Avenir LT Std 35 Light" w:hAnsi="Avenir LT Std 35 Light"/>
          <w:i/>
        </w:rPr>
        <w:t xml:space="preserve"> Norge</w:t>
      </w:r>
      <w:r w:rsidR="00DD45C5" w:rsidRPr="002A6FF6">
        <w:rPr>
          <w:rFonts w:ascii="Avenir LT Std 35 Light" w:hAnsi="Avenir LT Std 35 Light"/>
          <w:i/>
        </w:rPr>
        <w:t>.</w:t>
      </w:r>
    </w:p>
    <w:p w14:paraId="78989FC9" w14:textId="77777777" w:rsidR="00B776C5" w:rsidRDefault="00B776C5" w:rsidP="00AC1A0A">
      <w:pPr>
        <w:spacing w:after="0" w:line="240" w:lineRule="auto"/>
        <w:rPr>
          <w:rFonts w:ascii="Avenir LT Std 35 Light" w:hAnsi="Avenir LT Std 35 Light"/>
        </w:rPr>
      </w:pPr>
    </w:p>
    <w:p w14:paraId="2B2115FB" w14:textId="77777777" w:rsidR="00EC3BC8" w:rsidRDefault="00EC3BC8" w:rsidP="00AC1A0A">
      <w:pPr>
        <w:spacing w:after="0" w:line="240" w:lineRule="auto"/>
        <w:rPr>
          <w:rFonts w:ascii="Avenir LT Std 35 Light" w:hAnsi="Avenir LT Std 35 Light"/>
        </w:rPr>
      </w:pPr>
    </w:p>
    <w:p w14:paraId="78236DFD" w14:textId="2B8F9589" w:rsidR="00420F1E" w:rsidRPr="002C5BFE" w:rsidRDefault="00791A5F" w:rsidP="00AC1A0A">
      <w:pPr>
        <w:spacing w:after="0" w:line="240" w:lineRule="auto"/>
        <w:rPr>
          <w:rFonts w:ascii="Avenir LT Std 35 Light" w:eastAsia="Times New Roman" w:hAnsi="Avenir LT Std 35 Light" w:cs="Cambria"/>
        </w:rPr>
      </w:pPr>
      <w:r w:rsidRPr="002C5BFE">
        <w:rPr>
          <w:rFonts w:ascii="Avenir LT Std 35 Light" w:hAnsi="Avenir LT Std 35 Light"/>
        </w:rPr>
        <w:t xml:space="preserve">Ellos </w:t>
      </w:r>
      <w:r w:rsidR="002A6FF6" w:rsidRPr="002C5BFE">
        <w:rPr>
          <w:rFonts w:ascii="Avenir LT Std 35 Light" w:hAnsi="Avenir LT Std 35 Light"/>
        </w:rPr>
        <w:t xml:space="preserve">Group er et svensk e-handelsforetak med hovedkontor i Borås. Ellos Group har virksomhet i hele Norden og omsatte i 2014 nesten 2 </w:t>
      </w:r>
      <w:proofErr w:type="spellStart"/>
      <w:r w:rsidR="002A6FF6" w:rsidRPr="002C5BFE">
        <w:rPr>
          <w:rFonts w:ascii="Avenir LT Std 35 Light" w:hAnsi="Avenir LT Std 35 Light"/>
        </w:rPr>
        <w:t>Mdr</w:t>
      </w:r>
      <w:proofErr w:type="spellEnd"/>
      <w:r w:rsidR="002A6FF6" w:rsidRPr="002C5BFE">
        <w:rPr>
          <w:rFonts w:ascii="Avenir LT Std 35 Light" w:hAnsi="Avenir LT Std 35 Light"/>
        </w:rPr>
        <w:t xml:space="preserve"> SEK.</w:t>
      </w:r>
    </w:p>
    <w:p w14:paraId="0BD2669B" w14:textId="77777777" w:rsidR="00EB0DBF" w:rsidRPr="002A6FF6" w:rsidRDefault="00EB0DBF" w:rsidP="00A27CD6">
      <w:pPr>
        <w:spacing w:after="0" w:line="240" w:lineRule="auto"/>
        <w:rPr>
          <w:rFonts w:ascii="Avenir LT Std 35 Light" w:hAnsi="Avenir LT Std 35 Light"/>
          <w:b/>
        </w:rPr>
      </w:pPr>
    </w:p>
    <w:p w14:paraId="6F1068DD" w14:textId="77777777" w:rsidR="002C5BFE" w:rsidRDefault="002C5BFE" w:rsidP="00A27CD6">
      <w:pPr>
        <w:spacing w:after="0" w:line="240" w:lineRule="auto"/>
        <w:rPr>
          <w:rFonts w:ascii="Avenir LT Std 35 Light" w:hAnsi="Avenir LT Std 35 Light"/>
          <w:b/>
          <w:u w:val="single"/>
          <w:lang w:val="en-US"/>
        </w:rPr>
      </w:pPr>
    </w:p>
    <w:p w14:paraId="2424F877" w14:textId="77777777" w:rsidR="00791A5F" w:rsidRPr="002A6FF6" w:rsidRDefault="00B92983" w:rsidP="00A27CD6">
      <w:pPr>
        <w:spacing w:after="0" w:line="240" w:lineRule="auto"/>
        <w:rPr>
          <w:rFonts w:ascii="Avenir LT Std 35 Light" w:hAnsi="Avenir LT Std 35 Light"/>
          <w:b/>
          <w:u w:val="single"/>
          <w:lang w:val="en-US"/>
        </w:rPr>
      </w:pPr>
      <w:proofErr w:type="spellStart"/>
      <w:r w:rsidRPr="002A6FF6">
        <w:rPr>
          <w:rFonts w:ascii="Avenir LT Std 35 Light" w:hAnsi="Avenir LT Std 35 Light"/>
          <w:b/>
          <w:u w:val="single"/>
          <w:lang w:val="en-US"/>
        </w:rPr>
        <w:t>Mer</w:t>
      </w:r>
      <w:proofErr w:type="spellEnd"/>
      <w:r w:rsidRPr="002A6FF6">
        <w:rPr>
          <w:rFonts w:ascii="Avenir LT Std 35 Light" w:hAnsi="Avenir LT Std 35 Light"/>
          <w:b/>
          <w:u w:val="single"/>
          <w:lang w:val="en-US"/>
        </w:rPr>
        <w:t xml:space="preserve"> </w:t>
      </w:r>
      <w:proofErr w:type="spellStart"/>
      <w:r w:rsidRPr="002A6FF6">
        <w:rPr>
          <w:rFonts w:ascii="Avenir LT Std 35 Light" w:hAnsi="Avenir LT Std 35 Light"/>
          <w:b/>
          <w:u w:val="single"/>
          <w:lang w:val="en-US"/>
        </w:rPr>
        <w:t>informasjon</w:t>
      </w:r>
      <w:proofErr w:type="spellEnd"/>
      <w:r w:rsidRPr="002A6FF6">
        <w:rPr>
          <w:rFonts w:ascii="Avenir LT Std 35 Light" w:hAnsi="Avenir LT Std 35 Light"/>
          <w:b/>
          <w:u w:val="single"/>
          <w:lang w:val="en-US"/>
        </w:rPr>
        <w:t>:</w:t>
      </w:r>
    </w:p>
    <w:p w14:paraId="15D5657F" w14:textId="3066602F" w:rsidR="00791A5F" w:rsidRPr="002A6FF6" w:rsidRDefault="00B92983" w:rsidP="00A27CD6">
      <w:pPr>
        <w:spacing w:after="0" w:line="240" w:lineRule="auto"/>
        <w:rPr>
          <w:rFonts w:ascii="Avenir LT Std 35 Light" w:hAnsi="Avenir LT Std 35 Light"/>
          <w:lang w:val="en-US"/>
        </w:rPr>
      </w:pPr>
      <w:r w:rsidRPr="002A6FF6">
        <w:rPr>
          <w:rFonts w:ascii="Avenir LT Std 35 Light" w:hAnsi="Avenir LT Std 35 Light"/>
          <w:lang w:val="en-US"/>
        </w:rPr>
        <w:br/>
      </w:r>
      <w:r w:rsidR="00791A5F" w:rsidRPr="002A6FF6">
        <w:rPr>
          <w:rFonts w:ascii="Avenir LT Std 35 Light" w:hAnsi="Avenir LT Std 35 Light"/>
          <w:lang w:val="en-US"/>
        </w:rPr>
        <w:t xml:space="preserve">Andreas Andersson, Sales Manager </w:t>
      </w:r>
      <w:proofErr w:type="spellStart"/>
      <w:r w:rsidR="00791A5F" w:rsidRPr="002A6FF6">
        <w:rPr>
          <w:rFonts w:ascii="Avenir LT Std 35 Light" w:hAnsi="Avenir LT Std 35 Light"/>
          <w:lang w:val="en-US"/>
        </w:rPr>
        <w:t>Resurs</w:t>
      </w:r>
      <w:proofErr w:type="spellEnd"/>
      <w:r w:rsidR="00791A5F" w:rsidRPr="002A6FF6">
        <w:rPr>
          <w:rFonts w:ascii="Avenir LT Std 35 Light" w:hAnsi="Avenir LT Std 35 Light"/>
          <w:lang w:val="en-US"/>
        </w:rPr>
        <w:t xml:space="preserve"> Bank Norge +46 736 612 083, </w:t>
      </w:r>
      <w:hyperlink r:id="rId8" w:history="1">
        <w:r w:rsidR="00791A5F" w:rsidRPr="002A6FF6">
          <w:rPr>
            <w:rStyle w:val="Hyperkobling"/>
            <w:rFonts w:ascii="Avenir LT Std 35 Light" w:hAnsi="Avenir LT Std 35 Light"/>
            <w:lang w:val="en-US"/>
          </w:rPr>
          <w:t>andreas.andersson@resursbank.no</w:t>
        </w:r>
      </w:hyperlink>
    </w:p>
    <w:p w14:paraId="3A088C7D" w14:textId="77777777" w:rsidR="00791A5F" w:rsidRPr="002A6FF6" w:rsidRDefault="00791A5F" w:rsidP="00A27CD6">
      <w:pPr>
        <w:spacing w:after="0" w:line="240" w:lineRule="auto"/>
        <w:rPr>
          <w:rFonts w:ascii="Avenir LT Std 35 Light" w:hAnsi="Avenir LT Std 35 Light"/>
          <w:lang w:val="en-US"/>
        </w:rPr>
      </w:pPr>
    </w:p>
    <w:p w14:paraId="62B5BBDF" w14:textId="5F250E5F" w:rsidR="003572D2" w:rsidRPr="002A6FF6" w:rsidRDefault="00A874EB" w:rsidP="00A27CD6">
      <w:pPr>
        <w:spacing w:after="0" w:line="240" w:lineRule="auto"/>
        <w:rPr>
          <w:rFonts w:ascii="Avenir LT Std 35 Light" w:hAnsi="Avenir LT Std 35 Light"/>
          <w:lang w:val="en-US"/>
        </w:rPr>
      </w:pPr>
      <w:r w:rsidRPr="002A6FF6">
        <w:rPr>
          <w:rFonts w:ascii="Avenir LT Std 35 Light" w:hAnsi="Avenir LT Std 35 Light"/>
          <w:lang w:val="en-US"/>
        </w:rPr>
        <w:t>Ingebjørg Brown</w:t>
      </w:r>
      <w:r w:rsidR="00B92983" w:rsidRPr="002A6FF6">
        <w:rPr>
          <w:rFonts w:ascii="Avenir LT Std 35 Light" w:hAnsi="Avenir LT Std 35 Light"/>
          <w:lang w:val="en-US"/>
        </w:rPr>
        <w:t xml:space="preserve">, </w:t>
      </w:r>
      <w:r w:rsidRPr="002A6FF6">
        <w:rPr>
          <w:rFonts w:ascii="Avenir LT Std 35 Light" w:hAnsi="Avenir LT Std 35 Light"/>
          <w:lang w:val="en-US"/>
        </w:rPr>
        <w:t>Country Manager</w:t>
      </w:r>
      <w:r w:rsidR="00B92983" w:rsidRPr="002A6FF6">
        <w:rPr>
          <w:rFonts w:ascii="Avenir LT Std 35 Light" w:hAnsi="Avenir LT Std 35 Light"/>
          <w:lang w:val="en-US"/>
        </w:rPr>
        <w:t xml:space="preserve"> </w:t>
      </w:r>
      <w:proofErr w:type="spellStart"/>
      <w:r w:rsidR="00B92983" w:rsidRPr="002A6FF6">
        <w:rPr>
          <w:rFonts w:ascii="Avenir LT Std 35 Light" w:hAnsi="Avenir LT Std 35 Light"/>
          <w:lang w:val="en-US"/>
        </w:rPr>
        <w:t>Resurs</w:t>
      </w:r>
      <w:proofErr w:type="spellEnd"/>
      <w:r w:rsidR="00B92983" w:rsidRPr="002A6FF6">
        <w:rPr>
          <w:rFonts w:ascii="Avenir LT Std 35 Light" w:hAnsi="Avenir LT Std 35 Light"/>
          <w:lang w:val="en-US"/>
        </w:rPr>
        <w:t xml:space="preserve"> Bank</w:t>
      </w:r>
      <w:r w:rsidRPr="002A6FF6">
        <w:rPr>
          <w:rFonts w:ascii="Avenir LT Std 35 Light" w:hAnsi="Avenir LT Std 35 Light"/>
          <w:lang w:val="en-US"/>
        </w:rPr>
        <w:t xml:space="preserve"> Norge</w:t>
      </w:r>
      <w:r w:rsidR="00B92983" w:rsidRPr="002A6FF6">
        <w:rPr>
          <w:rFonts w:ascii="Avenir LT Std 35 Light" w:hAnsi="Avenir LT Std 35 Light"/>
          <w:lang w:val="en-US"/>
        </w:rPr>
        <w:t>: +</w:t>
      </w:r>
      <w:r w:rsidR="00791A5F" w:rsidRPr="002A6FF6">
        <w:rPr>
          <w:rFonts w:ascii="Avenir LT Std 35 Light" w:hAnsi="Avenir LT Std 35 Light"/>
          <w:lang w:val="en-US"/>
        </w:rPr>
        <w:t xml:space="preserve">47 911 35 205, </w:t>
      </w:r>
      <w:hyperlink r:id="rId9" w:history="1">
        <w:r w:rsidR="00791A5F" w:rsidRPr="002A6FF6">
          <w:rPr>
            <w:rStyle w:val="Hyperkobling"/>
            <w:rFonts w:ascii="Avenir LT Std 35 Light" w:hAnsi="Avenir LT Std 35 Light"/>
            <w:lang w:val="en-US"/>
          </w:rPr>
          <w:t>ingebjorg.brown@resursbank.no</w:t>
        </w:r>
      </w:hyperlink>
    </w:p>
    <w:p w14:paraId="5443CC57" w14:textId="3C31FDEF" w:rsidR="00766087" w:rsidRPr="00E96009" w:rsidRDefault="00766087" w:rsidP="00A3110A">
      <w:pPr>
        <w:spacing w:after="0" w:line="240" w:lineRule="auto"/>
        <w:rPr>
          <w:b/>
          <w:sz w:val="16"/>
          <w:szCs w:val="16"/>
          <w:lang w:val="en-US"/>
        </w:rPr>
      </w:pPr>
    </w:p>
    <w:sectPr w:rsidR="00766087" w:rsidRPr="00E96009" w:rsidSect="00A874EB">
      <w:headerReference w:type="default" r:id="rId10"/>
      <w:footerReference w:type="default" r:id="rId11"/>
      <w:pgSz w:w="11906" w:h="16838"/>
      <w:pgMar w:top="1134" w:right="1133" w:bottom="851" w:left="1134"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9F51D" w14:textId="77777777" w:rsidR="00A874EB" w:rsidRDefault="00A874EB" w:rsidP="007C3180">
      <w:pPr>
        <w:spacing w:after="0" w:line="240" w:lineRule="auto"/>
      </w:pPr>
      <w:r>
        <w:separator/>
      </w:r>
    </w:p>
  </w:endnote>
  <w:endnote w:type="continuationSeparator" w:id="0">
    <w:p w14:paraId="77302C7C" w14:textId="77777777" w:rsidR="00A874EB" w:rsidRDefault="00A874EB" w:rsidP="007C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35 Light">
    <w:altName w:val="Times New Roman"/>
    <w:charset w:val="00"/>
    <w:family w:val="auto"/>
    <w:pitch w:val="variable"/>
    <w:sig w:usb0="8000002F" w:usb1="40000048" w:usb2="00000000" w:usb3="00000000" w:csb0="0000011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venir LT Std 35 Light">
    <w:panose1 w:val="020B0402020203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venir 85 Heavy">
    <w:altName w:val="Rockwell Extra Bold"/>
    <w:charset w:val="00"/>
    <w:family w:val="auto"/>
    <w:pitch w:val="variable"/>
    <w:sig w:usb0="80000027"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DB2CF" w14:textId="77777777" w:rsidR="00A874EB" w:rsidRDefault="00A874EB" w:rsidP="0017569A">
    <w:pPr>
      <w:pStyle w:val="Bunntekst"/>
      <w:tabs>
        <w:tab w:val="clear" w:pos="4536"/>
        <w:tab w:val="left" w:pos="2835"/>
        <w:tab w:val="left" w:pos="3828"/>
        <w:tab w:val="left" w:pos="4678"/>
        <w:tab w:val="left" w:pos="5812"/>
        <w:tab w:val="left" w:pos="7655"/>
      </w:tabs>
      <w:ind w:left="-426"/>
      <w:rPr>
        <w:rFonts w:ascii="Avenir 85 Heavy" w:hAnsi="Avenir 85 Heavy" w:cs="Avenir LT Std 55 Roman"/>
        <w:color w:val="009CDA"/>
        <w:sz w:val="20"/>
        <w:szCs w:val="20"/>
      </w:rPr>
    </w:pPr>
  </w:p>
  <w:p w14:paraId="105C38B9" w14:textId="24C29FC8" w:rsidR="00A874EB" w:rsidRDefault="00A874EB" w:rsidP="00FA5D72">
    <w:pPr>
      <w:pStyle w:val="Bunntekst"/>
      <w:tabs>
        <w:tab w:val="clear" w:pos="4536"/>
        <w:tab w:val="clear" w:pos="9072"/>
        <w:tab w:val="left" w:pos="1843"/>
        <w:tab w:val="left" w:pos="3544"/>
        <w:tab w:val="left" w:pos="4962"/>
        <w:tab w:val="left" w:pos="6379"/>
        <w:tab w:val="left" w:pos="7797"/>
      </w:tabs>
      <w:jc w:val="center"/>
      <w:rPr>
        <w:rFonts w:ascii="Avenir LT Std 35 Light" w:hAnsi="Avenir LT Std 35 Light" w:cs="Avenir LT Std 35 Light"/>
        <w:sz w:val="16"/>
        <w:szCs w:val="16"/>
      </w:rPr>
    </w:pPr>
  </w:p>
  <w:p w14:paraId="0E220451" w14:textId="266D7B94" w:rsidR="00A874EB" w:rsidRPr="00B00B0A" w:rsidRDefault="00A874EB" w:rsidP="000F1BD0">
    <w:pPr>
      <w:pStyle w:val="Bunntekst"/>
      <w:tabs>
        <w:tab w:val="clear" w:pos="4536"/>
        <w:tab w:val="clear" w:pos="9072"/>
        <w:tab w:val="left" w:pos="1843"/>
        <w:tab w:val="left" w:pos="3544"/>
        <w:tab w:val="left" w:pos="4962"/>
        <w:tab w:val="left" w:pos="6379"/>
        <w:tab w:val="left" w:pos="7797"/>
      </w:tabs>
      <w:spacing w:line="276" w:lineRule="auto"/>
      <w:rPr>
        <w:rFonts w:ascii="Trebuchet MS" w:hAnsi="Trebuchet MS" w:cs="Avenir LT Std 35 Light"/>
        <w:b/>
        <w:sz w:val="16"/>
        <w:szCs w:val="16"/>
      </w:rPr>
    </w:pPr>
    <w:r>
      <w:rPr>
        <w:rFonts w:ascii="Trebuchet MS" w:hAnsi="Trebuchet MS"/>
        <w:b/>
        <w:sz w:val="16"/>
      </w:rPr>
      <w:t>Om Resurs Bank</w:t>
    </w:r>
  </w:p>
  <w:p w14:paraId="512AA572" w14:textId="031BD2BA" w:rsidR="00A874EB" w:rsidRPr="00674874" w:rsidRDefault="00A874EB" w:rsidP="000F1BD0">
    <w:pPr>
      <w:pStyle w:val="Bunntekst"/>
      <w:tabs>
        <w:tab w:val="clear" w:pos="4536"/>
        <w:tab w:val="clear" w:pos="9072"/>
        <w:tab w:val="left" w:pos="1843"/>
        <w:tab w:val="left" w:pos="3544"/>
        <w:tab w:val="left" w:pos="4962"/>
        <w:tab w:val="left" w:pos="6379"/>
        <w:tab w:val="left" w:pos="7797"/>
      </w:tabs>
      <w:spacing w:line="276" w:lineRule="auto"/>
      <w:rPr>
        <w:rFonts w:ascii="Avenir LT Std 55 Roman" w:hAnsi="Avenir LT Std 55 Roman" w:cs="Avenir LT Std 35 Light"/>
        <w:sz w:val="14"/>
        <w:szCs w:val="14"/>
      </w:rPr>
    </w:pPr>
    <w:r>
      <w:rPr>
        <w:rFonts w:ascii="Avenir LT Std 55 Roman" w:hAnsi="Avenir LT Std 55 Roman"/>
        <w:sz w:val="14"/>
      </w:rPr>
      <w:t xml:space="preserve">Resurs Bank er en av Nordens raskest voksende nisjebanker, og har sitt utspring i Resurs Finans som introduserte rentefritt på midten av 1980-tallet. Resurs Bank er i dag markedsledende innen forbrukerfinansiering </w:t>
    </w:r>
    <w:r w:rsidR="00791A5F">
      <w:rPr>
        <w:rFonts w:ascii="Avenir LT Std 55 Roman" w:hAnsi="Avenir LT Std 55 Roman"/>
        <w:sz w:val="14"/>
      </w:rPr>
      <w:t>t</w:t>
    </w:r>
    <w:r>
      <w:rPr>
        <w:rFonts w:ascii="Avenir LT Std 55 Roman" w:hAnsi="Avenir LT Std 55 Roman"/>
        <w:sz w:val="14"/>
      </w:rPr>
      <w:t>i</w:t>
    </w:r>
    <w:r w:rsidR="00791A5F">
      <w:rPr>
        <w:rFonts w:ascii="Avenir LT Std 55 Roman" w:hAnsi="Avenir LT Std 55 Roman"/>
        <w:sz w:val="14"/>
      </w:rPr>
      <w:t>l</w:t>
    </w:r>
    <w:r>
      <w:rPr>
        <w:rFonts w:ascii="Avenir LT Std 55 Roman" w:hAnsi="Avenir LT Std 55 Roman"/>
        <w:sz w:val="14"/>
      </w:rPr>
      <w:t xml:space="preserve"> detaljhandelen og tilbyr i tillegg attraktive innskudds- og låneordninger, betalingskortet Supreme Card. Resurs Bank</w:t>
    </w:r>
    <w:r w:rsidR="00791A5F">
      <w:rPr>
        <w:rFonts w:ascii="Avenir LT Std 55 Roman" w:hAnsi="Avenir LT Std 55 Roman"/>
        <w:sz w:val="14"/>
      </w:rPr>
      <w:t xml:space="preserve"> er en del av Resurs-konsernet med over 700 ansatte.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5F5A9" w14:textId="77777777" w:rsidR="00A874EB" w:rsidRDefault="00A874EB" w:rsidP="007C3180">
      <w:pPr>
        <w:spacing w:after="0" w:line="240" w:lineRule="auto"/>
      </w:pPr>
      <w:r>
        <w:separator/>
      </w:r>
    </w:p>
  </w:footnote>
  <w:footnote w:type="continuationSeparator" w:id="0">
    <w:p w14:paraId="79D2D427" w14:textId="77777777" w:rsidR="00A874EB" w:rsidRDefault="00A874EB" w:rsidP="007C3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442CB" w14:textId="4B866C8E" w:rsidR="00A874EB" w:rsidRPr="00674874" w:rsidRDefault="00A874EB" w:rsidP="00A3110A">
    <w:pPr>
      <w:pStyle w:val="Allmntstyckeformat"/>
      <w:spacing w:line="276" w:lineRule="auto"/>
      <w:rPr>
        <w:rFonts w:ascii="Avenir LT Std 55 Roman" w:hAnsi="Avenir LT Std 55 Roman" w:cs="Avenir LT Std 35 Light"/>
      </w:rPr>
    </w:pPr>
    <w:r>
      <w:rPr>
        <w:noProof/>
        <w:lang w:bidi="ar-SA"/>
      </w:rPr>
      <w:drawing>
        <wp:inline distT="0" distB="0" distL="0" distR="0" wp14:anchorId="618FF079" wp14:editId="4E40ACC1">
          <wp:extent cx="1620000" cy="570634"/>
          <wp:effectExtent l="0" t="0" r="571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rsBank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20000" cy="570634"/>
                  </a:xfrm>
                  <a:prstGeom prst="rect">
                    <a:avLst/>
                  </a:prstGeom>
                </pic:spPr>
              </pic:pic>
            </a:graphicData>
          </a:graphic>
        </wp:inline>
      </w:drawing>
    </w:r>
    <w:r w:rsidR="000213A0">
      <w:rPr>
        <w:rFonts w:ascii="Avenir LT Std 55 Roman" w:hAnsi="Avenir LT Std 55 Roman"/>
      </w:rPr>
      <w:tab/>
    </w:r>
    <w:r w:rsidR="000213A0">
      <w:rPr>
        <w:rFonts w:ascii="Avenir LT Std 55 Roman" w:hAnsi="Avenir LT Std 55 Roman"/>
      </w:rPr>
      <w:tab/>
    </w:r>
    <w:r w:rsidR="000213A0">
      <w:rPr>
        <w:rFonts w:ascii="Avenir LT Std 55 Roman" w:hAnsi="Avenir LT Std 55 Roman"/>
      </w:rPr>
      <w:tab/>
    </w:r>
    <w:r w:rsidR="00791A5F">
      <w:rPr>
        <w:rFonts w:ascii="Avenir LT Std 55 Roman" w:hAnsi="Avenir LT Std 55 Roman"/>
      </w:rPr>
      <w:t xml:space="preserve">                  </w:t>
    </w:r>
    <w:r>
      <w:rPr>
        <w:rFonts w:ascii="Avenir LT Std 55 Roman" w:hAnsi="Avenir LT Std 55 Roman"/>
      </w:rPr>
      <w:t>PRESSEMELDING</w:t>
    </w:r>
    <w:r w:rsidR="00791A5F">
      <w:rPr>
        <w:rFonts w:ascii="Avenir LT Std 55 Roman" w:hAnsi="Avenir LT Std 55 Roman"/>
      </w:rPr>
      <w:t xml:space="preserve"> 19.10.2015</w:t>
    </w:r>
  </w:p>
  <w:p w14:paraId="7048AE8A" w14:textId="6BFF8DEA" w:rsidR="00A874EB" w:rsidRDefault="00A874E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74D40"/>
    <w:multiLevelType w:val="hybridMultilevel"/>
    <w:tmpl w:val="8526A15E"/>
    <w:lvl w:ilvl="0" w:tplc="ADFE7484">
      <w:start w:val="45"/>
      <w:numFmt w:val="bullet"/>
      <w:lvlText w:val="-"/>
      <w:lvlJc w:val="left"/>
      <w:pPr>
        <w:ind w:left="720" w:hanging="360"/>
      </w:pPr>
      <w:rPr>
        <w:rFonts w:ascii="Avenir 35 Light" w:eastAsia="Times New Roman" w:hAnsi="Avenir 35 Light" w:cs="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B6002A"/>
    <w:multiLevelType w:val="hybridMultilevel"/>
    <w:tmpl w:val="D444DCD6"/>
    <w:lvl w:ilvl="0" w:tplc="3C1A009C">
      <w:start w:val="11"/>
      <w:numFmt w:val="bullet"/>
      <w:lvlText w:val="-"/>
      <w:lvlJc w:val="left"/>
      <w:pPr>
        <w:ind w:left="720" w:hanging="360"/>
      </w:pPr>
      <w:rPr>
        <w:rFonts w:ascii="Avenir LT Std 55 Roman" w:eastAsiaTheme="minorHAnsi" w:hAnsi="Avenir LT Std 55 Roman"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13C235F"/>
    <w:multiLevelType w:val="hybridMultilevel"/>
    <w:tmpl w:val="62887906"/>
    <w:lvl w:ilvl="0" w:tplc="3E362ACC">
      <w:start w:val="15"/>
      <w:numFmt w:val="bullet"/>
      <w:lvlText w:val="-"/>
      <w:lvlJc w:val="left"/>
      <w:pPr>
        <w:ind w:left="720" w:hanging="360"/>
      </w:pPr>
      <w:rPr>
        <w:rFonts w:ascii="Avenir 35 Light" w:eastAsia="Times New Roman" w:hAnsi="Avenir 35 Light" w:cs="Cambria"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2E6711"/>
    <w:multiLevelType w:val="hybridMultilevel"/>
    <w:tmpl w:val="79A4F4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5954B6A"/>
    <w:multiLevelType w:val="hybridMultilevel"/>
    <w:tmpl w:val="32184E96"/>
    <w:lvl w:ilvl="0" w:tplc="2EA25500">
      <w:start w:val="25"/>
      <w:numFmt w:val="bullet"/>
      <w:lvlText w:val="-"/>
      <w:lvlJc w:val="left"/>
      <w:pPr>
        <w:ind w:left="720" w:hanging="360"/>
      </w:pPr>
      <w:rPr>
        <w:rFonts w:ascii="Avenir LT Std 35 Light" w:eastAsiaTheme="minorHAnsi" w:hAnsi="Avenir LT Std 35 Light"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14771E5"/>
    <w:multiLevelType w:val="hybridMultilevel"/>
    <w:tmpl w:val="3A621DAC"/>
    <w:lvl w:ilvl="0" w:tplc="1AAA565A">
      <w:start w:val="4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3017AA2"/>
    <w:multiLevelType w:val="hybridMultilevel"/>
    <w:tmpl w:val="6B3EA184"/>
    <w:lvl w:ilvl="0" w:tplc="62C69A00">
      <w:start w:val="1"/>
      <w:numFmt w:val="bullet"/>
      <w:lvlText w:val="–"/>
      <w:lvlJc w:val="left"/>
      <w:pPr>
        <w:ind w:left="720" w:hanging="360"/>
      </w:pPr>
      <w:rPr>
        <w:rFonts w:ascii="Gill Sans MT" w:hAnsi="Gill Sans MT" w:hint="default"/>
        <w:color w:val="auto"/>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80"/>
    <w:rsid w:val="0001578B"/>
    <w:rsid w:val="000213A0"/>
    <w:rsid w:val="00023656"/>
    <w:rsid w:val="00035387"/>
    <w:rsid w:val="00060299"/>
    <w:rsid w:val="00065873"/>
    <w:rsid w:val="00094FA7"/>
    <w:rsid w:val="000A24D6"/>
    <w:rsid w:val="000A5385"/>
    <w:rsid w:val="000A74BA"/>
    <w:rsid w:val="000B5D3B"/>
    <w:rsid w:val="000D1D72"/>
    <w:rsid w:val="000D491D"/>
    <w:rsid w:val="000D5E46"/>
    <w:rsid w:val="000D7461"/>
    <w:rsid w:val="000E5D14"/>
    <w:rsid w:val="000E7E78"/>
    <w:rsid w:val="000F1BD0"/>
    <w:rsid w:val="0012138C"/>
    <w:rsid w:val="00124D03"/>
    <w:rsid w:val="0014140B"/>
    <w:rsid w:val="00142177"/>
    <w:rsid w:val="00143374"/>
    <w:rsid w:val="00170893"/>
    <w:rsid w:val="00171473"/>
    <w:rsid w:val="0017569A"/>
    <w:rsid w:val="00193647"/>
    <w:rsid w:val="001B42F4"/>
    <w:rsid w:val="001E35E4"/>
    <w:rsid w:val="001F5B8B"/>
    <w:rsid w:val="00204061"/>
    <w:rsid w:val="00213127"/>
    <w:rsid w:val="00216BD4"/>
    <w:rsid w:val="0023634A"/>
    <w:rsid w:val="002656D9"/>
    <w:rsid w:val="00272A9A"/>
    <w:rsid w:val="002807C8"/>
    <w:rsid w:val="00282E28"/>
    <w:rsid w:val="002918CC"/>
    <w:rsid w:val="002A6FF6"/>
    <w:rsid w:val="002B7911"/>
    <w:rsid w:val="002C0553"/>
    <w:rsid w:val="002C5BFE"/>
    <w:rsid w:val="002D6399"/>
    <w:rsid w:val="002F0E7F"/>
    <w:rsid w:val="003077E9"/>
    <w:rsid w:val="00323F61"/>
    <w:rsid w:val="00350ADC"/>
    <w:rsid w:val="003572D2"/>
    <w:rsid w:val="00374A0B"/>
    <w:rsid w:val="00384CF0"/>
    <w:rsid w:val="003A451C"/>
    <w:rsid w:val="003B5DC9"/>
    <w:rsid w:val="003B7B62"/>
    <w:rsid w:val="003D0098"/>
    <w:rsid w:val="003E6C0C"/>
    <w:rsid w:val="003F2FCC"/>
    <w:rsid w:val="0040498D"/>
    <w:rsid w:val="00407AFA"/>
    <w:rsid w:val="00416FD8"/>
    <w:rsid w:val="00420F1E"/>
    <w:rsid w:val="004345B7"/>
    <w:rsid w:val="00485A94"/>
    <w:rsid w:val="004B2943"/>
    <w:rsid w:val="004B2C34"/>
    <w:rsid w:val="004E4BC1"/>
    <w:rsid w:val="00516655"/>
    <w:rsid w:val="00524AB7"/>
    <w:rsid w:val="00547D73"/>
    <w:rsid w:val="005535E1"/>
    <w:rsid w:val="00557EDA"/>
    <w:rsid w:val="00560996"/>
    <w:rsid w:val="005771D9"/>
    <w:rsid w:val="005B52AC"/>
    <w:rsid w:val="005D5C28"/>
    <w:rsid w:val="005E086A"/>
    <w:rsid w:val="005E642E"/>
    <w:rsid w:val="005F5D78"/>
    <w:rsid w:val="00617F88"/>
    <w:rsid w:val="006208A4"/>
    <w:rsid w:val="00621154"/>
    <w:rsid w:val="00631DA2"/>
    <w:rsid w:val="00644107"/>
    <w:rsid w:val="00644C53"/>
    <w:rsid w:val="00674874"/>
    <w:rsid w:val="006969C1"/>
    <w:rsid w:val="006B5494"/>
    <w:rsid w:val="006C4122"/>
    <w:rsid w:val="006E2C08"/>
    <w:rsid w:val="006F1250"/>
    <w:rsid w:val="00705F45"/>
    <w:rsid w:val="00711C98"/>
    <w:rsid w:val="00742C4F"/>
    <w:rsid w:val="00766087"/>
    <w:rsid w:val="00781CDD"/>
    <w:rsid w:val="0078295E"/>
    <w:rsid w:val="00791A5F"/>
    <w:rsid w:val="007A2EE1"/>
    <w:rsid w:val="007A768F"/>
    <w:rsid w:val="007B11E5"/>
    <w:rsid w:val="007B46D7"/>
    <w:rsid w:val="007C0C03"/>
    <w:rsid w:val="007C3180"/>
    <w:rsid w:val="007C71D1"/>
    <w:rsid w:val="007D3B9D"/>
    <w:rsid w:val="007E274E"/>
    <w:rsid w:val="007E58E8"/>
    <w:rsid w:val="007F31D4"/>
    <w:rsid w:val="007F4994"/>
    <w:rsid w:val="00803ED4"/>
    <w:rsid w:val="0080601C"/>
    <w:rsid w:val="008115FA"/>
    <w:rsid w:val="00841530"/>
    <w:rsid w:val="00847E0A"/>
    <w:rsid w:val="008A629E"/>
    <w:rsid w:val="008B1BA9"/>
    <w:rsid w:val="008C0327"/>
    <w:rsid w:val="008D4214"/>
    <w:rsid w:val="008D6C02"/>
    <w:rsid w:val="008F72CA"/>
    <w:rsid w:val="008F7840"/>
    <w:rsid w:val="009167EF"/>
    <w:rsid w:val="00916FA4"/>
    <w:rsid w:val="00955002"/>
    <w:rsid w:val="00977F32"/>
    <w:rsid w:val="00984FC9"/>
    <w:rsid w:val="00987058"/>
    <w:rsid w:val="009D281A"/>
    <w:rsid w:val="009F0931"/>
    <w:rsid w:val="00A02E60"/>
    <w:rsid w:val="00A21CDD"/>
    <w:rsid w:val="00A27CD6"/>
    <w:rsid w:val="00A3110A"/>
    <w:rsid w:val="00A346E2"/>
    <w:rsid w:val="00A4336A"/>
    <w:rsid w:val="00A53137"/>
    <w:rsid w:val="00A732A1"/>
    <w:rsid w:val="00A874EB"/>
    <w:rsid w:val="00AA39A9"/>
    <w:rsid w:val="00AA5ABD"/>
    <w:rsid w:val="00AC1A0A"/>
    <w:rsid w:val="00AD1BD6"/>
    <w:rsid w:val="00AD55C2"/>
    <w:rsid w:val="00AF2AE9"/>
    <w:rsid w:val="00AF4D0F"/>
    <w:rsid w:val="00B00B0A"/>
    <w:rsid w:val="00B27974"/>
    <w:rsid w:val="00B33E11"/>
    <w:rsid w:val="00B33EB9"/>
    <w:rsid w:val="00B436F6"/>
    <w:rsid w:val="00B57335"/>
    <w:rsid w:val="00B62EC2"/>
    <w:rsid w:val="00B7058F"/>
    <w:rsid w:val="00B74669"/>
    <w:rsid w:val="00B773D3"/>
    <w:rsid w:val="00B776C5"/>
    <w:rsid w:val="00B92983"/>
    <w:rsid w:val="00BA7B50"/>
    <w:rsid w:val="00BC7A58"/>
    <w:rsid w:val="00BD7DA6"/>
    <w:rsid w:val="00BE09AB"/>
    <w:rsid w:val="00BE176E"/>
    <w:rsid w:val="00BE43B2"/>
    <w:rsid w:val="00BE5BEE"/>
    <w:rsid w:val="00BE6DCB"/>
    <w:rsid w:val="00C02456"/>
    <w:rsid w:val="00C539DF"/>
    <w:rsid w:val="00C55643"/>
    <w:rsid w:val="00C6371F"/>
    <w:rsid w:val="00C93E13"/>
    <w:rsid w:val="00CA36A8"/>
    <w:rsid w:val="00CC2ADC"/>
    <w:rsid w:val="00CD3B35"/>
    <w:rsid w:val="00CD6ED8"/>
    <w:rsid w:val="00CE4E39"/>
    <w:rsid w:val="00D036CF"/>
    <w:rsid w:val="00D40896"/>
    <w:rsid w:val="00D629C2"/>
    <w:rsid w:val="00D641D7"/>
    <w:rsid w:val="00D7471F"/>
    <w:rsid w:val="00D83D87"/>
    <w:rsid w:val="00D90B07"/>
    <w:rsid w:val="00DC3920"/>
    <w:rsid w:val="00DD45C5"/>
    <w:rsid w:val="00DD468C"/>
    <w:rsid w:val="00DE2FC8"/>
    <w:rsid w:val="00DF5601"/>
    <w:rsid w:val="00E053F2"/>
    <w:rsid w:val="00E173B6"/>
    <w:rsid w:val="00E17E68"/>
    <w:rsid w:val="00E21EE9"/>
    <w:rsid w:val="00E31236"/>
    <w:rsid w:val="00E52BD0"/>
    <w:rsid w:val="00E744A0"/>
    <w:rsid w:val="00E94FE4"/>
    <w:rsid w:val="00E96009"/>
    <w:rsid w:val="00EB0DBF"/>
    <w:rsid w:val="00EC3BC8"/>
    <w:rsid w:val="00ED1E7A"/>
    <w:rsid w:val="00EF1C60"/>
    <w:rsid w:val="00F109A4"/>
    <w:rsid w:val="00F15F39"/>
    <w:rsid w:val="00F20890"/>
    <w:rsid w:val="00F22817"/>
    <w:rsid w:val="00F311F1"/>
    <w:rsid w:val="00F3173A"/>
    <w:rsid w:val="00F57727"/>
    <w:rsid w:val="00F61518"/>
    <w:rsid w:val="00F76AC4"/>
    <w:rsid w:val="00F827BE"/>
    <w:rsid w:val="00FA5D72"/>
    <w:rsid w:val="00FC347E"/>
    <w:rsid w:val="00FC5F90"/>
    <w:rsid w:val="00FE1585"/>
    <w:rsid w:val="00FE217E"/>
    <w:rsid w:val="00FF347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DD774A"/>
  <w15:docId w15:val="{A75069A2-931A-45B1-A51B-73E9B6A0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nb-NO" w:bidi="nb-NO"/>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C31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C3180"/>
  </w:style>
  <w:style w:type="paragraph" w:styleId="Bunntekst">
    <w:name w:val="footer"/>
    <w:basedOn w:val="Normal"/>
    <w:link w:val="BunntekstTegn"/>
    <w:uiPriority w:val="99"/>
    <w:unhideWhenUsed/>
    <w:rsid w:val="007C31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C3180"/>
  </w:style>
  <w:style w:type="paragraph" w:styleId="Bobletekst">
    <w:name w:val="Balloon Text"/>
    <w:basedOn w:val="Normal"/>
    <w:link w:val="BobletekstTegn"/>
    <w:uiPriority w:val="99"/>
    <w:semiHidden/>
    <w:unhideWhenUsed/>
    <w:rsid w:val="007C318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C3180"/>
    <w:rPr>
      <w:rFonts w:ascii="Tahoma" w:hAnsi="Tahoma" w:cs="Tahoma"/>
      <w:sz w:val="16"/>
      <w:szCs w:val="16"/>
    </w:rPr>
  </w:style>
  <w:style w:type="paragraph" w:customStyle="1" w:styleId="Allmntstyckeformat">
    <w:name w:val="[Allmänt styckeformat]"/>
    <w:basedOn w:val="Normal"/>
    <w:uiPriority w:val="99"/>
    <w:rsid w:val="007C3180"/>
    <w:pPr>
      <w:autoSpaceDE w:val="0"/>
      <w:autoSpaceDN w:val="0"/>
      <w:adjustRightInd w:val="0"/>
      <w:spacing w:after="0" w:line="288" w:lineRule="auto"/>
      <w:textAlignment w:val="center"/>
    </w:pPr>
    <w:rPr>
      <w:rFonts w:ascii="Times" w:hAnsi="Times" w:cs="Times"/>
      <w:color w:val="000000"/>
      <w:sz w:val="24"/>
      <w:szCs w:val="24"/>
    </w:rPr>
  </w:style>
  <w:style w:type="character" w:styleId="Hyperkobling">
    <w:name w:val="Hyperlink"/>
    <w:basedOn w:val="Standardskriftforavsnitt"/>
    <w:uiPriority w:val="99"/>
    <w:unhideWhenUsed/>
    <w:rsid w:val="001F5B8B"/>
    <w:rPr>
      <w:color w:val="0000FF" w:themeColor="hyperlink"/>
      <w:u w:val="single"/>
    </w:rPr>
  </w:style>
  <w:style w:type="character" w:styleId="Fulgthyperkobling">
    <w:name w:val="FollowedHyperlink"/>
    <w:basedOn w:val="Standardskriftforavsnitt"/>
    <w:uiPriority w:val="99"/>
    <w:semiHidden/>
    <w:unhideWhenUsed/>
    <w:rsid w:val="001F5B8B"/>
    <w:rPr>
      <w:color w:val="800080" w:themeColor="followedHyperlink"/>
      <w:u w:val="single"/>
    </w:rPr>
  </w:style>
  <w:style w:type="paragraph" w:styleId="Liste">
    <w:name w:val="List"/>
    <w:basedOn w:val="Normal"/>
    <w:uiPriority w:val="99"/>
    <w:unhideWhenUsed/>
    <w:rsid w:val="00DD468C"/>
    <w:pPr>
      <w:ind w:left="283" w:hanging="283"/>
      <w:contextualSpacing/>
    </w:pPr>
  </w:style>
  <w:style w:type="paragraph" w:styleId="Ingenmellomrom">
    <w:name w:val="No Spacing"/>
    <w:link w:val="IngenmellomromTegn"/>
    <w:qFormat/>
    <w:rsid w:val="00FA5D72"/>
    <w:pPr>
      <w:spacing w:after="0" w:line="240" w:lineRule="auto"/>
    </w:pPr>
    <w:rPr>
      <w:rFonts w:ascii="PMingLiU" w:eastAsiaTheme="minorEastAsia" w:hAnsi="PMingLiU"/>
    </w:rPr>
  </w:style>
  <w:style w:type="character" w:customStyle="1" w:styleId="IngenmellomromTegn">
    <w:name w:val="Ingen mellomrom Tegn"/>
    <w:basedOn w:val="Standardskriftforavsnitt"/>
    <w:link w:val="Ingenmellomrom"/>
    <w:rsid w:val="00FA5D72"/>
    <w:rPr>
      <w:rFonts w:ascii="PMingLiU" w:eastAsiaTheme="minorEastAsia" w:hAnsi="PMingLiU"/>
      <w:lang w:eastAsia="nb-NO"/>
    </w:rPr>
  </w:style>
  <w:style w:type="character" w:styleId="Sidetall">
    <w:name w:val="page number"/>
    <w:basedOn w:val="Standardskriftforavsnitt"/>
    <w:uiPriority w:val="99"/>
    <w:semiHidden/>
    <w:unhideWhenUsed/>
    <w:rsid w:val="00FA5D72"/>
  </w:style>
  <w:style w:type="paragraph" w:styleId="Listeavsnitt">
    <w:name w:val="List Paragraph"/>
    <w:basedOn w:val="Normal"/>
    <w:uiPriority w:val="34"/>
    <w:qFormat/>
    <w:rsid w:val="00674874"/>
    <w:pPr>
      <w:ind w:left="720"/>
      <w:contextualSpacing/>
    </w:pPr>
  </w:style>
  <w:style w:type="paragraph" w:styleId="NormalWeb">
    <w:name w:val="Normal (Web)"/>
    <w:basedOn w:val="Normal"/>
    <w:uiPriority w:val="99"/>
    <w:unhideWhenUsed/>
    <w:rsid w:val="000B5D3B"/>
    <w:pPr>
      <w:spacing w:before="100" w:beforeAutospacing="1" w:after="100" w:afterAutospacing="1" w:line="240" w:lineRule="auto"/>
    </w:pPr>
    <w:rPr>
      <w:rFonts w:ascii="Times New Roman" w:eastAsia="Times New Roman" w:hAnsi="Times New Roman" w:cs="Times New Roman"/>
      <w:sz w:val="24"/>
      <w:szCs w:val="24"/>
    </w:rPr>
  </w:style>
  <w:style w:type="paragraph" w:styleId="Fotnotetekst">
    <w:name w:val="footnote text"/>
    <w:basedOn w:val="Normal"/>
    <w:link w:val="FotnotetekstTegn"/>
    <w:uiPriority w:val="99"/>
    <w:semiHidden/>
    <w:rsid w:val="000B5D3B"/>
    <w:pPr>
      <w:spacing w:after="0" w:line="240" w:lineRule="auto"/>
    </w:pPr>
    <w:rPr>
      <w:rFonts w:ascii="Calibri" w:eastAsia="Calibri" w:hAnsi="Calibri" w:cs="Calibri"/>
      <w:sz w:val="24"/>
      <w:szCs w:val="24"/>
    </w:rPr>
  </w:style>
  <w:style w:type="character" w:customStyle="1" w:styleId="FotnotetekstTegn">
    <w:name w:val="Fotnotetekst Tegn"/>
    <w:basedOn w:val="Standardskriftforavsnitt"/>
    <w:link w:val="Fotnotetekst"/>
    <w:uiPriority w:val="99"/>
    <w:semiHidden/>
    <w:rsid w:val="000B5D3B"/>
    <w:rPr>
      <w:rFonts w:ascii="Calibri" w:eastAsia="Calibri" w:hAnsi="Calibri" w:cs="Calibri"/>
      <w:sz w:val="24"/>
      <w:szCs w:val="24"/>
      <w:lang w:val="nb-NO"/>
    </w:rPr>
  </w:style>
  <w:style w:type="character" w:styleId="Fotnotereferanse">
    <w:name w:val="footnote reference"/>
    <w:basedOn w:val="Standardskriftforavsnitt"/>
    <w:uiPriority w:val="99"/>
    <w:semiHidden/>
    <w:unhideWhenUsed/>
    <w:rsid w:val="000B5D3B"/>
    <w:rPr>
      <w:vertAlign w:val="superscript"/>
    </w:rPr>
  </w:style>
  <w:style w:type="character" w:customStyle="1" w:styleId="apple-converted-space">
    <w:name w:val="apple-converted-space"/>
    <w:basedOn w:val="Standardskriftforavsnitt"/>
    <w:rsid w:val="000B5D3B"/>
  </w:style>
  <w:style w:type="character" w:styleId="Linjenummer">
    <w:name w:val="line number"/>
    <w:basedOn w:val="Standardskriftforavsnitt"/>
    <w:uiPriority w:val="99"/>
    <w:semiHidden/>
    <w:unhideWhenUsed/>
    <w:rsid w:val="00A27CD6"/>
  </w:style>
  <w:style w:type="paragraph" w:styleId="Brdtekst">
    <w:name w:val="Body Text"/>
    <w:link w:val="BrdtekstTegn"/>
    <w:rsid w:val="0040498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BrdtekstTegn">
    <w:name w:val="Brødtekst Tegn"/>
    <w:basedOn w:val="Standardskriftforavsnitt"/>
    <w:link w:val="Brdtekst"/>
    <w:rsid w:val="0040498D"/>
    <w:rPr>
      <w:rFonts w:ascii="Times New Roman" w:eastAsia="Arial Unicode MS" w:hAnsi="Arial Unicode MS" w:cs="Arial Unicode MS"/>
      <w:color w:val="000000"/>
      <w:sz w:val="24"/>
      <w:szCs w:val="24"/>
      <w:u w:color="000000"/>
      <w:bdr w:val="nil"/>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ristoffer_S\AppData\Local\Microsoft\Windows\Temporary%20Internet%20Files\Content.Outlook\4X1BZRWE\andreas.andersson@resursbank.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ebjorg.brown@resursbank.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0AF35-74C0-408E-A698-032DDFA4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1815</Characters>
  <Application>Microsoft Office Word</Application>
  <DocSecurity>4</DocSecurity>
  <Lines>15</Lines>
  <Paragraphs>4</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 Hockum</dc:creator>
  <cp:lastModifiedBy>Kristoffer Strømme</cp:lastModifiedBy>
  <cp:revision>2</cp:revision>
  <cp:lastPrinted>2015-03-23T08:00:00Z</cp:lastPrinted>
  <dcterms:created xsi:type="dcterms:W3CDTF">2015-10-27T11:33:00Z</dcterms:created>
  <dcterms:modified xsi:type="dcterms:W3CDTF">2015-10-27T11:33:00Z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-1021538826</vt:i4>
  </property>
  <property fmtid="{D5CDD505-2E9C-101B-9397-08002B2CF9AE}" pid="3" name="_NewReviewCycle">
    <vt:lpwstr/>
  </property>
  <property fmtid="{D5CDD505-2E9C-101B-9397-08002B2CF9AE}" pid="4" name="_EmailSubject">
    <vt:lpwstr>Pressemelding</vt:lpwstr>
  </property>
  <property fmtid="{D5CDD505-2E9C-101B-9397-08002B2CF9AE}" pid="5" name="_AuthorEmail">
    <vt:lpwstr>Kristoffer.Stromme@resursbank.no</vt:lpwstr>
  </property>
  <property fmtid="{D5CDD505-2E9C-101B-9397-08002B2CF9AE}" pid="6" name="_AuthorEmailDisplayName">
    <vt:lpwstr>Kristoffer Strømme</vt:lpwstr>
  </property>
  <property fmtid="{D5CDD505-2E9C-101B-9397-08002B2CF9AE}" pid="7" name="_PreviousAdHocReviewCycleID">
    <vt:i4>156644072</vt:i4>
  </property>
  <property fmtid="{D5CDD505-2E9C-101B-9397-08002B2CF9AE}" pid="8" name="_ReviewingToolsShownOnce">
    <vt:lpwstr/>
  </property>
</Properties>
</file>