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FF" w:rsidRDefault="00E548FF" w:rsidP="00E548FF">
      <w:pPr>
        <w:pStyle w:val="Normalwebb"/>
        <w:shd w:val="clear" w:color="auto" w:fill="FFFFFF"/>
        <w:spacing w:before="2" w:after="2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>Blueberries..Blåbær..Blåbär</w:t>
      </w:r>
    </w:p>
    <w:p w:rsidR="00E548FF" w:rsidRDefault="00E548FF" w:rsidP="00E548FF">
      <w:pPr>
        <w:pStyle w:val="Normalwebb"/>
        <w:shd w:val="clear" w:color="auto" w:fill="FFFFFF"/>
        <w:spacing w:before="2" w:after="2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>Who says the Blueberry-season is over?! Catrine hereby declaire the enlengthening of the season for this awesome berry to last all winter! If you have picked them, you know the deal...</w:t>
      </w:r>
    </w:p>
    <w:p w:rsidR="00E548FF" w:rsidRDefault="00E548FF" w:rsidP="00E548FF">
      <w:pPr>
        <w:pStyle w:val="Normalwebb"/>
        <w:shd w:val="clear" w:color="auto" w:fill="FFFFFF"/>
        <w:spacing w:before="2" w:after="2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>Blueberries Bracelet Enhances your wrist perfectly on its own or with a bunch of them - combine with Button &amp; Whole Bracelet.</w:t>
      </w:r>
    </w:p>
    <w:p w:rsidR="00E548FF" w:rsidRDefault="00E548FF" w:rsidP="00E548FF">
      <w:pPr>
        <w:pStyle w:val="Normalwebb"/>
        <w:shd w:val="clear" w:color="auto" w:fill="FFFFFF"/>
        <w:spacing w:before="2" w:after="2"/>
        <w:rPr>
          <w:rFonts w:ascii="Helvetica Neue" w:hAnsi="Helvetica Neue"/>
          <w:color w:val="4B4B4B"/>
          <w:sz w:val="26"/>
          <w:szCs w:val="26"/>
        </w:rPr>
      </w:pPr>
      <w:r>
        <w:rPr>
          <w:rFonts w:ascii="Helvetica Neue" w:hAnsi="Helvetica Neue"/>
          <w:color w:val="4B4B4B"/>
          <w:sz w:val="26"/>
          <w:szCs w:val="26"/>
        </w:rPr>
        <w:t>Give yourself or some other Blueberry-lover this unique piece made from 925 Sterling Silver and Lava Rock!</w:t>
      </w:r>
    </w:p>
    <w:p w:rsidR="00E44FF8" w:rsidRDefault="00E548FF"/>
    <w:sectPr w:rsidR="00E44FF8" w:rsidSect="00E44FF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48FF"/>
    <w:rsid w:val="00E548F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A8"/>
    <w:rPr>
      <w:lang w:val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E548FF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529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925 Catrine Linder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Catrine Sandberg</cp:lastModifiedBy>
  <cp:revision>1</cp:revision>
  <dcterms:created xsi:type="dcterms:W3CDTF">2011-10-31T14:45:00Z</dcterms:created>
  <dcterms:modified xsi:type="dcterms:W3CDTF">2011-10-31T14:47:00Z</dcterms:modified>
</cp:coreProperties>
</file>