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FCA" w:rsidRPr="00273FCA" w:rsidRDefault="00273FCA" w:rsidP="00273FCA">
      <w:pPr>
        <w:spacing w:after="0" w:line="360" w:lineRule="auto"/>
        <w:rPr>
          <w:rFonts w:ascii="Arial" w:eastAsia="Calibri" w:hAnsi="Arial" w:cs="Arial"/>
          <w:sz w:val="44"/>
          <w:szCs w:val="44"/>
          <w:u w:val="single"/>
          <w:lang w:eastAsia="sv-SE"/>
        </w:rPr>
      </w:pPr>
      <w:r w:rsidRPr="00273FCA">
        <w:rPr>
          <w:rFonts w:ascii="Arial" w:eastAsia="Calibri" w:hAnsi="Arial" w:cs="Arial"/>
          <w:sz w:val="44"/>
          <w:szCs w:val="44"/>
          <w:u w:val="single"/>
          <w:lang w:eastAsia="sv-SE"/>
        </w:rPr>
        <w:t>A</w:t>
      </w:r>
      <w:r>
        <w:rPr>
          <w:rFonts w:ascii="Arial" w:eastAsia="Calibri" w:hAnsi="Arial" w:cs="Arial"/>
          <w:sz w:val="44"/>
          <w:szCs w:val="44"/>
          <w:u w:val="single"/>
          <w:lang w:eastAsia="sv-SE"/>
        </w:rPr>
        <w:t>RCHFILM GÖTEBORG</w:t>
      </w:r>
      <w:r w:rsidRPr="00273FCA">
        <w:rPr>
          <w:rFonts w:ascii="Arial" w:eastAsia="Calibri" w:hAnsi="Arial" w:cs="Arial"/>
          <w:sz w:val="44"/>
          <w:szCs w:val="44"/>
          <w:u w:val="single"/>
          <w:lang w:eastAsia="sv-SE"/>
        </w:rPr>
        <w:t>:</w:t>
      </w:r>
    </w:p>
    <w:p w:rsidR="00273FCA" w:rsidRPr="00273FCA" w:rsidRDefault="00273FCA" w:rsidP="00273FCA">
      <w:pPr>
        <w:rPr>
          <w:rFonts w:ascii="Caslon 224 Book" w:eastAsia="Calibri" w:hAnsi="Caslon 224 Book" w:cs="Arial"/>
          <w:b/>
          <w:bCs/>
          <w:sz w:val="66"/>
          <w:szCs w:val="66"/>
          <w:lang w:eastAsia="sv-SE"/>
        </w:rPr>
      </w:pPr>
      <w:r w:rsidRPr="00273FCA">
        <w:rPr>
          <w:rFonts w:ascii="Caslon 224 Book" w:eastAsia="Calibri" w:hAnsi="Caslon 224 Book" w:cs="Arial"/>
          <w:b/>
          <w:bCs/>
          <w:sz w:val="66"/>
          <w:szCs w:val="66"/>
          <w:lang w:eastAsia="sv-SE"/>
        </w:rPr>
        <w:t xml:space="preserve">”Film, fest och samtal om arkitektur, stad och samhälle” </w:t>
      </w:r>
    </w:p>
    <w:p w:rsidR="00342AD6" w:rsidRPr="00342AD6" w:rsidRDefault="00B12025" w:rsidP="00342AD6">
      <w:pPr>
        <w:rPr>
          <w:sz w:val="12"/>
          <w:szCs w:val="12"/>
        </w:rPr>
      </w:pPr>
      <w:r w:rsidRPr="00B12025">
        <w:rPr>
          <w:noProof/>
          <w:lang w:eastAsia="sv-SE"/>
        </w:rPr>
        <w:drawing>
          <wp:anchor distT="0" distB="0" distL="114300" distR="114300" simplePos="0" relativeHeight="251658240" behindDoc="0" locked="0" layoutInCell="1" allowOverlap="1">
            <wp:simplePos x="895350" y="2333625"/>
            <wp:positionH relativeFrom="column">
              <wp:align>left</wp:align>
            </wp:positionH>
            <wp:positionV relativeFrom="paragraph">
              <wp:align>top</wp:align>
            </wp:positionV>
            <wp:extent cx="4676775" cy="2626117"/>
            <wp:effectExtent l="0" t="0" r="0" b="3175"/>
            <wp:wrapSquare wrapText="bothSides"/>
            <wp:docPr id="2" name="Bildobjekt 2" descr="Q:\PROJEKT\Archileaks\ARCHFILM\Facebook\Bilder\2013.08.02_TheHumanScale_c_Adam-Morris-Phi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PROJEKT\Archileaks\ARCHFILM\Facebook\Bilder\2013.08.02_TheHumanScale_c_Adam-Morris-Philp.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76775" cy="2626117"/>
                    </a:xfrm>
                    <a:prstGeom prst="rect">
                      <a:avLst/>
                    </a:prstGeom>
                    <a:noFill/>
                    <a:ln>
                      <a:noFill/>
                    </a:ln>
                  </pic:spPr>
                </pic:pic>
              </a:graphicData>
            </a:graphic>
          </wp:anchor>
        </w:drawing>
      </w:r>
      <w:r w:rsidR="00CE1691" w:rsidRPr="00972DFC">
        <w:rPr>
          <w:lang w:val="en-US"/>
        </w:rPr>
        <w:br w:type="textWrapping" w:clear="all"/>
      </w:r>
      <w:r w:rsidR="00342AD6" w:rsidRPr="00342AD6">
        <w:rPr>
          <w:sz w:val="12"/>
          <w:szCs w:val="12"/>
          <w:lang w:val="en-US"/>
        </w:rPr>
        <w:t xml:space="preserve">Bild från The Human Scale – Andreas M Dalsgaard.  </w:t>
      </w:r>
      <w:r w:rsidR="00342AD6" w:rsidRPr="00342AD6">
        <w:rPr>
          <w:sz w:val="12"/>
          <w:szCs w:val="12"/>
        </w:rPr>
        <w:t xml:space="preserve">Filmen visas på Archfilm Göteborg. </w:t>
      </w:r>
    </w:p>
    <w:p w:rsidR="001B4E5C" w:rsidRDefault="00EB6D8D" w:rsidP="001B4E5C">
      <w:pPr>
        <w:pStyle w:val="Ingetavstnd"/>
      </w:pPr>
      <w:r w:rsidRPr="00342AD6">
        <w:rPr>
          <w:b/>
        </w:rPr>
        <w:t>När</w:t>
      </w:r>
      <w:r>
        <w:t>: 11-14 september 2014</w:t>
      </w:r>
    </w:p>
    <w:p w:rsidR="00EB6D8D" w:rsidRDefault="00EB6D8D" w:rsidP="001B4E5C">
      <w:pPr>
        <w:pStyle w:val="Ingetavstnd"/>
      </w:pPr>
      <w:r w:rsidRPr="00342AD6">
        <w:rPr>
          <w:b/>
        </w:rPr>
        <w:t>Var:</w:t>
      </w:r>
      <w:r w:rsidRPr="000F2EC1">
        <w:t xml:space="preserve"> Korsettfabriken (Kastellgatan 1) och </w:t>
      </w:r>
      <w:r w:rsidRPr="000F2EC1">
        <w:rPr>
          <w:i/>
          <w:iCs/>
        </w:rPr>
        <w:t>Bio Capitol</w:t>
      </w:r>
      <w:r w:rsidRPr="000F2EC1">
        <w:t xml:space="preserve"> (Skanstorget 1)</w:t>
      </w:r>
      <w:r w:rsidR="00342AD6">
        <w:t xml:space="preserve"> i Göteborg. </w:t>
      </w:r>
    </w:p>
    <w:p w:rsidR="001B4E5C" w:rsidRPr="00CA4212" w:rsidRDefault="001B4E5C" w:rsidP="001B4E5C">
      <w:pPr>
        <w:pStyle w:val="Ingetavstnd"/>
        <w:rPr>
          <w:sz w:val="12"/>
          <w:szCs w:val="12"/>
        </w:rPr>
      </w:pPr>
    </w:p>
    <w:p w:rsidR="00EB6D8D" w:rsidRPr="00F73E29" w:rsidRDefault="00EB6D8D" w:rsidP="001B4E5C">
      <w:pPr>
        <w:pStyle w:val="Ingetavstnd"/>
        <w:rPr>
          <w:b/>
        </w:rPr>
      </w:pPr>
      <w:r w:rsidRPr="00F73E29">
        <w:rPr>
          <w:b/>
        </w:rPr>
        <w:t xml:space="preserve">Arkitektur och stadsbyggnad formar vårt samhälle och påverkar vår vardag. </w:t>
      </w:r>
      <w:r w:rsidR="002A3566">
        <w:rPr>
          <w:b/>
        </w:rPr>
        <w:t>Men</w:t>
      </w:r>
      <w:r w:rsidRPr="00F73E29">
        <w:rPr>
          <w:b/>
        </w:rPr>
        <w:t xml:space="preserve"> då vi samtalar om arkitektur sker det oftast i åtskilda rum – inom politiken, mell</w:t>
      </w:r>
      <w:r w:rsidR="00273FCA" w:rsidRPr="00F73E29">
        <w:rPr>
          <w:b/>
        </w:rPr>
        <w:t>an branschfolk, vid köksbordet.</w:t>
      </w:r>
    </w:p>
    <w:p w:rsidR="002517FE" w:rsidRPr="00F73E29" w:rsidRDefault="00EB6D8D" w:rsidP="002517FE">
      <w:pPr>
        <w:pStyle w:val="Ingetavstnd"/>
        <w:rPr>
          <w:b/>
        </w:rPr>
      </w:pPr>
      <w:r w:rsidRPr="00F73E29">
        <w:rPr>
          <w:b/>
        </w:rPr>
        <w:t xml:space="preserve">ArchFilm Göteborg rullar </w:t>
      </w:r>
      <w:r w:rsidR="002A3566">
        <w:rPr>
          <w:b/>
        </w:rPr>
        <w:t xml:space="preserve">nu </w:t>
      </w:r>
      <w:r w:rsidRPr="00F73E29">
        <w:rPr>
          <w:b/>
        </w:rPr>
        <w:t>ut röda mattan och diskuterar arkitekturfrågor med utgångspunkt i film, ett medium som utbildar samtidigt som det underhåller och berör.</w:t>
      </w:r>
    </w:p>
    <w:p w:rsidR="001B4E5C" w:rsidRPr="00CA4212" w:rsidRDefault="001B4E5C" w:rsidP="001B4E5C">
      <w:pPr>
        <w:pStyle w:val="Ingetavstnd"/>
        <w:rPr>
          <w:sz w:val="12"/>
          <w:szCs w:val="12"/>
        </w:rPr>
      </w:pPr>
    </w:p>
    <w:p w:rsidR="00273FCA" w:rsidRPr="00C6578B" w:rsidRDefault="00EB6D8D" w:rsidP="001B4E5C">
      <w:pPr>
        <w:pStyle w:val="Ingetavstnd"/>
        <w:rPr>
          <w:sz w:val="20"/>
          <w:szCs w:val="20"/>
        </w:rPr>
      </w:pPr>
      <w:r w:rsidRPr="00C6578B">
        <w:rPr>
          <w:sz w:val="20"/>
          <w:szCs w:val="20"/>
        </w:rPr>
        <w:t xml:space="preserve">Vår storasyster </w:t>
      </w:r>
      <w:hyperlink r:id="rId7" w:history="1">
        <w:r w:rsidRPr="00C6578B">
          <w:rPr>
            <w:rStyle w:val="Hyperlnk"/>
            <w:sz w:val="20"/>
            <w:szCs w:val="20"/>
          </w:rPr>
          <w:t>ArchFilm Lund</w:t>
        </w:r>
      </w:hyperlink>
      <w:r w:rsidRPr="00C6578B">
        <w:rPr>
          <w:sz w:val="20"/>
          <w:szCs w:val="20"/>
        </w:rPr>
        <w:t xml:space="preserve"> har redan funnits i fem år och når ut till en stor och blandad publik. Nu tar vi äntligen konceptet vidare till Göteborg. Förutom att visa film – spelfilmer såväl som dokumentärer – samlar vi regissörer, arkitekter, konstnärer och debattörer för samtal om staden i allmänhet och Göteborg i synnerhet. Fyra dagar av film och fest runt Skanstorget och förhoppningsvis en stund i strålkastarljuset för arkitekturdebatten.</w:t>
      </w:r>
    </w:p>
    <w:p w:rsidR="001B4E5C" w:rsidRPr="00CA4212" w:rsidRDefault="00342AD6" w:rsidP="001B4E5C">
      <w:pPr>
        <w:pStyle w:val="Ingetavstnd"/>
        <w:rPr>
          <w:sz w:val="12"/>
          <w:szCs w:val="12"/>
        </w:rPr>
      </w:pPr>
      <w:r w:rsidRPr="00C6578B">
        <w:rPr>
          <w:sz w:val="20"/>
          <w:szCs w:val="20"/>
        </w:rPr>
        <w:softHyphen/>
      </w:r>
    </w:p>
    <w:p w:rsidR="00F73E29" w:rsidRPr="00C6578B" w:rsidRDefault="00342AD6" w:rsidP="001B4E5C">
      <w:pPr>
        <w:pStyle w:val="Ingetavstnd"/>
        <w:rPr>
          <w:sz w:val="20"/>
          <w:szCs w:val="20"/>
        </w:rPr>
      </w:pPr>
      <w:r w:rsidRPr="00C6578B">
        <w:rPr>
          <w:sz w:val="20"/>
          <w:szCs w:val="20"/>
        </w:rPr>
        <w:t xml:space="preserve">Att </w:t>
      </w:r>
      <w:r w:rsidR="00273FCA" w:rsidRPr="00C6578B">
        <w:rPr>
          <w:sz w:val="20"/>
          <w:szCs w:val="20"/>
        </w:rPr>
        <w:t xml:space="preserve">film och arkitektur hänger ihop är självklart menar Kia Björling, projektledare för ArchFilm Göteborg: </w:t>
      </w:r>
    </w:p>
    <w:p w:rsidR="00F73E29" w:rsidRPr="00C6578B" w:rsidRDefault="00273FCA" w:rsidP="001B4E5C">
      <w:pPr>
        <w:pStyle w:val="Ingetavstnd"/>
        <w:rPr>
          <w:i/>
          <w:sz w:val="20"/>
          <w:szCs w:val="20"/>
        </w:rPr>
      </w:pPr>
      <w:r w:rsidRPr="00C6578B">
        <w:rPr>
          <w:i/>
          <w:sz w:val="20"/>
          <w:szCs w:val="20"/>
        </w:rPr>
        <w:t>”</w:t>
      </w:r>
      <w:r w:rsidR="001B4E5C" w:rsidRPr="00C6578B">
        <w:rPr>
          <w:i/>
          <w:sz w:val="20"/>
          <w:szCs w:val="20"/>
        </w:rPr>
        <w:t xml:space="preserve">Film </w:t>
      </w:r>
      <w:r w:rsidR="00342AD6" w:rsidRPr="00C6578B">
        <w:rPr>
          <w:i/>
          <w:sz w:val="20"/>
          <w:szCs w:val="20"/>
        </w:rPr>
        <w:t>gör det möjligt att besöka platser som annars är otillgängliga för oss, inte bara geografiskt och i tiden utan även kulturellt och socialt.</w:t>
      </w:r>
      <w:r w:rsidR="00F73E29" w:rsidRPr="00C6578B">
        <w:rPr>
          <w:i/>
          <w:sz w:val="20"/>
          <w:szCs w:val="20"/>
        </w:rPr>
        <w:t>”</w:t>
      </w:r>
    </w:p>
    <w:p w:rsidR="001B4E5C" w:rsidRPr="00CA4212" w:rsidRDefault="001B4E5C" w:rsidP="001B4E5C">
      <w:pPr>
        <w:pStyle w:val="Ingetavstnd"/>
        <w:rPr>
          <w:sz w:val="12"/>
          <w:szCs w:val="12"/>
        </w:rPr>
      </w:pPr>
    </w:p>
    <w:p w:rsidR="001B4E5C" w:rsidRPr="00C6578B" w:rsidRDefault="00F73E29" w:rsidP="00F73E29">
      <w:pPr>
        <w:pStyle w:val="Ingetavstnd"/>
        <w:rPr>
          <w:sz w:val="20"/>
          <w:szCs w:val="20"/>
        </w:rPr>
      </w:pPr>
      <w:r w:rsidRPr="00C6578B">
        <w:rPr>
          <w:sz w:val="20"/>
          <w:szCs w:val="20"/>
        </w:rPr>
        <w:t xml:space="preserve">Festivalens filmer kretsar kring tre tema: stadens identitet, hem &amp; bostäder och cyklar &amp; bilar. </w:t>
      </w:r>
      <w:r w:rsidR="0086087D">
        <w:rPr>
          <w:sz w:val="20"/>
          <w:szCs w:val="20"/>
        </w:rPr>
        <w:t>Två dagar</w:t>
      </w:r>
      <w:r w:rsidRPr="00C6578B">
        <w:rPr>
          <w:sz w:val="20"/>
          <w:szCs w:val="20"/>
        </w:rPr>
        <w:t xml:space="preserve"> innan folkomröstningen om trängselskatten visar filmar Fredrik Gertten klipp ur sin kommande film </w:t>
      </w:r>
      <w:hyperlink r:id="rId8" w:history="1">
        <w:r w:rsidRPr="0086087D">
          <w:rPr>
            <w:rStyle w:val="Hyperlnk"/>
            <w:sz w:val="20"/>
            <w:szCs w:val="20"/>
          </w:rPr>
          <w:t>Bike</w:t>
        </w:r>
        <w:r w:rsidR="0086087D" w:rsidRPr="0086087D">
          <w:rPr>
            <w:rStyle w:val="Hyperlnk"/>
            <w:sz w:val="20"/>
            <w:szCs w:val="20"/>
          </w:rPr>
          <w:t>s</w:t>
        </w:r>
        <w:r w:rsidRPr="0086087D">
          <w:rPr>
            <w:rStyle w:val="Hyperlnk"/>
            <w:sz w:val="20"/>
            <w:szCs w:val="20"/>
          </w:rPr>
          <w:t xml:space="preserve"> vs Cars</w:t>
        </w:r>
      </w:hyperlink>
      <w:r w:rsidR="001B4E5C" w:rsidRPr="00C6578B">
        <w:rPr>
          <w:sz w:val="20"/>
          <w:szCs w:val="20"/>
        </w:rPr>
        <w:t xml:space="preserve"> med en efterföljande debatt där </w:t>
      </w:r>
      <w:r w:rsidR="0086087D">
        <w:rPr>
          <w:sz w:val="20"/>
          <w:szCs w:val="20"/>
        </w:rPr>
        <w:t xml:space="preserve">Björn Siesjö </w:t>
      </w:r>
      <w:r w:rsidR="001B4E5C" w:rsidRPr="00C6578B">
        <w:rPr>
          <w:sz w:val="20"/>
          <w:szCs w:val="20"/>
        </w:rPr>
        <w:t xml:space="preserve">med flera medverkar. </w:t>
      </w:r>
    </w:p>
    <w:p w:rsidR="001B4E5C" w:rsidRPr="00CA4212" w:rsidRDefault="001B4E5C" w:rsidP="00F73E29">
      <w:pPr>
        <w:pStyle w:val="Ingetavstnd"/>
        <w:rPr>
          <w:sz w:val="12"/>
          <w:szCs w:val="12"/>
        </w:rPr>
      </w:pPr>
    </w:p>
    <w:p w:rsidR="00CA4212" w:rsidRDefault="001B4E5C" w:rsidP="00F73E29">
      <w:pPr>
        <w:pStyle w:val="Ingetavstnd"/>
      </w:pPr>
      <w:r w:rsidRPr="0019633E">
        <w:rPr>
          <w:b/>
        </w:rPr>
        <w:t>Kontaktperson:</w:t>
      </w:r>
      <w:r>
        <w:t xml:space="preserve"> Kia Björling, projektledare ArchFilm Göteborg, </w:t>
      </w:r>
      <w:hyperlink r:id="rId9" w:history="1">
        <w:r w:rsidRPr="00CD35FD">
          <w:rPr>
            <w:rStyle w:val="Hyperlnk"/>
          </w:rPr>
          <w:t>kia@archileaks.se</w:t>
        </w:r>
      </w:hyperlink>
      <w:r>
        <w:t xml:space="preserve">, </w:t>
      </w:r>
      <w:r w:rsidRPr="001B4E5C">
        <w:t>031 352 46 67</w:t>
      </w:r>
    </w:p>
    <w:p w:rsidR="008D0225" w:rsidRDefault="00B16F24" w:rsidP="00F73E29">
      <w:pPr>
        <w:pStyle w:val="Ingetavstnd"/>
      </w:pPr>
      <w:r w:rsidRPr="00B32325">
        <w:rPr>
          <w:b/>
        </w:rPr>
        <w:t>Pressbilder</w:t>
      </w:r>
      <w:r w:rsidRPr="00B32325">
        <w:t xml:space="preserve">: </w:t>
      </w:r>
      <w:hyperlink r:id="rId10" w:history="1">
        <w:proofErr w:type="gramStart"/>
        <w:r w:rsidR="00B32325">
          <w:rPr>
            <w:rStyle w:val="Hyperlnk"/>
          </w:rPr>
          <w:t>Mynewsdesk</w:t>
        </w:r>
      </w:hyperlink>
      <w:r w:rsidR="00B32325">
        <w:t xml:space="preserve">   </w:t>
      </w:r>
      <w:r w:rsidR="00B32325" w:rsidRPr="00B32325">
        <w:rPr>
          <w:b/>
        </w:rPr>
        <w:t>www</w:t>
      </w:r>
      <w:proofErr w:type="gramEnd"/>
      <w:r w:rsidR="00B32325" w:rsidRPr="00B32325">
        <w:rPr>
          <w:b/>
        </w:rPr>
        <w:t>:</w:t>
      </w:r>
      <w:r w:rsidR="00B32325">
        <w:t xml:space="preserve"> </w:t>
      </w:r>
      <w:hyperlink r:id="rId11" w:history="1">
        <w:r w:rsidR="008D0225" w:rsidRPr="008D0225">
          <w:rPr>
            <w:rStyle w:val="Hyperlnk"/>
          </w:rPr>
          <w:t>http://www.archfilmgoteborg.se/</w:t>
        </w:r>
      </w:hyperlink>
    </w:p>
    <w:p w:rsidR="00342AD6" w:rsidRPr="00B32325" w:rsidRDefault="00CA4212" w:rsidP="00F73E29">
      <w:pPr>
        <w:pStyle w:val="Ingetavstnd"/>
      </w:pPr>
      <w:r w:rsidRPr="00B32325">
        <w:rPr>
          <w:b/>
        </w:rPr>
        <w:t>Facebook</w:t>
      </w:r>
      <w:r w:rsidRPr="00B32325">
        <w:t xml:space="preserve">: </w:t>
      </w:r>
      <w:hyperlink r:id="rId12" w:history="1">
        <w:proofErr w:type="gramStart"/>
        <w:r w:rsidR="00B16F24" w:rsidRPr="00B32325">
          <w:rPr>
            <w:rStyle w:val="Hyperlnk"/>
          </w:rPr>
          <w:t>ArchFilmGoteborg</w:t>
        </w:r>
      </w:hyperlink>
      <w:r w:rsidR="00B16F24" w:rsidRPr="00B32325">
        <w:t xml:space="preserve">  </w:t>
      </w:r>
      <w:r w:rsidRPr="00B32325">
        <w:rPr>
          <w:b/>
        </w:rPr>
        <w:t>Twitter</w:t>
      </w:r>
      <w:proofErr w:type="gramEnd"/>
      <w:r w:rsidRPr="00B32325">
        <w:t xml:space="preserve">: </w:t>
      </w:r>
      <w:hyperlink r:id="rId13" w:history="1">
        <w:r w:rsidR="00B16F24" w:rsidRPr="00B32325">
          <w:rPr>
            <w:rStyle w:val="Hyperlnk"/>
          </w:rPr>
          <w:t>@ArchFilmGbg</w:t>
        </w:r>
      </w:hyperlink>
      <w:r w:rsidR="00342AD6" w:rsidRPr="00B32325">
        <w:rPr>
          <w:b/>
          <w:bCs/>
        </w:rPr>
        <w:br w:type="page"/>
      </w:r>
    </w:p>
    <w:p w:rsidR="00342AD6" w:rsidRPr="00B32325" w:rsidRDefault="00342AD6" w:rsidP="00342AD6"/>
    <w:p w:rsidR="00342AD6" w:rsidRPr="00AD0A82" w:rsidRDefault="00342AD6" w:rsidP="00342AD6">
      <w:pPr>
        <w:rPr>
          <w:b/>
        </w:rPr>
      </w:pPr>
      <w:r>
        <w:rPr>
          <w:b/>
        </w:rPr>
        <w:t>PROGRAM</w:t>
      </w:r>
    </w:p>
    <w:p w:rsidR="0019633E" w:rsidRPr="0030747B" w:rsidRDefault="005227AF" w:rsidP="0019633E">
      <w:pPr>
        <w:rPr>
          <w:b/>
        </w:rPr>
      </w:pPr>
      <w:r>
        <w:rPr>
          <w:b/>
        </w:rPr>
        <w:t>TEMA</w:t>
      </w:r>
      <w:r w:rsidR="0019633E">
        <w:rPr>
          <w:b/>
        </w:rPr>
        <w:t>: CYKLAR &amp; BILAR</w:t>
      </w:r>
    </w:p>
    <w:p w:rsidR="0019633E" w:rsidRDefault="0019633E" w:rsidP="0019633E">
      <w:pPr>
        <w:rPr>
          <w:color w:val="FF0000"/>
        </w:rPr>
      </w:pPr>
      <w:r>
        <w:t xml:space="preserve">Den 14 september går Göteborg till val om trängselskatten. </w:t>
      </w:r>
      <w:r w:rsidR="0086087D">
        <w:t>Fredagen innan (12/8)</w:t>
      </w:r>
      <w:r>
        <w:t xml:space="preserve"> innan samlar vi tyckare, tänkare och kunnare för att </w:t>
      </w:r>
      <w:r w:rsidRPr="005227AF">
        <w:t xml:space="preserve">snacka stad och trafik. Vilken roll bilen ska ha i framtidens stad? Vem har rätt till och makt över gaturummet?  Filmaren </w:t>
      </w:r>
      <w:r w:rsidRPr="00344F2B">
        <w:rPr>
          <w:b/>
        </w:rPr>
        <w:t>Fredrik Gertten</w:t>
      </w:r>
      <w:r w:rsidRPr="005227AF">
        <w:t xml:space="preserve"> – känd från filmer som Bananas  – visar klipp och berättar om sin kommande film </w:t>
      </w:r>
      <w:hyperlink r:id="rId14" w:history="1">
        <w:r w:rsidRPr="00344F2B">
          <w:rPr>
            <w:rStyle w:val="Hyperlnk"/>
            <w:b/>
          </w:rPr>
          <w:t>Bike vs Cars.</w:t>
        </w:r>
      </w:hyperlink>
      <w:r w:rsidRPr="0019633E">
        <w:rPr>
          <w:color w:val="FF0000"/>
        </w:rPr>
        <w:t xml:space="preserve"> </w:t>
      </w:r>
    </w:p>
    <w:p w:rsidR="0086087D" w:rsidRPr="0086087D" w:rsidRDefault="0086087D" w:rsidP="002C247B">
      <w:r w:rsidRPr="0086087D">
        <w:t xml:space="preserve">I panelen: </w:t>
      </w:r>
      <w:r w:rsidR="002C247B">
        <w:t>Björn Siesjö, stadsarkitekt Göteborg</w:t>
      </w:r>
      <w:r w:rsidR="002C247B">
        <w:t xml:space="preserve">, </w:t>
      </w:r>
      <w:r w:rsidR="002C247B">
        <w:t>Iréne Stewart Claesson, i</w:t>
      </w:r>
      <w:r w:rsidR="002C247B">
        <w:t>n</w:t>
      </w:r>
      <w:r w:rsidR="002C247B">
        <w:t>dustridesigner Lots</w:t>
      </w:r>
      <w:r w:rsidR="002C247B">
        <w:t xml:space="preserve"> och </w:t>
      </w:r>
      <w:r w:rsidR="002C247B">
        <w:t>Johan Trouvé, vd Västsvenska handelskammaren</w:t>
      </w:r>
      <w:r w:rsidR="002C247B">
        <w:t xml:space="preserve">. </w:t>
      </w:r>
    </w:p>
    <w:p w:rsidR="00342AD6" w:rsidRPr="002A27C1" w:rsidRDefault="00F73E29" w:rsidP="00F73E29">
      <w:pPr>
        <w:rPr>
          <w:b/>
        </w:rPr>
      </w:pPr>
      <w:r>
        <w:rPr>
          <w:b/>
        </w:rPr>
        <w:t xml:space="preserve">TEMA: </w:t>
      </w:r>
      <w:r w:rsidR="00342AD6">
        <w:rPr>
          <w:b/>
        </w:rPr>
        <w:t>STADENS IDENTITET</w:t>
      </w:r>
    </w:p>
    <w:p w:rsidR="00342AD6" w:rsidRDefault="00342AD6" w:rsidP="00342AD6">
      <w:r>
        <w:t xml:space="preserve">Om en stad kan sägas ha en specifik identitet, vad utgörs den i så fall av? Vilken betydelse den har för invånarna? Om platser har själar, har de i så fall ett egenvärde? </w:t>
      </w:r>
    </w:p>
    <w:p w:rsidR="00342AD6" w:rsidRDefault="00342AD6" w:rsidP="00342AD6">
      <w:r>
        <w:t xml:space="preserve">Hur förblir en stad sig själv när den förändras - när det rivs och byggs nytt, när invånare kommer och går, när verksamheter och funktioner byts ut?   </w:t>
      </w:r>
    </w:p>
    <w:p w:rsidR="00342AD6" w:rsidRDefault="00342AD6" w:rsidP="00342AD6">
      <w:r>
        <w:t>Göteborg står inför stora omdaningar. Vilken är stadens identitet idag och vilken kan den bli i framtiden? Vad kan vi lära av historien och av andra städer?</w:t>
      </w:r>
    </w:p>
    <w:p w:rsidR="00342AD6" w:rsidRPr="00342AD6" w:rsidRDefault="00342AD6" w:rsidP="00342AD6">
      <w:pPr>
        <w:rPr>
          <w:u w:val="single"/>
        </w:rPr>
      </w:pPr>
      <w:r w:rsidRPr="00342AD6">
        <w:rPr>
          <w:u w:val="single"/>
        </w:rPr>
        <w:t>Filmer:</w:t>
      </w:r>
    </w:p>
    <w:p w:rsidR="00342AD6" w:rsidRDefault="00342AD6" w:rsidP="00342AD6">
      <w:r>
        <w:t>Den Stora Skönheten (Italien)</w:t>
      </w:r>
    </w:p>
    <w:p w:rsidR="00342AD6" w:rsidRDefault="00342AD6" w:rsidP="00342AD6">
      <w:r>
        <w:t>Stockholm Stories (Sverige)</w:t>
      </w:r>
    </w:p>
    <w:p w:rsidR="00342AD6" w:rsidRDefault="00342AD6" w:rsidP="00342AD6">
      <w:r>
        <w:t>The Venice Syndrome (Tyskland/Österrike/Italien)</w:t>
      </w:r>
    </w:p>
    <w:p w:rsidR="007F14AF" w:rsidRDefault="007F14AF" w:rsidP="007F14AF">
      <w:r>
        <w:t>ISO (Sverige)</w:t>
      </w:r>
    </w:p>
    <w:p w:rsidR="007F14AF" w:rsidRDefault="007F14AF" w:rsidP="007F14AF">
      <w:r w:rsidRPr="007F14AF">
        <w:t xml:space="preserve">+ </w:t>
      </w:r>
      <w:r w:rsidRPr="007F14AF">
        <w:rPr>
          <w:u w:val="single"/>
        </w:rPr>
        <w:t>ArchFilm TALKS</w:t>
      </w:r>
      <w:r w:rsidRPr="007F14AF">
        <w:t xml:space="preserve"> med bl.a. Karin Fahlén, regissör Stockholm Stories.</w:t>
      </w:r>
    </w:p>
    <w:p w:rsidR="00342AD6" w:rsidRPr="00D841F5" w:rsidRDefault="00F73E29" w:rsidP="00342AD6">
      <w:pPr>
        <w:rPr>
          <w:b/>
        </w:rPr>
      </w:pPr>
      <w:r>
        <w:rPr>
          <w:b/>
        </w:rPr>
        <w:t xml:space="preserve">TEMA : </w:t>
      </w:r>
      <w:r w:rsidR="00342AD6">
        <w:rPr>
          <w:b/>
        </w:rPr>
        <w:t>HEM</w:t>
      </w:r>
    </w:p>
    <w:p w:rsidR="0086087D" w:rsidRDefault="00342AD6" w:rsidP="00342AD6">
      <w:r>
        <w:t>Alla pratar om bostäder – mest om den akuta bristen på dem - men få talar om hem. Vad är egentligen skillnaden?</w:t>
      </w:r>
    </w:p>
    <w:p w:rsidR="00342AD6" w:rsidRDefault="00342AD6" w:rsidP="00342AD6">
      <w:r>
        <w:t>Vad gör en plats till hemma? Hur bygger vi hem och åt vem? Vem är hemma i dagens samhälle?</w:t>
      </w:r>
    </w:p>
    <w:p w:rsidR="00342AD6" w:rsidRPr="00342AD6" w:rsidRDefault="00342AD6" w:rsidP="00342AD6">
      <w:pPr>
        <w:rPr>
          <w:u w:val="single"/>
        </w:rPr>
      </w:pPr>
      <w:r w:rsidRPr="00342AD6">
        <w:rPr>
          <w:u w:val="single"/>
        </w:rPr>
        <w:t>Filmer:</w:t>
      </w:r>
    </w:p>
    <w:p w:rsidR="00342AD6" w:rsidRDefault="00342AD6" w:rsidP="00342AD6">
      <w:r>
        <w:t>Microtopia (Sverige)</w:t>
      </w:r>
    </w:p>
    <w:p w:rsidR="00342AD6" w:rsidRDefault="00342AD6" w:rsidP="00342AD6">
      <w:r>
        <w:t>The Big Leap (Sverige/Polen)</w:t>
      </w:r>
    </w:p>
    <w:p w:rsidR="00342AD6" w:rsidRPr="00512380" w:rsidRDefault="00342AD6" w:rsidP="00342AD6">
      <w:pPr>
        <w:rPr>
          <w:lang w:val="en-US"/>
        </w:rPr>
      </w:pPr>
      <w:r w:rsidRPr="00512380">
        <w:rPr>
          <w:lang w:val="en-US"/>
        </w:rPr>
        <w:t>The Human Scale (Danmark)</w:t>
      </w:r>
    </w:p>
    <w:p w:rsidR="00147DFD" w:rsidRDefault="00342AD6" w:rsidP="00342AD6">
      <w:pPr>
        <w:rPr>
          <w:lang w:val="en-US"/>
        </w:rPr>
      </w:pPr>
      <w:r w:rsidRPr="0030747B">
        <w:rPr>
          <w:lang w:val="en-US"/>
        </w:rPr>
        <w:t>Urbanized (England/USA)</w:t>
      </w:r>
    </w:p>
    <w:p w:rsidR="00147DFD" w:rsidRDefault="00147DFD">
      <w:pPr>
        <w:rPr>
          <w:lang w:val="en-US"/>
        </w:rPr>
      </w:pPr>
      <w:r>
        <w:rPr>
          <w:lang w:val="en-US"/>
        </w:rPr>
        <w:br w:type="page"/>
      </w:r>
    </w:p>
    <w:p w:rsidR="00147DFD" w:rsidRDefault="00147DFD" w:rsidP="00147DFD">
      <w:pPr>
        <w:rPr>
          <w:b/>
        </w:rPr>
      </w:pPr>
      <w:r>
        <w:rPr>
          <w:b/>
        </w:rPr>
        <w:t>VANLIGA FRÅGOR</w:t>
      </w:r>
    </w:p>
    <w:p w:rsidR="00147DFD" w:rsidRDefault="00147DFD" w:rsidP="00147DFD">
      <w:pPr>
        <w:rPr>
          <w:b/>
        </w:rPr>
      </w:pPr>
      <w:r w:rsidRPr="0063295C">
        <w:rPr>
          <w:b/>
        </w:rPr>
        <w:t>Varför en festival om arkitektur</w:t>
      </w:r>
      <w:r>
        <w:rPr>
          <w:b/>
        </w:rPr>
        <w:t>? Och varför film?</w:t>
      </w:r>
    </w:p>
    <w:p w:rsidR="00147DFD" w:rsidRDefault="00147DFD" w:rsidP="00147DFD">
      <w:r>
        <w:t>Arkitekturen är vårt samhälles fysiska form. Alla lever med den, de flesta tycker och känner något om den men ganska få kommer till tals i debatten kring den. Kanske känns ämnet svårt, otillgängligt eller tråkigt. Men i själva verket är arkitektur något alla har erfarenheter av. Dessutom är det rätt kul (speciellt om man får lite öl och vimmel samtidigt).</w:t>
      </w:r>
    </w:p>
    <w:p w:rsidR="00147DFD" w:rsidRDefault="00147DFD" w:rsidP="00147DFD">
      <w:r>
        <w:t>Att prata om arkitektur utifrån film är egentligen ganska naturligt. Filmen gör det möjligt att besöka platser som annars är otillgängliga för oss, inte bara geografiskt och i tiden utan även kulturellt och socialt. Genom att närma sig det arkitektoniska rummet från olika vinklar gör filmkameran det möjligt att se redan bekanta byggnader och städer på nya sätt. Film kan diskutera samhällsfrågor, lära oss något och underhålla på samma gång. Och vem gillar inte film?</w:t>
      </w:r>
    </w:p>
    <w:p w:rsidR="00147DFD" w:rsidRPr="0063295C" w:rsidRDefault="00147DFD" w:rsidP="00147DFD">
      <w:pPr>
        <w:rPr>
          <w:b/>
        </w:rPr>
      </w:pPr>
      <w:r w:rsidRPr="0063295C">
        <w:rPr>
          <w:b/>
        </w:rPr>
        <w:t xml:space="preserve">Måste jag kunna något om arkitektur för att fatta? </w:t>
      </w:r>
    </w:p>
    <w:p w:rsidR="00147DFD" w:rsidRDefault="00147DFD" w:rsidP="00147DFD">
      <w:r>
        <w:t xml:space="preserve">Ja. Och det gör du. </w:t>
      </w:r>
    </w:p>
    <w:p w:rsidR="00147DFD" w:rsidRDefault="00147DFD" w:rsidP="00147DFD">
      <w:r>
        <w:t xml:space="preserve">Vi menar att vem du än är har du egna erfarenheter och kunskaper om arkitektur – du har levt med den och i den hela ditt liv. Du inte behöver inte ha studerat arkitektur, byggt hus eller hängt med i debatten för att ”fatta”. Filmerna vi visar är inte onödigt svåra eller krångliga – de riktar sig till en bred allmänhet. </w:t>
      </w:r>
    </w:p>
    <w:p w:rsidR="00147DFD" w:rsidRDefault="00147DFD" w:rsidP="00147DFD">
      <w:pPr>
        <w:rPr>
          <w:b/>
        </w:rPr>
      </w:pPr>
      <w:r>
        <w:rPr>
          <w:b/>
        </w:rPr>
        <w:t xml:space="preserve">Hur köper man biljetter och vad kostar det? </w:t>
      </w:r>
    </w:p>
    <w:p w:rsidR="00147DFD" w:rsidRDefault="00147DFD" w:rsidP="00147DFD">
      <w:r w:rsidRPr="00B16F24">
        <w:t>En biljett till en film kostar 60 kr. Eller så kan ma</w:t>
      </w:r>
      <w:r>
        <w:t xml:space="preserve">n köpa ett filmpass för 290 kr med vilket </w:t>
      </w:r>
      <w:r w:rsidRPr="00B16F24">
        <w:t xml:space="preserve">man får gå på alla filmer </w:t>
      </w:r>
      <w:r>
        <w:t xml:space="preserve">och evenemang </w:t>
      </w:r>
      <w:r w:rsidRPr="00B16F24">
        <w:t xml:space="preserve">i mån av plats. </w:t>
      </w:r>
    </w:p>
    <w:p w:rsidR="00147DFD" w:rsidRPr="00B16F24" w:rsidRDefault="00147DFD" w:rsidP="00147DFD">
      <w:r w:rsidRPr="00B16F24">
        <w:t xml:space="preserve">Biljetter säljs i dörren fr.o.m. en halvtimme innan visning. Filmpass säljs i Macforums butiker. </w:t>
      </w:r>
    </w:p>
    <w:p w:rsidR="00147DFD" w:rsidRPr="0063295C" w:rsidRDefault="00147DFD" w:rsidP="00147DFD">
      <w:pPr>
        <w:rPr>
          <w:b/>
        </w:rPr>
      </w:pPr>
      <w:r>
        <w:rPr>
          <w:b/>
        </w:rPr>
        <w:t>K</w:t>
      </w:r>
      <w:r w:rsidRPr="0063295C">
        <w:rPr>
          <w:b/>
        </w:rPr>
        <w:t>an jag hjälpa till?</w:t>
      </w:r>
    </w:p>
    <w:p w:rsidR="00147DFD" w:rsidRDefault="00147DFD" w:rsidP="00147DFD">
      <w:r>
        <w:t xml:space="preserve">Gärna. All hjälp vi kan få välkomnas varmt – stort som smått. Vi söker till exempel volontärer för olika typer av arbete under festivalen. Vill du vara med? Hör av er till </w:t>
      </w:r>
      <w:hyperlink r:id="rId15" w:history="1">
        <w:r>
          <w:rPr>
            <w:rStyle w:val="Hyperlnk"/>
          </w:rPr>
          <w:t>malin@archileaks.se</w:t>
        </w:r>
      </w:hyperlink>
      <w:r>
        <w:rPr>
          <w:color w:val="FF0000"/>
        </w:rPr>
        <w:t xml:space="preserve"> </w:t>
      </w:r>
      <w:r>
        <w:t>så berättar vi mer! Sprid också gärna ordet om vår festival till vänner.</w:t>
      </w:r>
    </w:p>
    <w:p w:rsidR="00147DFD" w:rsidRPr="0063295C" w:rsidRDefault="00147DFD" w:rsidP="00147DFD">
      <w:pPr>
        <w:rPr>
          <w:b/>
        </w:rPr>
      </w:pPr>
      <w:r w:rsidRPr="0063295C">
        <w:rPr>
          <w:b/>
        </w:rPr>
        <w:t>Vem står bakom?</w:t>
      </w:r>
    </w:p>
    <w:p w:rsidR="00147DFD" w:rsidRDefault="00147DFD" w:rsidP="00147DFD">
      <w:r w:rsidRPr="00972DFC">
        <w:t xml:space="preserve">ArchFilm Göteborg arrangeras av Archileaks i samarbete med Akademiska Hus, Mac Forum, </w:t>
      </w:r>
      <w:proofErr w:type="spellStart"/>
      <w:r w:rsidRPr="00972DFC">
        <w:t>Nudie</w:t>
      </w:r>
      <w:proofErr w:type="spellEnd"/>
      <w:r w:rsidRPr="00972DFC">
        <w:t xml:space="preserve"> Jeans, Okidoki Arkitekter, Pling Transport, Västra Götalands-regionen och White</w:t>
      </w:r>
      <w:r>
        <w:t xml:space="preserve"> Arkitekter</w:t>
      </w:r>
      <w:r w:rsidRPr="00972DFC">
        <w:t xml:space="preserve">. </w:t>
      </w:r>
    </w:p>
    <w:p w:rsidR="00342AD6" w:rsidRPr="00147DFD" w:rsidRDefault="00342AD6" w:rsidP="00342AD6">
      <w:bookmarkStart w:id="0" w:name="_GoBack"/>
      <w:bookmarkEnd w:id="0"/>
    </w:p>
    <w:sectPr w:rsidR="00342AD6" w:rsidRPr="00147DFD" w:rsidSect="00C6578B">
      <w:headerReference w:type="default" r:id="rId16"/>
      <w:footerReference w:type="default" r:id="rId17"/>
      <w:pgSz w:w="11906" w:h="16838"/>
      <w:pgMar w:top="1134" w:right="991" w:bottom="2552" w:left="1417" w:header="708" w:footer="15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42AD6" w:rsidRDefault="00342AD6" w:rsidP="00342AD6">
      <w:pPr>
        <w:spacing w:after="0" w:line="240" w:lineRule="auto"/>
      </w:pPr>
      <w:r>
        <w:separator/>
      </w:r>
    </w:p>
  </w:endnote>
  <w:endnote w:type="continuationSeparator" w:id="0">
    <w:p w:rsidR="00342AD6" w:rsidRDefault="00342AD6" w:rsidP="00342A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slon 224 Book">
    <w:panose1 w:val="00000000000000000000"/>
    <w:charset w:val="00"/>
    <w:family w:val="roman"/>
    <w:notTrueType/>
    <w:pitch w:val="variable"/>
    <w:sig w:usb0="800000AF" w:usb1="4000004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E29" w:rsidRDefault="002279F6">
    <w:pPr>
      <w:pStyle w:val="Sidfot"/>
      <w:pBdr>
        <w:bottom w:val="single" w:sz="6" w:space="1" w:color="auto"/>
      </w:pBdr>
      <w:rPr>
        <w:b/>
        <w:sz w:val="20"/>
      </w:rPr>
    </w:pPr>
    <w:r>
      <w:rPr>
        <w:noProof/>
        <w:sz w:val="20"/>
        <w:lang w:eastAsia="sv-SE"/>
      </w:rPr>
      <w:t xml:space="preserve"> </w:t>
    </w:r>
  </w:p>
  <w:p w:rsidR="00F73E29" w:rsidRDefault="00F73E29">
    <w:pPr>
      <w:pStyle w:val="Sidfot"/>
      <w:rPr>
        <w:b/>
        <w:sz w:val="20"/>
      </w:rPr>
    </w:pPr>
  </w:p>
  <w:p w:rsidR="00F73E29" w:rsidRDefault="00F73E29">
    <w:pPr>
      <w:pStyle w:val="Sidfot"/>
      <w:rPr>
        <w:sz w:val="20"/>
      </w:rPr>
    </w:pPr>
    <w:r w:rsidRPr="00A05C95">
      <w:rPr>
        <w:b/>
        <w:sz w:val="16"/>
      </w:rPr>
      <w:t>ArchFilm Göteborg</w:t>
    </w:r>
    <w:r w:rsidRPr="00A05C95">
      <w:rPr>
        <w:sz w:val="16"/>
      </w:rPr>
      <w:t xml:space="preserve"> är en ny filmfestival med foku</w:t>
    </w:r>
    <w:r w:rsidR="00A05C95" w:rsidRPr="00A05C95">
      <w:rPr>
        <w:sz w:val="16"/>
      </w:rPr>
      <w:t xml:space="preserve">s på arkitektur och stadsbyggnad.  ArchFilm Göteborg arrangeras av Archileaks med stöd av Akademiska Hus, Mac Forum, </w:t>
    </w:r>
    <w:proofErr w:type="spellStart"/>
    <w:r w:rsidR="00A05C95" w:rsidRPr="00A05C95">
      <w:rPr>
        <w:sz w:val="16"/>
      </w:rPr>
      <w:t>Nudie</w:t>
    </w:r>
    <w:proofErr w:type="spellEnd"/>
    <w:r w:rsidR="00A05C95" w:rsidRPr="00A05C95">
      <w:rPr>
        <w:sz w:val="16"/>
      </w:rPr>
      <w:t xml:space="preserve"> Jeans, Okidoki Arkitekter, Pling Transport, Västra Götalands-regionen och White</w:t>
    </w:r>
    <w:r w:rsidR="008D0225">
      <w:rPr>
        <w:sz w:val="16"/>
      </w:rPr>
      <w:t xml:space="preserve"> Arkitekter</w:t>
    </w:r>
    <w:r w:rsidR="00A05C95" w:rsidRPr="00A05C95">
      <w:rPr>
        <w:sz w:val="20"/>
      </w:rPr>
      <w:t>.</w:t>
    </w:r>
  </w:p>
  <w:p w:rsidR="00C6578B" w:rsidRDefault="008D0225">
    <w:pPr>
      <w:pStyle w:val="Sidfot"/>
      <w:rPr>
        <w:sz w:val="20"/>
      </w:rPr>
    </w:pPr>
    <w:r>
      <w:rPr>
        <w:noProof/>
        <w:sz w:val="20"/>
        <w:lang w:eastAsia="sv-SE"/>
      </w:rPr>
      <w:drawing>
        <wp:anchor distT="0" distB="0" distL="114300" distR="114300" simplePos="0" relativeHeight="251661312" behindDoc="1" locked="0" layoutInCell="1" allowOverlap="1" wp14:anchorId="615DCFEC" wp14:editId="66FE75BC">
          <wp:simplePos x="0" y="0"/>
          <wp:positionH relativeFrom="column">
            <wp:posOffset>-61595</wp:posOffset>
          </wp:positionH>
          <wp:positionV relativeFrom="paragraph">
            <wp:posOffset>106045</wp:posOffset>
          </wp:positionV>
          <wp:extent cx="771525" cy="502285"/>
          <wp:effectExtent l="0" t="0" r="9525" b="0"/>
          <wp:wrapNone/>
          <wp:docPr id="64" name="Bildobjekt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kademiska_hus.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1525" cy="502285"/>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eastAsia="sv-SE"/>
      </w:rPr>
      <w:drawing>
        <wp:anchor distT="0" distB="0" distL="114300" distR="114300" simplePos="0" relativeHeight="251665408" behindDoc="1" locked="0" layoutInCell="1" allowOverlap="1" wp14:anchorId="30ACD1F4" wp14:editId="70FF51EF">
          <wp:simplePos x="0" y="0"/>
          <wp:positionH relativeFrom="column">
            <wp:posOffset>2167890</wp:posOffset>
          </wp:positionH>
          <wp:positionV relativeFrom="paragraph">
            <wp:posOffset>158750</wp:posOffset>
          </wp:positionV>
          <wp:extent cx="1842135" cy="374015"/>
          <wp:effectExtent l="0" t="0" r="5715" b="6985"/>
          <wp:wrapNone/>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G.jpg"/>
                  <pic:cNvPicPr/>
                </pic:nvPicPr>
                <pic:blipFill>
                  <a:blip r:embed="rId2">
                    <a:extLst>
                      <a:ext uri="{28A0092B-C50C-407E-A947-70E740481C1C}">
                        <a14:useLocalDpi xmlns:a14="http://schemas.microsoft.com/office/drawing/2010/main" val="0"/>
                      </a:ext>
                    </a:extLst>
                  </a:blip>
                  <a:stretch>
                    <a:fillRect/>
                  </a:stretch>
                </pic:blipFill>
                <pic:spPr>
                  <a:xfrm>
                    <a:off x="0" y="0"/>
                    <a:ext cx="1842135" cy="374015"/>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eastAsia="sv-SE"/>
      </w:rPr>
      <w:drawing>
        <wp:anchor distT="0" distB="0" distL="114300" distR="114300" simplePos="0" relativeHeight="251659264" behindDoc="0" locked="0" layoutInCell="1" allowOverlap="1" wp14:anchorId="0DF724EE" wp14:editId="5D506F8A">
          <wp:simplePos x="0" y="0"/>
          <wp:positionH relativeFrom="column">
            <wp:posOffset>4300220</wp:posOffset>
          </wp:positionH>
          <wp:positionV relativeFrom="paragraph">
            <wp:posOffset>147955</wp:posOffset>
          </wp:positionV>
          <wp:extent cx="1742440" cy="219075"/>
          <wp:effectExtent l="0" t="0" r="0" b="9525"/>
          <wp:wrapNone/>
          <wp:docPr id="66" name="Bildobjekt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udie_svart.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1742440" cy="219075"/>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eastAsia="sv-SE"/>
      </w:rPr>
      <w:drawing>
        <wp:anchor distT="0" distB="0" distL="114300" distR="114300" simplePos="0" relativeHeight="251662336" behindDoc="1" locked="0" layoutInCell="1" allowOverlap="1" wp14:anchorId="71D3D9FF" wp14:editId="675EF5CF">
          <wp:simplePos x="0" y="0"/>
          <wp:positionH relativeFrom="column">
            <wp:posOffset>1233805</wp:posOffset>
          </wp:positionH>
          <wp:positionV relativeFrom="paragraph">
            <wp:posOffset>93345</wp:posOffset>
          </wp:positionV>
          <wp:extent cx="522605" cy="562610"/>
          <wp:effectExtent l="0" t="0" r="0" b="8890"/>
          <wp:wrapNone/>
          <wp:docPr id="67" name="Bildobjekt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Logga07MF.jpg"/>
                  <pic:cNvPicPr/>
                </pic:nvPicPr>
                <pic:blipFill>
                  <a:blip r:embed="rId4">
                    <a:extLst>
                      <a:ext uri="{28A0092B-C50C-407E-A947-70E740481C1C}">
                        <a14:useLocalDpi xmlns:a14="http://schemas.microsoft.com/office/drawing/2010/main" val="0"/>
                      </a:ext>
                    </a:extLst>
                  </a:blip>
                  <a:stretch>
                    <a:fillRect/>
                  </a:stretch>
                </pic:blipFill>
                <pic:spPr>
                  <a:xfrm>
                    <a:off x="0" y="0"/>
                    <a:ext cx="522605" cy="562610"/>
                  </a:xfrm>
                  <a:prstGeom prst="rect">
                    <a:avLst/>
                  </a:prstGeom>
                </pic:spPr>
              </pic:pic>
            </a:graphicData>
          </a:graphic>
          <wp14:sizeRelH relativeFrom="margin">
            <wp14:pctWidth>0</wp14:pctWidth>
          </wp14:sizeRelH>
          <wp14:sizeRelV relativeFrom="margin">
            <wp14:pctHeight>0</wp14:pctHeight>
          </wp14:sizeRelV>
        </wp:anchor>
      </w:drawing>
    </w:r>
  </w:p>
  <w:p w:rsidR="00C6578B" w:rsidRPr="00F73E29" w:rsidRDefault="008D0225">
    <w:pPr>
      <w:pStyle w:val="Sidfot"/>
      <w:rPr>
        <w:sz w:val="20"/>
      </w:rPr>
    </w:pPr>
    <w:r>
      <w:rPr>
        <w:noProof/>
        <w:sz w:val="20"/>
        <w:lang w:eastAsia="sv-SE"/>
      </w:rPr>
      <w:drawing>
        <wp:anchor distT="0" distB="0" distL="114300" distR="114300" simplePos="0" relativeHeight="251668480" behindDoc="1" locked="0" layoutInCell="1" allowOverlap="1" wp14:anchorId="5BD5195C" wp14:editId="193AC32A">
          <wp:simplePos x="0" y="0"/>
          <wp:positionH relativeFrom="column">
            <wp:posOffset>2360295</wp:posOffset>
          </wp:positionH>
          <wp:positionV relativeFrom="paragraph">
            <wp:posOffset>562610</wp:posOffset>
          </wp:positionV>
          <wp:extent cx="1645285" cy="394970"/>
          <wp:effectExtent l="0" t="0" r="0" b="5080"/>
          <wp:wrapNone/>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lin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645285" cy="394970"/>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eastAsia="sv-SE"/>
      </w:rPr>
      <w:drawing>
        <wp:anchor distT="0" distB="0" distL="114300" distR="114300" simplePos="0" relativeHeight="251666432" behindDoc="1" locked="0" layoutInCell="1" allowOverlap="1" wp14:anchorId="021E5272" wp14:editId="604D86C0">
          <wp:simplePos x="0" y="0"/>
          <wp:positionH relativeFrom="column">
            <wp:posOffset>5113655</wp:posOffset>
          </wp:positionH>
          <wp:positionV relativeFrom="paragraph">
            <wp:posOffset>506790</wp:posOffset>
          </wp:positionV>
          <wp:extent cx="426657" cy="432955"/>
          <wp:effectExtent l="0" t="0" r="0" b="5715"/>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ingtransport.png"/>
                  <pic:cNvPicPr/>
                </pic:nvPicPr>
                <pic:blipFill>
                  <a:blip r:embed="rId6">
                    <a:extLst>
                      <a:ext uri="{28A0092B-C50C-407E-A947-70E740481C1C}">
                        <a14:useLocalDpi xmlns:a14="http://schemas.microsoft.com/office/drawing/2010/main" val="0"/>
                      </a:ext>
                    </a:extLst>
                  </a:blip>
                  <a:stretch>
                    <a:fillRect/>
                  </a:stretch>
                </pic:blipFill>
                <pic:spPr>
                  <a:xfrm>
                    <a:off x="0" y="0"/>
                    <a:ext cx="426657" cy="432955"/>
                  </a:xfrm>
                  <a:prstGeom prst="rect">
                    <a:avLst/>
                  </a:prstGeom>
                </pic:spPr>
              </pic:pic>
            </a:graphicData>
          </a:graphic>
          <wp14:sizeRelH relativeFrom="margin">
            <wp14:pctWidth>0</wp14:pctWidth>
          </wp14:sizeRelH>
          <wp14:sizeRelV relativeFrom="margin">
            <wp14:pctHeight>0</wp14:pctHeight>
          </wp14:sizeRelV>
        </wp:anchor>
      </w:drawing>
    </w:r>
    <w:r>
      <w:rPr>
        <w:noProof/>
        <w:sz w:val="20"/>
        <w:lang w:eastAsia="sv-SE"/>
      </w:rPr>
      <w:drawing>
        <wp:anchor distT="0" distB="0" distL="114300" distR="114300" simplePos="0" relativeHeight="251667456" behindDoc="1" locked="0" layoutInCell="1" allowOverlap="1" wp14:anchorId="1603747F" wp14:editId="1D98F45F">
          <wp:simplePos x="0" y="0"/>
          <wp:positionH relativeFrom="column">
            <wp:posOffset>440055</wp:posOffset>
          </wp:positionH>
          <wp:positionV relativeFrom="paragraph">
            <wp:posOffset>677545</wp:posOffset>
          </wp:positionV>
          <wp:extent cx="917575" cy="261620"/>
          <wp:effectExtent l="0" t="0" r="0" b="5080"/>
          <wp:wrapNone/>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ite_ark.jpg"/>
                  <pic:cNvPicPr/>
                </pic:nvPicPr>
                <pic:blipFill>
                  <a:blip r:embed="rId7">
                    <a:extLst>
                      <a:ext uri="{28A0092B-C50C-407E-A947-70E740481C1C}">
                        <a14:useLocalDpi xmlns:a14="http://schemas.microsoft.com/office/drawing/2010/main" val="0"/>
                      </a:ext>
                    </a:extLst>
                  </a:blip>
                  <a:stretch>
                    <a:fillRect/>
                  </a:stretch>
                </pic:blipFill>
                <pic:spPr>
                  <a:xfrm>
                    <a:off x="0" y="0"/>
                    <a:ext cx="917575" cy="261620"/>
                  </a:xfrm>
                  <a:prstGeom prst="rect">
                    <a:avLst/>
                  </a:prstGeom>
                </pic:spPr>
              </pic:pic>
            </a:graphicData>
          </a:graphic>
          <wp14:sizeRelH relativeFrom="margin">
            <wp14:pctWidth>0</wp14:pctWidth>
          </wp14:sizeRelH>
          <wp14:sizeRelV relativeFrom="margin">
            <wp14:pctHeight>0</wp14:pctHeight>
          </wp14:sizeRelV>
        </wp:anchor>
      </w:drawing>
    </w:r>
    <w:r w:rsidR="0086087D">
      <w:rPr>
        <w:noProof/>
        <w:sz w:val="20"/>
        <w:lang w:eastAsia="sv-SE"/>
      </w:rPr>
      <w:t xml:space="preserve"> </w:t>
    </w:r>
    <w:r w:rsidR="00C6578B">
      <w:rPr>
        <w:sz w:val="20"/>
      </w:rPr>
      <w:t xml:space="preserve"> </w:t>
    </w:r>
    <w:r w:rsidR="002279F6">
      <w:rPr>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42AD6" w:rsidRDefault="00342AD6" w:rsidP="00342AD6">
      <w:pPr>
        <w:spacing w:after="0" w:line="240" w:lineRule="auto"/>
      </w:pPr>
      <w:r>
        <w:separator/>
      </w:r>
    </w:p>
  </w:footnote>
  <w:footnote w:type="continuationSeparator" w:id="0">
    <w:p w:rsidR="00342AD6" w:rsidRDefault="00342AD6" w:rsidP="00342A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AD6" w:rsidRDefault="0086087D">
    <w:pPr>
      <w:pStyle w:val="Sidhuvud"/>
    </w:pPr>
    <w:r>
      <w:rPr>
        <w:noProof/>
        <w:lang w:eastAsia="sv-SE"/>
      </w:rPr>
      <w:drawing>
        <wp:anchor distT="0" distB="0" distL="114300" distR="114300" simplePos="0" relativeHeight="251658240" behindDoc="1" locked="0" layoutInCell="1" allowOverlap="1" wp14:anchorId="25EB48D2" wp14:editId="4E55557D">
          <wp:simplePos x="0" y="0"/>
          <wp:positionH relativeFrom="column">
            <wp:posOffset>5412105</wp:posOffset>
          </wp:positionH>
          <wp:positionV relativeFrom="paragraph">
            <wp:posOffset>-314325</wp:posOffset>
          </wp:positionV>
          <wp:extent cx="723900" cy="942975"/>
          <wp:effectExtent l="0" t="0" r="0" b="9525"/>
          <wp:wrapNone/>
          <wp:docPr id="63" name="Bildobjekt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chgbg.png"/>
                  <pic:cNvPicPr/>
                </pic:nvPicPr>
                <pic:blipFill>
                  <a:blip r:embed="rId1">
                    <a:extLst>
                      <a:ext uri="{28A0092B-C50C-407E-A947-70E740481C1C}">
                        <a14:useLocalDpi xmlns:a14="http://schemas.microsoft.com/office/drawing/2010/main" val="0"/>
                      </a:ext>
                    </a:extLst>
                  </a:blip>
                  <a:stretch>
                    <a:fillRect/>
                  </a:stretch>
                </pic:blipFill>
                <pic:spPr>
                  <a:xfrm>
                    <a:off x="0" y="0"/>
                    <a:ext cx="723900" cy="942975"/>
                  </a:xfrm>
                  <a:prstGeom prst="rect">
                    <a:avLst/>
                  </a:prstGeom>
                </pic:spPr>
              </pic:pic>
            </a:graphicData>
          </a:graphic>
        </wp:anchor>
      </w:drawing>
    </w:r>
    <w:r>
      <w:rPr>
        <w:noProof/>
        <w:sz w:val="20"/>
        <w:lang w:eastAsia="sv-SE"/>
      </w:rPr>
      <w:drawing>
        <wp:anchor distT="0" distB="0" distL="114300" distR="114300" simplePos="0" relativeHeight="251664384" behindDoc="1" locked="0" layoutInCell="1" allowOverlap="1" wp14:anchorId="1D29501D" wp14:editId="54F32C1F">
          <wp:simplePos x="0" y="0"/>
          <wp:positionH relativeFrom="column">
            <wp:posOffset>3924935</wp:posOffset>
          </wp:positionH>
          <wp:positionV relativeFrom="paragraph">
            <wp:posOffset>134620</wp:posOffset>
          </wp:positionV>
          <wp:extent cx="1366520" cy="513080"/>
          <wp:effectExtent l="0" t="0" r="5080" b="1270"/>
          <wp:wrapNone/>
          <wp:docPr id="69" name="Bildobjekt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Logo Archileaks sma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66520" cy="513080"/>
                  </a:xfrm>
                  <a:prstGeom prst="rect">
                    <a:avLst/>
                  </a:prstGeom>
                </pic:spPr>
              </pic:pic>
            </a:graphicData>
          </a:graphic>
          <wp14:sizeRelH relativeFrom="margin">
            <wp14:pctWidth>0</wp14:pctWidth>
          </wp14:sizeRelH>
          <wp14:sizeRelV relativeFrom="margin">
            <wp14:pctHeight>0</wp14:pctHeight>
          </wp14:sizeRelV>
        </wp:anchor>
      </w:drawing>
    </w:r>
    <w:r w:rsidR="00342AD6" w:rsidRPr="00342AD6">
      <w:t xml:space="preserve">PRESSINFORMATION </w:t>
    </w:r>
    <w:r w:rsidR="00342AD6">
      <w:t>20</w:t>
    </w:r>
    <w:r w:rsidR="007F14AF">
      <w:t>14-08-19</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18AC"/>
    <w:rsid w:val="00084347"/>
    <w:rsid w:val="000F2EC1"/>
    <w:rsid w:val="00121569"/>
    <w:rsid w:val="00147DFD"/>
    <w:rsid w:val="0019633E"/>
    <w:rsid w:val="001B4E5C"/>
    <w:rsid w:val="00213343"/>
    <w:rsid w:val="002279F6"/>
    <w:rsid w:val="002517FE"/>
    <w:rsid w:val="00273FCA"/>
    <w:rsid w:val="002A3566"/>
    <w:rsid w:val="002C247B"/>
    <w:rsid w:val="002C583D"/>
    <w:rsid w:val="002D2581"/>
    <w:rsid w:val="002E2AE6"/>
    <w:rsid w:val="0030747B"/>
    <w:rsid w:val="00342AD6"/>
    <w:rsid w:val="00344F2B"/>
    <w:rsid w:val="0038215D"/>
    <w:rsid w:val="00402544"/>
    <w:rsid w:val="00430A5A"/>
    <w:rsid w:val="004C229B"/>
    <w:rsid w:val="005227AF"/>
    <w:rsid w:val="00525E19"/>
    <w:rsid w:val="005818AC"/>
    <w:rsid w:val="0063295C"/>
    <w:rsid w:val="006D0606"/>
    <w:rsid w:val="00714CD9"/>
    <w:rsid w:val="00756ED9"/>
    <w:rsid w:val="007C44F6"/>
    <w:rsid w:val="007F14AF"/>
    <w:rsid w:val="0086087D"/>
    <w:rsid w:val="0087213B"/>
    <w:rsid w:val="008C6F69"/>
    <w:rsid w:val="008D0225"/>
    <w:rsid w:val="008D18E2"/>
    <w:rsid w:val="008E0CB2"/>
    <w:rsid w:val="00972DFC"/>
    <w:rsid w:val="00A05C95"/>
    <w:rsid w:val="00A63792"/>
    <w:rsid w:val="00AC1C20"/>
    <w:rsid w:val="00AE2572"/>
    <w:rsid w:val="00AE3860"/>
    <w:rsid w:val="00B12025"/>
    <w:rsid w:val="00B16F24"/>
    <w:rsid w:val="00B32325"/>
    <w:rsid w:val="00B5098D"/>
    <w:rsid w:val="00B84A8B"/>
    <w:rsid w:val="00C6578B"/>
    <w:rsid w:val="00C76C15"/>
    <w:rsid w:val="00CA4212"/>
    <w:rsid w:val="00CE1691"/>
    <w:rsid w:val="00D353EE"/>
    <w:rsid w:val="00DC3843"/>
    <w:rsid w:val="00DF0CBD"/>
    <w:rsid w:val="00E1340B"/>
    <w:rsid w:val="00E466A1"/>
    <w:rsid w:val="00E5453D"/>
    <w:rsid w:val="00E958DC"/>
    <w:rsid w:val="00EB6D8D"/>
    <w:rsid w:val="00EC023C"/>
    <w:rsid w:val="00EE1C56"/>
    <w:rsid w:val="00F5470D"/>
    <w:rsid w:val="00F60CA9"/>
    <w:rsid w:val="00F73E2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DA639278-6316-4EEF-B3BA-7F4B74AC6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30747B"/>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30747B"/>
    <w:rPr>
      <w:rFonts w:ascii="Segoe UI" w:hAnsi="Segoe UI" w:cs="Segoe UI"/>
      <w:sz w:val="18"/>
      <w:szCs w:val="18"/>
    </w:rPr>
  </w:style>
  <w:style w:type="character" w:styleId="Hyperlnk">
    <w:name w:val="Hyperlink"/>
    <w:basedOn w:val="Standardstycketeckensnitt"/>
    <w:uiPriority w:val="99"/>
    <w:unhideWhenUsed/>
    <w:rsid w:val="00342AD6"/>
    <w:rPr>
      <w:color w:val="0563C1" w:themeColor="hyperlink"/>
      <w:u w:val="single"/>
    </w:rPr>
  </w:style>
  <w:style w:type="paragraph" w:styleId="Sidhuvud">
    <w:name w:val="header"/>
    <w:basedOn w:val="Normal"/>
    <w:link w:val="SidhuvudChar"/>
    <w:uiPriority w:val="99"/>
    <w:unhideWhenUsed/>
    <w:rsid w:val="00342AD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342AD6"/>
  </w:style>
  <w:style w:type="paragraph" w:styleId="Sidfot">
    <w:name w:val="footer"/>
    <w:basedOn w:val="Normal"/>
    <w:link w:val="SidfotChar"/>
    <w:uiPriority w:val="99"/>
    <w:unhideWhenUsed/>
    <w:rsid w:val="00342AD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342AD6"/>
  </w:style>
  <w:style w:type="paragraph" w:styleId="Ingetavstnd">
    <w:name w:val="No Spacing"/>
    <w:uiPriority w:val="1"/>
    <w:qFormat/>
    <w:rsid w:val="00F73E2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1254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ikes-vs-cars.com/" TargetMode="External"/><Relationship Id="rId13" Type="http://schemas.openxmlformats.org/officeDocument/2006/relationships/hyperlink" Target="https://twitter.com/ArchFilmGbg"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archfilmlund.se/" TargetMode="External"/><Relationship Id="rId12" Type="http://schemas.openxmlformats.org/officeDocument/2006/relationships/hyperlink" Target="https://www.facebook.com/ArchFilmGoteborg"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archfilmgoteborg.se/" TargetMode="External"/><Relationship Id="rId5" Type="http://schemas.openxmlformats.org/officeDocument/2006/relationships/endnotes" Target="endnotes.xml"/><Relationship Id="rId15" Type="http://schemas.openxmlformats.org/officeDocument/2006/relationships/hyperlink" Target="mailto:malin@archileaks.se" TargetMode="External"/><Relationship Id="rId10" Type="http://schemas.openxmlformats.org/officeDocument/2006/relationships/hyperlink" Target="http://www.mynewsdesk.com/se/archileaks"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mailto:kia@archileaks.se" TargetMode="External"/><Relationship Id="rId14" Type="http://schemas.openxmlformats.org/officeDocument/2006/relationships/hyperlink" Target="http://vimeo.com/72980283"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jpeg"/><Relationship Id="rId7" Type="http://schemas.openxmlformats.org/officeDocument/2006/relationships/image" Target="media/image10.jpg"/><Relationship Id="rId2" Type="http://schemas.openxmlformats.org/officeDocument/2006/relationships/image" Target="media/image5.jpg"/><Relationship Id="rId1" Type="http://schemas.openxmlformats.org/officeDocument/2006/relationships/image" Target="media/image4.wmf"/><Relationship Id="rId6" Type="http://schemas.openxmlformats.org/officeDocument/2006/relationships/image" Target="media/image9.png"/><Relationship Id="rId5" Type="http://schemas.openxmlformats.org/officeDocument/2006/relationships/image" Target="media/image8.jpeg"/><Relationship Id="rId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161</TotalTime>
  <Pages>4</Pages>
  <Words>937</Words>
  <Characters>4967</Characters>
  <Application>Microsoft Office Word</Application>
  <DocSecurity>0</DocSecurity>
  <Lines>41</Lines>
  <Paragraphs>11</Paragraphs>
  <ScaleCrop>false</ScaleCrop>
  <HeadingPairs>
    <vt:vector size="2" baseType="variant">
      <vt:variant>
        <vt:lpstr>Rubrik</vt:lpstr>
      </vt:variant>
      <vt:variant>
        <vt:i4>1</vt:i4>
      </vt:variant>
    </vt:vector>
  </HeadingPairs>
  <TitlesOfParts>
    <vt:vector size="1" baseType="lpstr">
      <vt:lpstr/>
    </vt:vector>
  </TitlesOfParts>
  <Company>OkiDoki</Company>
  <LinksUpToDate>false</LinksUpToDate>
  <CharactersWithSpaces>5893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Malin Lagerkvist</dc:creator>
  <cp:keywords/>
  <dc:description/>
  <cp:lastModifiedBy>Martin Nordahl</cp:lastModifiedBy>
  <cp:revision>24</cp:revision>
  <cp:lastPrinted>2014-08-12T07:12:00Z</cp:lastPrinted>
  <dcterms:created xsi:type="dcterms:W3CDTF">2014-08-13T11:14:00Z</dcterms:created>
  <dcterms:modified xsi:type="dcterms:W3CDTF">2014-08-19T06:19:00Z</dcterms:modified>
</cp:coreProperties>
</file>