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71816" w14:textId="77777777" w:rsidR="001878D5" w:rsidRPr="00846583" w:rsidRDefault="006B13C1" w:rsidP="001878D5">
      <w:pPr>
        <w:rPr>
          <w:lang w:eastAsia="ja-JP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ADD890E" wp14:editId="0FDFB18F">
            <wp:simplePos x="0" y="0"/>
            <wp:positionH relativeFrom="column">
              <wp:posOffset>-32385</wp:posOffset>
            </wp:positionH>
            <wp:positionV relativeFrom="paragraph">
              <wp:posOffset>-116205</wp:posOffset>
            </wp:positionV>
            <wp:extent cx="1525905" cy="265430"/>
            <wp:effectExtent l="0" t="0" r="0" b="1270"/>
            <wp:wrapNone/>
            <wp:docPr id="4" name="図 20" descr="sony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 descr="sony_b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3AD5B" w14:textId="77777777" w:rsidR="001878D5" w:rsidRPr="00846583" w:rsidRDefault="00A54FB3" w:rsidP="001878D5">
      <w:pPr>
        <w:pStyle w:val="Cabealho"/>
        <w:rPr>
          <w:iCs/>
          <w:sz w:val="32"/>
          <w:szCs w:val="32"/>
        </w:rPr>
      </w:pPr>
      <w:r>
        <w:rPr>
          <w:rFonts w:ascii="Helvetica" w:hAnsi="Helvetica"/>
          <w:sz w:val="32"/>
        </w:rPr>
        <w:t xml:space="preserve">Press </w:t>
      </w:r>
      <w:proofErr w:type="spellStart"/>
      <w:r>
        <w:rPr>
          <w:rFonts w:ascii="Helvetica" w:hAnsi="Helvetica"/>
          <w:sz w:val="32"/>
        </w:rPr>
        <w:t>Release</w:t>
      </w:r>
      <w:proofErr w:type="spellEnd"/>
    </w:p>
    <w:p w14:paraId="15B95ADB" w14:textId="2855B1C6" w:rsidR="001878D5" w:rsidRPr="00846583" w:rsidRDefault="006553CF" w:rsidP="001878D5">
      <w:pPr>
        <w:pStyle w:val="Cabealho"/>
        <w:rPr>
          <w:rFonts w:ascii="Verdana" w:hAnsi="Verdana"/>
          <w:b/>
          <w:color w:val="808080"/>
          <w:sz w:val="22"/>
        </w:rPr>
      </w:pPr>
      <w:r>
        <w:rPr>
          <w:rFonts w:ascii="Verdana" w:hAnsi="Verdana"/>
          <w:b/>
          <w:color w:val="808080"/>
          <w:sz w:val="22"/>
        </w:rPr>
        <w:t>14 de</w:t>
      </w:r>
      <w:r w:rsidR="006D68BC">
        <w:rPr>
          <w:rFonts w:ascii="Verdana" w:hAnsi="Verdana"/>
          <w:b/>
          <w:color w:val="808080"/>
          <w:sz w:val="22"/>
        </w:rPr>
        <w:t xml:space="preserve"> março 2018</w:t>
      </w:r>
    </w:p>
    <w:p w14:paraId="02DF4593" w14:textId="77777777" w:rsidR="00A401D5" w:rsidRPr="00846583" w:rsidRDefault="00A401D5" w:rsidP="001878D5">
      <w:pPr>
        <w:pStyle w:val="Cabealho"/>
        <w:rPr>
          <w:rFonts w:ascii="Verdana" w:hAnsi="Verdana"/>
          <w:b/>
          <w:color w:val="808080"/>
          <w:sz w:val="22"/>
        </w:rPr>
      </w:pPr>
    </w:p>
    <w:p w14:paraId="4A7CCCDA" w14:textId="77777777" w:rsidR="00DC2F39" w:rsidRPr="00846583" w:rsidRDefault="00C94E01" w:rsidP="00BF2912">
      <w:pPr>
        <w:jc w:val="center"/>
        <w:rPr>
          <w:rFonts w:ascii="Verdana" w:hAnsi="Verdana"/>
          <w:b/>
          <w:bCs/>
          <w:iCs/>
          <w:sz w:val="28"/>
          <w:szCs w:val="24"/>
          <w:lang w:eastAsia="ja-JP"/>
        </w:rPr>
      </w:pPr>
      <w:r>
        <w:rPr>
          <w:rFonts w:ascii="Verdana" w:hAnsi="Verdana"/>
          <w:b/>
          <w:sz w:val="28"/>
        </w:rPr>
        <w:t xml:space="preserve">A Sony lança um potente projetor portátil para uma experiência audiovisual melhorada </w:t>
      </w:r>
    </w:p>
    <w:p w14:paraId="30CBA6BC" w14:textId="77777777" w:rsidR="00A23B24" w:rsidRDefault="00A23B24" w:rsidP="00F45AEF">
      <w:pPr>
        <w:jc w:val="center"/>
        <w:rPr>
          <w:rFonts w:ascii="Verdana" w:hAnsi="Verdana"/>
          <w:b/>
          <w:bCs/>
          <w:iCs/>
          <w:noProof/>
          <w:sz w:val="28"/>
          <w:szCs w:val="24"/>
          <w:lang w:eastAsia="ja-JP"/>
        </w:rPr>
      </w:pPr>
    </w:p>
    <w:p w14:paraId="0FC8351E" w14:textId="77777777" w:rsidR="00403F3A" w:rsidRDefault="00403F3A" w:rsidP="00F45AEF">
      <w:pPr>
        <w:jc w:val="center"/>
        <w:rPr>
          <w:rFonts w:ascii="Verdana" w:hAnsi="Verdana"/>
          <w:b/>
          <w:bCs/>
          <w:iCs/>
          <w:noProof/>
          <w:sz w:val="28"/>
          <w:szCs w:val="24"/>
          <w:lang w:eastAsia="ja-JP"/>
        </w:rPr>
      </w:pPr>
    </w:p>
    <w:p w14:paraId="0EAA89EE" w14:textId="531DF196" w:rsidR="00403F3A" w:rsidRPr="00846583" w:rsidRDefault="009F0AEE" w:rsidP="00F45AEF">
      <w:pPr>
        <w:jc w:val="center"/>
        <w:rPr>
          <w:rFonts w:ascii="Verdana" w:hAnsi="Verdana"/>
          <w:b/>
          <w:bCs/>
          <w:iCs/>
          <w:sz w:val="28"/>
          <w:szCs w:val="24"/>
          <w:lang w:eastAsia="ja-JP"/>
        </w:rPr>
      </w:pPr>
      <w:r>
        <w:rPr>
          <w:rFonts w:ascii="Verdana" w:hAnsi="Verdana"/>
          <w:b/>
          <w:sz w:val="28"/>
        </w:rPr>
        <w:pict w14:anchorId="6143C9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pt;height:154.5pt">
            <v:imagedata r:id="rId9" o:title="MP-CD1_front_on_L" croptop="1246f" cropleft="-995f"/>
          </v:shape>
        </w:pict>
      </w:r>
    </w:p>
    <w:p w14:paraId="3F7A349F" w14:textId="77777777" w:rsidR="00B16747" w:rsidRPr="00846583" w:rsidRDefault="00B16747" w:rsidP="00B154C8">
      <w:pPr>
        <w:jc w:val="center"/>
        <w:rPr>
          <w:rFonts w:ascii="Verdana" w:hAnsi="Verdana"/>
          <w:bCs/>
          <w:sz w:val="22"/>
          <w:szCs w:val="22"/>
        </w:rPr>
      </w:pPr>
    </w:p>
    <w:p w14:paraId="4E418456" w14:textId="77777777" w:rsidR="00C8236A" w:rsidRDefault="00C8236A" w:rsidP="00403F3A">
      <w:pPr>
        <w:jc w:val="both"/>
        <w:rPr>
          <w:rFonts w:ascii="Verdana" w:hAnsi="Verdana"/>
          <w:bCs/>
          <w:sz w:val="22"/>
          <w:szCs w:val="22"/>
        </w:rPr>
      </w:pPr>
    </w:p>
    <w:p w14:paraId="427EC982" w14:textId="01F3BADD" w:rsidR="00403F3A" w:rsidRDefault="001D151E" w:rsidP="00403F3A">
      <w:pPr>
        <w:jc w:val="both"/>
        <w:rPr>
          <w:rFonts w:ascii="Arial" w:hAnsi="Arial" w:cs="Arial"/>
          <w:color w:val="212121"/>
          <w:sz w:val="23"/>
          <w:szCs w:val="23"/>
          <w:lang w:eastAsia="ja-JP"/>
        </w:rPr>
      </w:pPr>
      <w:r>
        <w:rPr>
          <w:rFonts w:ascii="Verdana" w:hAnsi="Verdana"/>
          <w:sz w:val="22"/>
        </w:rPr>
        <w:t xml:space="preserve">A Sony anunciou hoje a chegada do projetor ultraportátil </w:t>
      </w:r>
      <w:r>
        <w:rPr>
          <w:rFonts w:ascii="Arial" w:hAnsi="Arial" w:cs="Arial"/>
          <w:b/>
          <w:color w:val="212121"/>
          <w:sz w:val="23"/>
        </w:rPr>
        <w:t>MP-CD1</w:t>
      </w:r>
      <w:r>
        <w:rPr>
          <w:rFonts w:ascii="Arial" w:hAnsi="Arial" w:cs="Arial"/>
          <w:color w:val="212121"/>
          <w:sz w:val="23"/>
        </w:rPr>
        <w:t xml:space="preserve"> à Europa, na primavera deste ano. Cabendo facilmente na palma da mão, o </w:t>
      </w:r>
      <w:r>
        <w:rPr>
          <w:rFonts w:ascii="Arial" w:hAnsi="Arial" w:cs="Arial"/>
          <w:b/>
          <w:color w:val="212121"/>
          <w:sz w:val="23"/>
        </w:rPr>
        <w:t>MP-CD1</w:t>
      </w:r>
      <w:r>
        <w:rPr>
          <w:rFonts w:ascii="Arial" w:hAnsi="Arial" w:cs="Arial"/>
          <w:color w:val="212121"/>
          <w:sz w:val="23"/>
        </w:rPr>
        <w:t xml:space="preserve"> consegue projetar conteúdos de até 120 polegadas a uma curta distância de, aproximadamente, 3,5 m. Este projetor verdadeiramente versátil, de apenas 280 g, transforma de forma instantânea qualquer superfície num ecrã de grandes dimensões e funciona quase em total silêncio, tornando-o perfeito para apresentações profissionais em movimento, jogos, eventos ao ar livre e noites de cinema com a família.</w:t>
      </w:r>
    </w:p>
    <w:p w14:paraId="15055A25" w14:textId="212990BD" w:rsidR="00403F3A" w:rsidRDefault="00403F3A" w:rsidP="009F0AEE">
      <w:pPr>
        <w:pStyle w:val="NormalWeb"/>
        <w:shd w:val="clear" w:color="auto" w:fill="FFFFFF"/>
        <w:spacing w:before="300" w:beforeAutospacing="0" w:after="300" w:afterAutospacing="0" w:line="360" w:lineRule="atLeast"/>
        <w:jc w:val="both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</w:rPr>
        <w:t>O ecrã brilhante do projetor utiliza a tecnologia DLP</w:t>
      </w:r>
      <w:r>
        <w:rPr>
          <w:rFonts w:ascii="Arial" w:hAnsi="Arial" w:cs="Arial"/>
          <w:color w:val="212121"/>
          <w:sz w:val="23"/>
          <w:vertAlign w:val="superscript"/>
        </w:rPr>
        <w:t>®</w:t>
      </w:r>
      <w:r>
        <w:rPr>
          <w:rFonts w:ascii="Arial" w:hAnsi="Arial" w:cs="Arial"/>
          <w:color w:val="212121"/>
          <w:sz w:val="23"/>
        </w:rPr>
        <w:t xml:space="preserve"> </w:t>
      </w:r>
      <w:proofErr w:type="spellStart"/>
      <w:r>
        <w:rPr>
          <w:rFonts w:ascii="Arial" w:hAnsi="Arial" w:cs="Arial"/>
          <w:color w:val="212121"/>
          <w:sz w:val="23"/>
        </w:rPr>
        <w:t>IntelliBright</w:t>
      </w:r>
      <w:proofErr w:type="spellEnd"/>
      <w:r>
        <w:rPr>
          <w:rFonts w:ascii="Arial" w:hAnsi="Arial" w:cs="Arial"/>
          <w:color w:val="212121"/>
          <w:sz w:val="23"/>
        </w:rPr>
        <w:t xml:space="preserve">™ </w:t>
      </w:r>
      <w:r>
        <w:rPr>
          <w:rStyle w:val="Refdenotadefim"/>
          <w:rFonts w:ascii="Arial" w:hAnsi="Arial" w:cs="Arial"/>
          <w:color w:val="212121"/>
          <w:sz w:val="23"/>
        </w:rPr>
        <w:endnoteReference w:id="2"/>
      </w:r>
      <w:r>
        <w:rPr>
          <w:rFonts w:ascii="Arial" w:hAnsi="Arial" w:cs="Arial"/>
          <w:color w:val="212121"/>
          <w:sz w:val="23"/>
        </w:rPr>
        <w:t>, que integra algoritmos de processamento de imagem avançados para aumentar o brilho sem comprometer o consumo da bateria.</w:t>
      </w:r>
    </w:p>
    <w:p w14:paraId="095FEFB9" w14:textId="7A2F26C0" w:rsidR="00C60734" w:rsidRDefault="00403F3A" w:rsidP="009F0AEE">
      <w:pPr>
        <w:pStyle w:val="NormalWeb"/>
        <w:shd w:val="clear" w:color="auto" w:fill="FFFFFF"/>
        <w:spacing w:before="300" w:beforeAutospacing="0" w:after="300" w:afterAutospacing="0" w:line="360" w:lineRule="atLeast"/>
        <w:jc w:val="both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</w:rPr>
        <w:t xml:space="preserve">O design único do projetor permite-lhe diminuir o calor, enquanto mantém um brilho elevado, num fator de forma compacto e reconhecido com um </w:t>
      </w:r>
      <w:hyperlink r:id="rId10" w:history="1">
        <w:proofErr w:type="spellStart"/>
        <w:r>
          <w:rPr>
            <w:rStyle w:val="Hiperligao"/>
            <w:rFonts w:ascii="Arial" w:hAnsi="Arial" w:cs="Arial"/>
            <w:sz w:val="23"/>
          </w:rPr>
          <w:t>iF</w:t>
        </w:r>
        <w:proofErr w:type="spellEnd"/>
        <w:r>
          <w:rPr>
            <w:rStyle w:val="Hiperligao"/>
            <w:rFonts w:ascii="Arial" w:hAnsi="Arial" w:cs="Arial"/>
            <w:sz w:val="23"/>
          </w:rPr>
          <w:t xml:space="preserve"> 2018 Design </w:t>
        </w:r>
        <w:proofErr w:type="spellStart"/>
        <w:r>
          <w:rPr>
            <w:rStyle w:val="Hiperligao"/>
            <w:rFonts w:ascii="Arial" w:hAnsi="Arial" w:cs="Arial"/>
            <w:sz w:val="23"/>
          </w:rPr>
          <w:lastRenderedPageBreak/>
          <w:t>Award</w:t>
        </w:r>
        <w:proofErr w:type="spellEnd"/>
      </w:hyperlink>
      <w:r>
        <w:rPr>
          <w:rFonts w:ascii="Arial" w:hAnsi="Arial" w:cs="Arial"/>
          <w:color w:val="212121"/>
          <w:sz w:val="23"/>
        </w:rPr>
        <w:t xml:space="preserve">. Com uma taxa de ANSI de 105 lúmenes e uma bateria incorporada de 5000 </w:t>
      </w:r>
      <w:proofErr w:type="spellStart"/>
      <w:r>
        <w:rPr>
          <w:rFonts w:ascii="Arial" w:hAnsi="Arial" w:cs="Arial"/>
          <w:color w:val="212121"/>
          <w:sz w:val="23"/>
        </w:rPr>
        <w:t>mAh</w:t>
      </w:r>
      <w:proofErr w:type="spellEnd"/>
      <w:r>
        <w:rPr>
          <w:rFonts w:ascii="Arial" w:hAnsi="Arial" w:cs="Arial"/>
          <w:color w:val="212121"/>
          <w:sz w:val="23"/>
        </w:rPr>
        <w:t xml:space="preserve">, os utilizadores podem projetar imagens nítidas e brilhantes durante um tempo máximo de projeção de duas horas. O tempo de utilização pode ser prolongado através do carregamento do projetor via porta USB-C standard, mesmo durante a sua utilização, eliminando assim a necessidade de transportar um transformador de CA específico que pode ser facilmente esquecido. Se necessitar de utilizar o projetor ao ar livre, o </w:t>
      </w:r>
      <w:r>
        <w:rPr>
          <w:rFonts w:ascii="Arial" w:hAnsi="Arial" w:cs="Arial"/>
          <w:b/>
          <w:color w:val="212121"/>
          <w:sz w:val="23"/>
        </w:rPr>
        <w:t>MP-CD1</w:t>
      </w:r>
      <w:r>
        <w:rPr>
          <w:rFonts w:ascii="Arial" w:hAnsi="Arial" w:cs="Arial"/>
          <w:color w:val="212121"/>
          <w:sz w:val="23"/>
        </w:rPr>
        <w:t xml:space="preserve"> pode ser facilmente carregado a partir de um </w:t>
      </w:r>
      <w:proofErr w:type="spellStart"/>
      <w:r>
        <w:rPr>
          <w:rFonts w:ascii="Arial" w:hAnsi="Arial" w:cs="Arial"/>
          <w:color w:val="212121"/>
          <w:sz w:val="23"/>
        </w:rPr>
        <w:t>power</w:t>
      </w:r>
      <w:proofErr w:type="spellEnd"/>
      <w:r>
        <w:rPr>
          <w:rFonts w:ascii="Arial" w:hAnsi="Arial" w:cs="Arial"/>
          <w:color w:val="212121"/>
          <w:sz w:val="23"/>
        </w:rPr>
        <w:t xml:space="preserve"> </w:t>
      </w:r>
      <w:proofErr w:type="spellStart"/>
      <w:r>
        <w:rPr>
          <w:rFonts w:ascii="Arial" w:hAnsi="Arial" w:cs="Arial"/>
          <w:color w:val="212121"/>
          <w:sz w:val="23"/>
        </w:rPr>
        <w:t>bank</w:t>
      </w:r>
      <w:proofErr w:type="spellEnd"/>
      <w:r>
        <w:rPr>
          <w:rFonts w:ascii="Arial" w:hAnsi="Arial" w:cs="Arial"/>
          <w:color w:val="212121"/>
          <w:sz w:val="23"/>
        </w:rPr>
        <w:t xml:space="preserve"> portátil.</w:t>
      </w:r>
    </w:p>
    <w:p w14:paraId="407C3B1D" w14:textId="2CE75627" w:rsidR="006968F7" w:rsidRDefault="009F0AEE" w:rsidP="006968F7">
      <w:pPr>
        <w:pStyle w:val="NormalWeb"/>
        <w:shd w:val="clear" w:color="auto" w:fill="FFFFFF"/>
        <w:spacing w:before="300" w:beforeAutospacing="0" w:after="300" w:afterAutospacing="0" w:line="360" w:lineRule="atLeast"/>
        <w:jc w:val="center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</w:rPr>
        <w:pict w14:anchorId="60D5A4E1">
          <v:shape id="_x0000_i1026" type="#_x0000_t75" style="width:343.5pt;height:92.25pt">
            <v:imagedata r:id="rId11" o:title="MP-CD1_side02-Large" croptop="22428f" cropbottom="16894f" cropright="582f"/>
          </v:shape>
        </w:pict>
      </w:r>
    </w:p>
    <w:p w14:paraId="78F49622" w14:textId="67C34DEB" w:rsidR="006968F7" w:rsidRDefault="006968F7" w:rsidP="009F0AEE">
      <w:pPr>
        <w:pStyle w:val="NormalWeb"/>
        <w:shd w:val="clear" w:color="auto" w:fill="FFFFFF"/>
        <w:spacing w:before="300" w:beforeAutospacing="0" w:after="300" w:afterAutospacing="0" w:line="360" w:lineRule="atLeast"/>
        <w:jc w:val="both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</w:rPr>
        <w:t xml:space="preserve">Com um tempo de inicialização ultrarrápido de 5 segundos e um conjunto de opções de conetividade simples através da ligação HDMI, permite visualizar conteúdos de uma ampla variedade de fontes, incluindo um PC ou mesmo uma PlayStation, e partilhá-los com todos os espetadores em apenas alguns segundos. Isto elimina quaisquer interrupções de continuidade numa reunião de negócios e um </w:t>
      </w:r>
      <w:proofErr w:type="spellStart"/>
      <w:r>
        <w:rPr>
          <w:rFonts w:ascii="Arial" w:hAnsi="Arial" w:cs="Arial"/>
          <w:color w:val="212121"/>
          <w:sz w:val="23"/>
        </w:rPr>
        <w:t>dongle</w:t>
      </w:r>
      <w:proofErr w:type="spellEnd"/>
      <w:r>
        <w:rPr>
          <w:rFonts w:ascii="Arial" w:hAnsi="Arial" w:cs="Arial"/>
          <w:color w:val="212121"/>
          <w:sz w:val="23"/>
        </w:rPr>
        <w:t xml:space="preserve"> HDMI opcional permite uma ligação sem fios a inúmeros dispositivos, incluindo smartphones e tablets para visualizar conteúdos em </w:t>
      </w:r>
      <w:proofErr w:type="spellStart"/>
      <w:r>
        <w:rPr>
          <w:rFonts w:ascii="Arial" w:hAnsi="Arial" w:cs="Arial"/>
          <w:color w:val="212121"/>
          <w:sz w:val="23"/>
        </w:rPr>
        <w:t>streaming</w:t>
      </w:r>
      <w:proofErr w:type="spellEnd"/>
      <w:r>
        <w:rPr>
          <w:rFonts w:ascii="Arial" w:hAnsi="Arial" w:cs="Arial"/>
          <w:color w:val="212121"/>
          <w:sz w:val="23"/>
        </w:rPr>
        <w:t xml:space="preserve">, graças à alimentação simultânea desde a porta USB até ao </w:t>
      </w:r>
      <w:proofErr w:type="spellStart"/>
      <w:r>
        <w:rPr>
          <w:rFonts w:ascii="Arial" w:hAnsi="Arial" w:cs="Arial"/>
          <w:color w:val="212121"/>
          <w:sz w:val="23"/>
        </w:rPr>
        <w:t>dongle</w:t>
      </w:r>
      <w:proofErr w:type="spellEnd"/>
      <w:r>
        <w:rPr>
          <w:rFonts w:ascii="Arial" w:hAnsi="Arial" w:cs="Arial"/>
          <w:color w:val="212121"/>
          <w:sz w:val="23"/>
        </w:rPr>
        <w:t>, mesmo durante a projeção.</w:t>
      </w:r>
    </w:p>
    <w:p w14:paraId="5A3084F2" w14:textId="304956AF" w:rsidR="00403F3A" w:rsidRDefault="00C60734" w:rsidP="009F0AEE">
      <w:pPr>
        <w:pStyle w:val="NormalWeb"/>
        <w:shd w:val="clear" w:color="auto" w:fill="FFFFFF"/>
        <w:spacing w:before="300" w:beforeAutospacing="0" w:after="300" w:afterAutospacing="0" w:line="360" w:lineRule="atLeast"/>
        <w:jc w:val="both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</w:rPr>
        <w:t>A correção trapezoidal automática assegura uma visualização de ecrã inteiro, sem distorção, mesmo quando projetado a partir de um ângulo, enquanto o modo de imagem dinâmico melhora as fotografias e os vídeos até um nível de brilho e de saturação otimizados. Na parte inferior do dispositivo, encontra-se um encaixe para tripé standard para facilitar a projeção em qualquer superfície, incluindo no teto.</w:t>
      </w:r>
    </w:p>
    <w:p w14:paraId="6470640F" w14:textId="70CDBE25" w:rsidR="00F65D44" w:rsidRDefault="00403F3A" w:rsidP="009F0AEE">
      <w:pPr>
        <w:pStyle w:val="NormalWeb"/>
        <w:shd w:val="clear" w:color="auto" w:fill="FFFFFF"/>
        <w:spacing w:before="300" w:beforeAutospacing="0" w:after="300" w:afterAutospacing="0" w:line="360" w:lineRule="atLeast"/>
        <w:jc w:val="both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</w:rPr>
        <w:t>O </w:t>
      </w:r>
      <w:hyperlink r:id="rId12" w:history="1">
        <w:r w:rsidRPr="00F07BFF">
          <w:rPr>
            <w:rStyle w:val="Hiperligao"/>
            <w:rFonts w:ascii="Arial" w:hAnsi="Arial" w:cs="Arial"/>
            <w:sz w:val="23"/>
          </w:rPr>
          <w:t>MP-CD1 </w:t>
        </w:r>
      </w:hyperlink>
      <w:r>
        <w:rPr>
          <w:rFonts w:ascii="Arial" w:hAnsi="Arial" w:cs="Arial"/>
          <w:color w:val="212121"/>
          <w:sz w:val="23"/>
        </w:rPr>
        <w:t xml:space="preserve">estará disponível na Europa em abril de 2018, a um preço aproximado de 400 €. </w:t>
      </w:r>
      <w:bookmarkStart w:id="0" w:name="_GoBack"/>
      <w:bookmarkEnd w:id="0"/>
    </w:p>
    <w:p w14:paraId="7AC307F5" w14:textId="61907AB2" w:rsidR="002D1BB2" w:rsidRPr="00353D80" w:rsidRDefault="00E45BD3" w:rsidP="006968F7">
      <w:pPr>
        <w:pStyle w:val="NormalWeb"/>
        <w:shd w:val="clear" w:color="auto" w:fill="FFFFFF"/>
        <w:spacing w:before="300" w:beforeAutospacing="0" w:after="300" w:afterAutospacing="0" w:line="360" w:lineRule="atLeast"/>
        <w:rPr>
          <w:rFonts w:ascii="Arial" w:hAnsi="Arial" w:cs="Arial"/>
          <w:b/>
          <w:color w:val="212121"/>
          <w:sz w:val="23"/>
          <w:szCs w:val="23"/>
        </w:rPr>
      </w:pPr>
      <w:r>
        <w:rPr>
          <w:rFonts w:ascii="Arial" w:hAnsi="Arial" w:cs="Arial"/>
          <w:b/>
          <w:color w:val="212121"/>
          <w:sz w:val="23"/>
        </w:rPr>
        <w:lastRenderedPageBreak/>
        <w:t>Especificações</w:t>
      </w:r>
    </w:p>
    <w:tbl>
      <w:tblPr>
        <w:tblW w:w="679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5"/>
        <w:gridCol w:w="4273"/>
      </w:tblGrid>
      <w:tr w:rsidR="00F85757" w14:paraId="61C913F7" w14:textId="77777777" w:rsidTr="005828CB">
        <w:trPr>
          <w:cantSplit/>
          <w:trHeight w:val="117"/>
          <w:jc w:val="center"/>
        </w:trPr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4346AF84" w14:textId="77777777" w:rsidR="00F85757" w:rsidRDefault="00F85757">
            <w:pPr>
              <w:spacing w:line="117" w:lineRule="atLeast"/>
              <w:ind w:left="20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</w:rPr>
              <w:t>Nome do modelo</w:t>
            </w:r>
          </w:p>
        </w:tc>
        <w:tc>
          <w:tcPr>
            <w:tcW w:w="42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09C83C97" w14:textId="77777777" w:rsidR="00F85757" w:rsidRDefault="00F85757">
            <w:pPr>
              <w:spacing w:line="117" w:lineRule="atLeast"/>
              <w:ind w:left="27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 xml:space="preserve">Projetor portátil MP-CD1  </w:t>
            </w:r>
          </w:p>
        </w:tc>
      </w:tr>
      <w:tr w:rsidR="00F85757" w14:paraId="623C93CD" w14:textId="77777777" w:rsidTr="005828CB">
        <w:trPr>
          <w:cantSplit/>
          <w:trHeight w:val="45"/>
          <w:jc w:val="center"/>
        </w:trPr>
        <w:tc>
          <w:tcPr>
            <w:tcW w:w="2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7A0FE3E3" w14:textId="77777777" w:rsidR="00F85757" w:rsidRDefault="00F85757">
            <w:pPr>
              <w:spacing w:line="45" w:lineRule="atLeast"/>
              <w:ind w:left="20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</w:rPr>
              <w:t>Tamanho da imagem projetada</w:t>
            </w:r>
          </w:p>
        </w:tc>
        <w:tc>
          <w:tcPr>
            <w:tcW w:w="4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4EA670A7" w14:textId="77777777" w:rsidR="00F85757" w:rsidRDefault="00F85757">
            <w:pPr>
              <w:spacing w:line="45" w:lineRule="atLeast"/>
              <w:ind w:left="272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Máx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. 120 polegadas a uma distância de projeção de 3,45 m </w:t>
            </w:r>
          </w:p>
        </w:tc>
      </w:tr>
      <w:tr w:rsidR="00F85757" w14:paraId="5685670F" w14:textId="77777777" w:rsidTr="005828CB">
        <w:trPr>
          <w:cantSplit/>
          <w:trHeight w:val="20"/>
          <w:jc w:val="center"/>
        </w:trPr>
        <w:tc>
          <w:tcPr>
            <w:tcW w:w="2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48FF1735" w14:textId="77777777" w:rsidR="00F85757" w:rsidRDefault="00F85757">
            <w:pPr>
              <w:spacing w:line="20" w:lineRule="atLeast"/>
              <w:ind w:left="20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</w:rPr>
              <w:t>Rácio de contraste</w:t>
            </w:r>
          </w:p>
        </w:tc>
        <w:tc>
          <w:tcPr>
            <w:tcW w:w="4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7D2A3021" w14:textId="77777777" w:rsidR="00F85757" w:rsidRDefault="00F85757">
            <w:pPr>
              <w:spacing w:line="20" w:lineRule="atLeast"/>
              <w:ind w:left="27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400:1</w:t>
            </w:r>
          </w:p>
        </w:tc>
      </w:tr>
      <w:tr w:rsidR="00F85757" w14:paraId="4C41CBBD" w14:textId="77777777" w:rsidTr="005828CB">
        <w:trPr>
          <w:cantSplit/>
          <w:trHeight w:val="20"/>
          <w:jc w:val="center"/>
        </w:trPr>
        <w:tc>
          <w:tcPr>
            <w:tcW w:w="2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56CF9B11" w14:textId="77777777" w:rsidR="00F85757" w:rsidRDefault="00F85757">
            <w:pPr>
              <w:spacing w:line="20" w:lineRule="atLeast"/>
              <w:ind w:left="20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</w:rPr>
              <w:t>Resolução de saída</w:t>
            </w:r>
          </w:p>
        </w:tc>
        <w:tc>
          <w:tcPr>
            <w:tcW w:w="4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757CB53D" w14:textId="77777777" w:rsidR="00F85757" w:rsidRDefault="00F85757">
            <w:pPr>
              <w:spacing w:line="20" w:lineRule="atLeast"/>
              <w:ind w:left="27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854 x 480</w:t>
            </w:r>
          </w:p>
        </w:tc>
      </w:tr>
      <w:tr w:rsidR="00F85757" w14:paraId="3CA1A2F6" w14:textId="77777777" w:rsidTr="005828CB">
        <w:trPr>
          <w:cantSplit/>
          <w:trHeight w:val="20"/>
          <w:jc w:val="center"/>
        </w:trPr>
        <w:tc>
          <w:tcPr>
            <w:tcW w:w="2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1331DEC4" w14:textId="77777777" w:rsidR="00F85757" w:rsidRDefault="00F85757">
            <w:pPr>
              <w:spacing w:line="20" w:lineRule="atLeast"/>
              <w:ind w:left="20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</w:rPr>
              <w:t>Reprodutibilidade da cor</w:t>
            </w:r>
          </w:p>
        </w:tc>
        <w:tc>
          <w:tcPr>
            <w:tcW w:w="4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7B3BB527" w14:textId="66DC3A22" w:rsidR="00F85757" w:rsidRDefault="00F85757">
            <w:pPr>
              <w:spacing w:line="20" w:lineRule="atLeast"/>
              <w:ind w:left="27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Totalidade das cores (16 770 000 cores)</w:t>
            </w:r>
          </w:p>
        </w:tc>
      </w:tr>
      <w:tr w:rsidR="00F85757" w14:paraId="36E2F64D" w14:textId="77777777" w:rsidTr="005828CB">
        <w:trPr>
          <w:cantSplit/>
          <w:trHeight w:val="20"/>
          <w:jc w:val="center"/>
        </w:trPr>
        <w:tc>
          <w:tcPr>
            <w:tcW w:w="2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1FF592B5" w14:textId="77777777" w:rsidR="00F85757" w:rsidRDefault="00F85757">
            <w:pPr>
              <w:spacing w:line="20" w:lineRule="atLeast"/>
              <w:ind w:left="20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</w:rPr>
              <w:t>Peso</w:t>
            </w:r>
          </w:p>
        </w:tc>
        <w:tc>
          <w:tcPr>
            <w:tcW w:w="4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2B09ED57" w14:textId="29AF15E0" w:rsidR="00F85757" w:rsidRDefault="00F85757" w:rsidP="00EF471A">
            <w:pPr>
              <w:spacing w:line="20" w:lineRule="atLeast"/>
              <w:ind w:left="272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Aprox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. 280 g </w:t>
            </w:r>
          </w:p>
        </w:tc>
      </w:tr>
      <w:tr w:rsidR="00F85757" w14:paraId="19598934" w14:textId="77777777" w:rsidTr="005828CB">
        <w:trPr>
          <w:cantSplit/>
          <w:trHeight w:val="20"/>
          <w:jc w:val="center"/>
        </w:trPr>
        <w:tc>
          <w:tcPr>
            <w:tcW w:w="2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3C0FBDB1" w14:textId="77777777" w:rsidR="00F85757" w:rsidRDefault="00F85757">
            <w:pPr>
              <w:spacing w:line="20" w:lineRule="atLeast"/>
              <w:ind w:left="20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</w:rPr>
              <w:t>Tempo de projeção contínua (carga completa)</w:t>
            </w:r>
          </w:p>
        </w:tc>
        <w:tc>
          <w:tcPr>
            <w:tcW w:w="4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42ED0159" w14:textId="77777777" w:rsidR="00F85757" w:rsidRDefault="00F85757">
            <w:pPr>
              <w:spacing w:line="20" w:lineRule="atLeast"/>
              <w:ind w:left="272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Aprox</w:t>
            </w:r>
            <w:proofErr w:type="spellEnd"/>
            <w:r>
              <w:rPr>
                <w:rFonts w:ascii="Arial" w:hAnsi="Arial" w:cs="Arial"/>
                <w:sz w:val="18"/>
              </w:rPr>
              <w:t>. 120 minutos (com carga completa e sem fonte de energia)</w:t>
            </w:r>
          </w:p>
        </w:tc>
      </w:tr>
      <w:tr w:rsidR="00F85757" w14:paraId="07AEC2B7" w14:textId="77777777" w:rsidTr="005828CB">
        <w:trPr>
          <w:cantSplit/>
          <w:trHeight w:val="108"/>
          <w:jc w:val="center"/>
        </w:trPr>
        <w:tc>
          <w:tcPr>
            <w:tcW w:w="2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1AF14983" w14:textId="77777777" w:rsidR="00F85757" w:rsidRPr="00F85757" w:rsidRDefault="00F85757">
            <w:pPr>
              <w:spacing w:line="108" w:lineRule="atLeast"/>
              <w:ind w:left="20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Dimensões (L x A x C) </w:t>
            </w:r>
          </w:p>
        </w:tc>
        <w:tc>
          <w:tcPr>
            <w:tcW w:w="4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359DF437" w14:textId="77777777" w:rsidR="00F85757" w:rsidRDefault="00F85757">
            <w:pPr>
              <w:spacing w:line="108" w:lineRule="atLeast"/>
              <w:ind w:left="272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Aprox</w:t>
            </w:r>
            <w:proofErr w:type="spellEnd"/>
            <w:r>
              <w:rPr>
                <w:rFonts w:ascii="Arial" w:hAnsi="Arial" w:cs="Arial"/>
                <w:sz w:val="18"/>
              </w:rPr>
              <w:t>. 83,0 mm x 16,0 mm x 150,0 mm</w:t>
            </w:r>
          </w:p>
        </w:tc>
      </w:tr>
      <w:tr w:rsidR="00F85757" w14:paraId="0C0D0DF8" w14:textId="77777777" w:rsidTr="005828CB">
        <w:trPr>
          <w:cantSplit/>
          <w:trHeight w:val="747"/>
          <w:jc w:val="center"/>
        </w:trPr>
        <w:tc>
          <w:tcPr>
            <w:tcW w:w="2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5670AD10" w14:textId="77777777" w:rsidR="00F85757" w:rsidRDefault="00F85757">
            <w:pPr>
              <w:ind w:left="20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</w:rPr>
              <w:t>Acessórios</w:t>
            </w:r>
          </w:p>
        </w:tc>
        <w:tc>
          <w:tcPr>
            <w:tcW w:w="4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3BAC1CB3" w14:textId="77777777" w:rsidR="00F85757" w:rsidRDefault="00F85757">
            <w:pPr>
              <w:wordWrap w:val="0"/>
              <w:ind w:left="27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 xml:space="preserve">Bolsa (1) </w:t>
            </w:r>
          </w:p>
          <w:p w14:paraId="54D5C95B" w14:textId="77777777" w:rsidR="00F85757" w:rsidRDefault="00F85757">
            <w:pPr>
              <w:wordWrap w:val="0"/>
              <w:ind w:left="27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 xml:space="preserve">Cabo HDMI 1 m (1) </w:t>
            </w:r>
          </w:p>
          <w:p w14:paraId="289A8918" w14:textId="77777777" w:rsidR="00F85757" w:rsidRDefault="00F85757">
            <w:pPr>
              <w:wordWrap w:val="0"/>
              <w:ind w:left="27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 xml:space="preserve">Cabo USB-C 1 m (1) </w:t>
            </w:r>
          </w:p>
          <w:p w14:paraId="4B8A19D0" w14:textId="77777777" w:rsidR="00F85757" w:rsidRDefault="00F85757">
            <w:pPr>
              <w:wordWrap w:val="0"/>
              <w:ind w:left="27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 xml:space="preserve">Adaptador Micro USB para USB-C (1) </w:t>
            </w:r>
          </w:p>
        </w:tc>
      </w:tr>
    </w:tbl>
    <w:p w14:paraId="663D5161" w14:textId="77777777" w:rsidR="00EF471A" w:rsidRDefault="00EF471A" w:rsidP="007A3BB6">
      <w:pPr>
        <w:pStyle w:val="Rodap"/>
        <w:spacing w:line="220" w:lineRule="exact"/>
        <w:rPr>
          <w:rFonts w:ascii="Verdana" w:hAnsi="Verdana" w:cs="Arial"/>
          <w:sz w:val="18"/>
        </w:rPr>
      </w:pPr>
    </w:p>
    <w:p w14:paraId="68E68220" w14:textId="77777777" w:rsidR="00760F74" w:rsidRDefault="00760F74" w:rsidP="007A3BB6">
      <w:pPr>
        <w:pStyle w:val="Rodap"/>
        <w:spacing w:line="220" w:lineRule="exact"/>
        <w:rPr>
          <w:rFonts w:ascii="Verdana" w:hAnsi="Verdana" w:cs="Arial"/>
          <w:sz w:val="18"/>
        </w:rPr>
      </w:pPr>
    </w:p>
    <w:p w14:paraId="51BE10FB" w14:textId="77777777" w:rsidR="00226241" w:rsidRPr="006553CF" w:rsidRDefault="00226241" w:rsidP="005E55C8">
      <w:pPr>
        <w:pStyle w:val="Rodap"/>
        <w:spacing w:line="220" w:lineRule="exact"/>
        <w:rPr>
          <w:rFonts w:ascii="Verdana" w:hAnsi="Verdana" w:cs="Arial"/>
          <w:sz w:val="18"/>
          <w:lang w:val="en-US"/>
        </w:rPr>
      </w:pPr>
    </w:p>
    <w:p w14:paraId="42FA1328" w14:textId="77777777" w:rsidR="006553CF" w:rsidRDefault="006553CF" w:rsidP="00B16747">
      <w:pPr>
        <w:shd w:val="clear" w:color="auto" w:fill="FFFFFF"/>
        <w:spacing w:after="100" w:afterAutospacing="1" w:line="180" w:lineRule="exact"/>
        <w:rPr>
          <w:rFonts w:ascii="Verdana" w:hAnsi="Verdana" w:cs="Tahoma"/>
          <w:b/>
          <w:sz w:val="16"/>
          <w:lang w:val="en-US"/>
        </w:rPr>
      </w:pPr>
    </w:p>
    <w:p w14:paraId="039E4813" w14:textId="7A91B5D8" w:rsidR="00B16747" w:rsidRPr="006553CF" w:rsidRDefault="00B16747" w:rsidP="00B16747">
      <w:pPr>
        <w:shd w:val="clear" w:color="auto" w:fill="FFFFFF"/>
        <w:spacing w:after="100" w:afterAutospacing="1" w:line="180" w:lineRule="exact"/>
        <w:rPr>
          <w:rFonts w:ascii="Verdana" w:hAnsi="Verdana" w:cs="Tahoma"/>
          <w:b/>
          <w:sz w:val="16"/>
          <w:szCs w:val="16"/>
          <w:lang w:val="en-US"/>
        </w:rPr>
      </w:pPr>
      <w:proofErr w:type="spellStart"/>
      <w:r w:rsidRPr="006553CF">
        <w:rPr>
          <w:rFonts w:ascii="Verdana" w:hAnsi="Verdana" w:cs="Tahoma"/>
          <w:b/>
          <w:sz w:val="16"/>
          <w:lang w:val="en-US"/>
        </w:rPr>
        <w:t>Sobre</w:t>
      </w:r>
      <w:proofErr w:type="spellEnd"/>
      <w:r w:rsidRPr="006553CF">
        <w:rPr>
          <w:rFonts w:ascii="Verdana" w:hAnsi="Verdana" w:cs="Tahoma"/>
          <w:b/>
          <w:sz w:val="16"/>
          <w:lang w:val="en-US"/>
        </w:rPr>
        <w:t xml:space="preserve"> a Sony Corporation</w:t>
      </w:r>
    </w:p>
    <w:p w14:paraId="6A3FC10A" w14:textId="77777777" w:rsidR="00180BFB" w:rsidRPr="00846583" w:rsidRDefault="00B16747" w:rsidP="00B16747">
      <w:pPr>
        <w:shd w:val="clear" w:color="auto" w:fill="FFFFFF"/>
        <w:spacing w:after="100" w:afterAutospacing="1" w:line="180" w:lineRule="exact"/>
        <w:rPr>
          <w:rStyle w:val="Hiperligao"/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</w:rPr>
        <w:t xml:space="preserve">A Sony </w:t>
      </w:r>
      <w:proofErr w:type="spellStart"/>
      <w:r>
        <w:rPr>
          <w:rFonts w:ascii="Verdana" w:hAnsi="Verdana" w:cs="Tahoma"/>
          <w:sz w:val="16"/>
        </w:rPr>
        <w:t>Corporation</w:t>
      </w:r>
      <w:proofErr w:type="spellEnd"/>
      <w:r>
        <w:rPr>
          <w:rFonts w:ascii="Verdana" w:hAnsi="Verdana" w:cs="Tahoma"/>
          <w:sz w:val="16"/>
        </w:rPr>
        <w:t xml:space="preserve"> é um fabricante líder de produtos de áudio, vídeo, imagem, jogos, comunicação, dispositivos essenciais e tecnologias da informação, para os consumidores e o mercado profissional. Graças às suas atividades no mundo da música, da imagem, do entretenimento interativo e online, a Sony está numa posição única para ser a empresa líder mundial no setor da eletrónica e do entretenimento.  A Sony registou um volume de vendas anual consolidado de aproximadamente 76 mil milhões de dólares no ano fiscal terminado a 31 de março de 2017.  Website Global da Sony: http://www.sony.net/</w:t>
      </w:r>
    </w:p>
    <w:sectPr w:rsidR="00180BFB" w:rsidRPr="00846583" w:rsidSect="0086031A">
      <w:footerReference w:type="default" r:id="rId13"/>
      <w:pgSz w:w="11906" w:h="16838"/>
      <w:pgMar w:top="1985" w:right="1701" w:bottom="226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E00E70" w14:textId="77777777" w:rsidR="006157CF" w:rsidRDefault="006157CF" w:rsidP="00F170AA">
      <w:r>
        <w:separator/>
      </w:r>
    </w:p>
  </w:endnote>
  <w:endnote w:type="continuationSeparator" w:id="0">
    <w:p w14:paraId="2AFB7E2F" w14:textId="77777777" w:rsidR="006157CF" w:rsidRDefault="006157CF" w:rsidP="00F170AA">
      <w:r>
        <w:continuationSeparator/>
      </w:r>
    </w:p>
  </w:endnote>
  <w:endnote w:type="continuationNotice" w:id="1">
    <w:p w14:paraId="5292869E" w14:textId="77777777" w:rsidR="006157CF" w:rsidRDefault="006157CF"/>
  </w:endnote>
  <w:endnote w:id="2">
    <w:p w14:paraId="6F1F3974" w14:textId="77777777" w:rsidR="00353D80" w:rsidRPr="00353D80" w:rsidRDefault="00353D80" w:rsidP="00353D80">
      <w:pPr>
        <w:pStyle w:val="Textodecomentrio"/>
        <w:rPr>
          <w:rFonts w:asciiTheme="majorHAnsi" w:hAnsiTheme="majorHAnsi"/>
        </w:rPr>
      </w:pPr>
      <w:r>
        <w:rPr>
          <w:rStyle w:val="Refdenotadefim"/>
          <w:rFonts w:asciiTheme="majorHAnsi" w:hAnsiTheme="majorHAnsi"/>
          <w:sz w:val="20"/>
        </w:rPr>
        <w:endnoteRef/>
      </w:r>
      <w:r>
        <w:rPr>
          <w:rFonts w:asciiTheme="majorHAnsi" w:hAnsiTheme="majorHAnsi"/>
          <w:sz w:val="20"/>
        </w:rPr>
        <w:t xml:space="preserve"> DLP </w:t>
      </w:r>
      <w:proofErr w:type="spellStart"/>
      <w:r>
        <w:rPr>
          <w:rFonts w:asciiTheme="majorHAnsi" w:hAnsiTheme="majorHAnsi"/>
          <w:sz w:val="20"/>
        </w:rPr>
        <w:t>Intellibright</w:t>
      </w:r>
      <w:r>
        <w:rPr>
          <w:rFonts w:asciiTheme="majorHAnsi" w:hAnsiTheme="majorHAnsi"/>
          <w:sz w:val="20"/>
          <w:vertAlign w:val="superscript"/>
        </w:rPr>
        <w:t>TM</w:t>
      </w:r>
      <w:proofErr w:type="spellEnd"/>
      <w:r>
        <w:rPr>
          <w:rFonts w:asciiTheme="majorHAnsi" w:hAnsiTheme="majorHAnsi"/>
          <w:sz w:val="20"/>
          <w:vertAlign w:val="superscript"/>
        </w:rPr>
        <w:t xml:space="preserve"> </w:t>
      </w:r>
      <w:r>
        <w:rPr>
          <w:rFonts w:asciiTheme="majorHAnsi" w:hAnsiTheme="majorHAnsi"/>
          <w:sz w:val="20"/>
        </w:rPr>
        <w:t xml:space="preserve">é uma marca comercial da Texas </w:t>
      </w:r>
      <w:proofErr w:type="spellStart"/>
      <w:r>
        <w:rPr>
          <w:rFonts w:asciiTheme="majorHAnsi" w:hAnsiTheme="majorHAnsi"/>
          <w:sz w:val="20"/>
        </w:rPr>
        <w:t>Instruments</w:t>
      </w:r>
      <w:proofErr w:type="spellEnd"/>
    </w:p>
    <w:p w14:paraId="52A2706F" w14:textId="368A34FA" w:rsidR="00353D80" w:rsidRPr="00353D80" w:rsidRDefault="00353D80">
      <w:pPr>
        <w:pStyle w:val="Textodenotadefim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ST Japanese Pro Regular">
    <w:altName w:val="MS Gothic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ヒラギノ角ゴ ProN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altName w:val="Arial"/>
    <w:panose1 w:val="020B0604020202020204"/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950D4" w14:textId="77777777" w:rsidR="00235AB9" w:rsidRDefault="00235AB9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47D8E" w:rsidRPr="00147D8E">
      <w:rPr>
        <w:noProof/>
        <w:lang w:val="ja-JP"/>
      </w:rPr>
      <w:t>1</w:t>
    </w:r>
    <w:r>
      <w:rPr>
        <w:noProof/>
        <w:lang w:val="ja-JP"/>
      </w:rPr>
      <w:fldChar w:fldCharType="end"/>
    </w:r>
  </w:p>
  <w:p w14:paraId="590EC6BE" w14:textId="77777777" w:rsidR="00235AB9" w:rsidRDefault="00235AB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F805B7" w14:textId="77777777" w:rsidR="006157CF" w:rsidRDefault="006157CF" w:rsidP="00F170AA">
      <w:r>
        <w:separator/>
      </w:r>
    </w:p>
  </w:footnote>
  <w:footnote w:type="continuationSeparator" w:id="0">
    <w:p w14:paraId="5E487FE2" w14:textId="77777777" w:rsidR="006157CF" w:rsidRDefault="006157CF" w:rsidP="00F170AA">
      <w:r>
        <w:continuationSeparator/>
      </w:r>
    </w:p>
  </w:footnote>
  <w:footnote w:type="continuationNotice" w:id="1">
    <w:p w14:paraId="3BC7F5C5" w14:textId="77777777" w:rsidR="006157CF" w:rsidRDefault="006157C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276DC"/>
    <w:multiLevelType w:val="hybridMultilevel"/>
    <w:tmpl w:val="4A18D690"/>
    <w:lvl w:ilvl="0" w:tplc="F494842E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00A7D"/>
    <w:multiLevelType w:val="hybridMultilevel"/>
    <w:tmpl w:val="49E41FF8"/>
    <w:lvl w:ilvl="0" w:tplc="F194705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822FD"/>
    <w:multiLevelType w:val="hybridMultilevel"/>
    <w:tmpl w:val="3BC45DE2"/>
    <w:lvl w:ilvl="0" w:tplc="1C80B7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8B545CC"/>
    <w:multiLevelType w:val="hybridMultilevel"/>
    <w:tmpl w:val="DDFA5764"/>
    <w:lvl w:ilvl="0" w:tplc="280CACD4"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9AB0CC7"/>
    <w:multiLevelType w:val="hybridMultilevel"/>
    <w:tmpl w:val="8FD2E164"/>
    <w:lvl w:ilvl="0" w:tplc="78F4CCA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B4315"/>
    <w:multiLevelType w:val="multilevel"/>
    <w:tmpl w:val="A33CC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CA7F8A"/>
    <w:multiLevelType w:val="hybridMultilevel"/>
    <w:tmpl w:val="2DE62530"/>
    <w:lvl w:ilvl="0" w:tplc="E8362162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606E58"/>
    <w:multiLevelType w:val="hybridMultilevel"/>
    <w:tmpl w:val="92402D48"/>
    <w:lvl w:ilvl="0" w:tplc="D4A8B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4B97CCF"/>
    <w:multiLevelType w:val="hybridMultilevel"/>
    <w:tmpl w:val="0C5C866A"/>
    <w:lvl w:ilvl="0" w:tplc="30B638EC">
      <w:numFmt w:val="bullet"/>
      <w:lvlText w:val="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9B82070"/>
    <w:multiLevelType w:val="hybridMultilevel"/>
    <w:tmpl w:val="504CFE70"/>
    <w:lvl w:ilvl="0" w:tplc="DD7C9E10">
      <w:start w:val="19"/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ED26E4"/>
    <w:multiLevelType w:val="hybridMultilevel"/>
    <w:tmpl w:val="794CD130"/>
    <w:lvl w:ilvl="0" w:tplc="14D2170C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304626"/>
    <w:multiLevelType w:val="hybridMultilevel"/>
    <w:tmpl w:val="F34401AC"/>
    <w:lvl w:ilvl="0" w:tplc="4644ED2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2617EE"/>
    <w:multiLevelType w:val="hybridMultilevel"/>
    <w:tmpl w:val="BC8E0698"/>
    <w:lvl w:ilvl="0" w:tplc="790C67DC">
      <w:start w:val="3"/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2B17440"/>
    <w:multiLevelType w:val="hybridMultilevel"/>
    <w:tmpl w:val="FFA2B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40775B1A"/>
    <w:multiLevelType w:val="hybridMultilevel"/>
    <w:tmpl w:val="A1B8AA8C"/>
    <w:lvl w:ilvl="0" w:tplc="37A085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5091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D45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63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1EC4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2E6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BAD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A46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5651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0D904F7"/>
    <w:multiLevelType w:val="hybridMultilevel"/>
    <w:tmpl w:val="5BCCF590"/>
    <w:lvl w:ilvl="0" w:tplc="5F8CEC72">
      <w:numFmt w:val="bullet"/>
      <w:lvlText w:val="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3D91B8D"/>
    <w:multiLevelType w:val="hybridMultilevel"/>
    <w:tmpl w:val="8C8E843A"/>
    <w:lvl w:ilvl="0" w:tplc="0212B2B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3C5BB6"/>
    <w:multiLevelType w:val="hybridMultilevel"/>
    <w:tmpl w:val="05586DDE"/>
    <w:lvl w:ilvl="0" w:tplc="0409000B">
      <w:start w:val="1"/>
      <w:numFmt w:val="bullet"/>
      <w:lvlText w:val=""/>
      <w:lvlJc w:val="left"/>
      <w:pPr>
        <w:ind w:left="664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4" w:hanging="420"/>
      </w:pPr>
      <w:rPr>
        <w:rFonts w:ascii="Wingdings" w:hAnsi="Wingdings" w:hint="default"/>
      </w:rPr>
    </w:lvl>
  </w:abstractNum>
  <w:abstractNum w:abstractNumId="18" w15:restartNumberingAfterBreak="0">
    <w:nsid w:val="46BA09A8"/>
    <w:multiLevelType w:val="hybridMultilevel"/>
    <w:tmpl w:val="83109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984E8A"/>
    <w:multiLevelType w:val="hybridMultilevel"/>
    <w:tmpl w:val="44640958"/>
    <w:lvl w:ilvl="0" w:tplc="94ECB1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7B6583B"/>
    <w:multiLevelType w:val="hybridMultilevel"/>
    <w:tmpl w:val="93A6C332"/>
    <w:lvl w:ilvl="0" w:tplc="1146250C">
      <w:numFmt w:val="bullet"/>
      <w:lvlText w:val=""/>
      <w:lvlJc w:val="left"/>
      <w:pPr>
        <w:ind w:left="360" w:hanging="360"/>
      </w:pPr>
      <w:rPr>
        <w:rFonts w:ascii="Wingdings" w:eastAsia="MS Mincho" w:hAnsi="Wingdings" w:cs="Arial" w:hint="default"/>
        <w:b/>
        <w:color w:val="44444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9632720"/>
    <w:multiLevelType w:val="hybridMultilevel"/>
    <w:tmpl w:val="406E1540"/>
    <w:lvl w:ilvl="0" w:tplc="30021F12">
      <w:start w:val="3"/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525DE8"/>
    <w:multiLevelType w:val="hybridMultilevel"/>
    <w:tmpl w:val="EE90B750"/>
    <w:lvl w:ilvl="0" w:tplc="9560FA3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553901"/>
    <w:multiLevelType w:val="hybridMultilevel"/>
    <w:tmpl w:val="AF560790"/>
    <w:lvl w:ilvl="0" w:tplc="FDD43702">
      <w:numFmt w:val="bullet"/>
      <w:lvlText w:val="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D2891"/>
    <w:multiLevelType w:val="hybridMultilevel"/>
    <w:tmpl w:val="0084F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B066F9"/>
    <w:multiLevelType w:val="hybridMultilevel"/>
    <w:tmpl w:val="BA8ADAD8"/>
    <w:lvl w:ilvl="0" w:tplc="73EE118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6" w15:restartNumberingAfterBreak="0">
    <w:nsid w:val="57CB51C2"/>
    <w:multiLevelType w:val="hybridMultilevel"/>
    <w:tmpl w:val="AA8E9216"/>
    <w:lvl w:ilvl="0" w:tplc="C8ACE22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B88CB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C4AC0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20346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E470C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4C378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E6D89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7EB91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02B26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9C044C"/>
    <w:multiLevelType w:val="hybridMultilevel"/>
    <w:tmpl w:val="A5A410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</w:rPr>
    </w:lvl>
    <w:lvl w:ilvl="1" w:tplc="00F4E280">
      <w:numFmt w:val="bullet"/>
      <w:lvlText w:val="・"/>
      <w:lvlJc w:val="left"/>
      <w:pPr>
        <w:ind w:left="780" w:hanging="360"/>
      </w:pPr>
      <w:rPr>
        <w:rFonts w:ascii="SST Japanese Pro Regular" w:eastAsia="SST Japanese Pro Regular" w:hAnsi="SST Japanese Pro Regular" w:hint="eastAsia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8" w15:restartNumberingAfterBreak="0">
    <w:nsid w:val="59EE4C0C"/>
    <w:multiLevelType w:val="hybridMultilevel"/>
    <w:tmpl w:val="9554380E"/>
    <w:lvl w:ilvl="0" w:tplc="9FB4560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2542BF"/>
    <w:multiLevelType w:val="hybridMultilevel"/>
    <w:tmpl w:val="D4A0A4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D920411"/>
    <w:multiLevelType w:val="hybridMultilevel"/>
    <w:tmpl w:val="4C5A7892"/>
    <w:lvl w:ilvl="0" w:tplc="0409000B">
      <w:start w:val="1"/>
      <w:numFmt w:val="bullet"/>
      <w:lvlText w:val=""/>
      <w:lvlJc w:val="left"/>
      <w:pPr>
        <w:ind w:left="131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73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7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9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5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72" w:hanging="420"/>
      </w:pPr>
      <w:rPr>
        <w:rFonts w:ascii="Wingdings" w:hAnsi="Wingdings" w:hint="default"/>
      </w:rPr>
    </w:lvl>
  </w:abstractNum>
  <w:abstractNum w:abstractNumId="31" w15:restartNumberingAfterBreak="0">
    <w:nsid w:val="5EC5633B"/>
    <w:multiLevelType w:val="hybridMultilevel"/>
    <w:tmpl w:val="CCD811FC"/>
    <w:lvl w:ilvl="0" w:tplc="DC1A92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60D341A9"/>
    <w:multiLevelType w:val="hybridMultilevel"/>
    <w:tmpl w:val="4CF4AAE4"/>
    <w:lvl w:ilvl="0" w:tplc="9440DD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ヒラギノ角ゴ ProN W3" w:hAnsi="ヒラギノ角ゴ ProN W3" w:hint="default"/>
      </w:rPr>
    </w:lvl>
    <w:lvl w:ilvl="1" w:tplc="670CD1D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ヒラギノ角ゴ ProN W3" w:hAnsi="ヒラギノ角ゴ ProN W3" w:hint="default"/>
      </w:rPr>
    </w:lvl>
    <w:lvl w:ilvl="2" w:tplc="CBCA7D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ヒラギノ角ゴ ProN W3" w:hAnsi="ヒラギノ角ゴ ProN W3" w:hint="default"/>
      </w:rPr>
    </w:lvl>
    <w:lvl w:ilvl="3" w:tplc="388E31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ヒラギノ角ゴ ProN W3" w:hAnsi="ヒラギノ角ゴ ProN W3" w:hint="default"/>
      </w:rPr>
    </w:lvl>
    <w:lvl w:ilvl="4" w:tplc="38A435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ヒラギノ角ゴ ProN W3" w:hAnsi="ヒラギノ角ゴ ProN W3" w:hint="default"/>
      </w:rPr>
    </w:lvl>
    <w:lvl w:ilvl="5" w:tplc="A8BCE2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ヒラギノ角ゴ ProN W3" w:hAnsi="ヒラギノ角ゴ ProN W3" w:hint="default"/>
      </w:rPr>
    </w:lvl>
    <w:lvl w:ilvl="6" w:tplc="D8BC61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ヒラギノ角ゴ ProN W3" w:hAnsi="ヒラギノ角ゴ ProN W3" w:hint="default"/>
      </w:rPr>
    </w:lvl>
    <w:lvl w:ilvl="7" w:tplc="5E60FB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ヒラギノ角ゴ ProN W3" w:hAnsi="ヒラギノ角ゴ ProN W3" w:hint="default"/>
      </w:rPr>
    </w:lvl>
    <w:lvl w:ilvl="8" w:tplc="DA12A3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ヒラギノ角ゴ ProN W3" w:hAnsi="ヒラギノ角ゴ ProN W3" w:hint="default"/>
      </w:rPr>
    </w:lvl>
  </w:abstractNum>
  <w:abstractNum w:abstractNumId="33" w15:restartNumberingAfterBreak="0">
    <w:nsid w:val="61A5307A"/>
    <w:multiLevelType w:val="hybridMultilevel"/>
    <w:tmpl w:val="E2A80148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4" w15:restartNumberingAfterBreak="0">
    <w:nsid w:val="61CC0C2C"/>
    <w:multiLevelType w:val="hybridMultilevel"/>
    <w:tmpl w:val="60809190"/>
    <w:lvl w:ilvl="0" w:tplc="3894E74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B803AE"/>
    <w:multiLevelType w:val="hybridMultilevel"/>
    <w:tmpl w:val="9A846736"/>
    <w:lvl w:ilvl="0" w:tplc="121633C0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A243FE8"/>
    <w:multiLevelType w:val="hybridMultilevel"/>
    <w:tmpl w:val="58EA6CD2"/>
    <w:lvl w:ilvl="0" w:tplc="3A94B9C8">
      <w:start w:val="1"/>
      <w:numFmt w:val="decimal"/>
      <w:lvlText w:val="%1."/>
      <w:lvlJc w:val="left"/>
      <w:pPr>
        <w:ind w:left="420" w:hanging="360"/>
      </w:pPr>
      <w:rPr>
        <w:rFonts w:hint="default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9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20"/>
      </w:pPr>
    </w:lvl>
    <w:lvl w:ilvl="3" w:tplc="0409000F" w:tentative="1">
      <w:start w:val="1"/>
      <w:numFmt w:val="decimal"/>
      <w:lvlText w:val="%4."/>
      <w:lvlJc w:val="left"/>
      <w:pPr>
        <w:ind w:left="1740" w:hanging="420"/>
      </w:pPr>
    </w:lvl>
    <w:lvl w:ilvl="4" w:tplc="04090017" w:tentative="1">
      <w:start w:val="1"/>
      <w:numFmt w:val="aiueoFullWidth"/>
      <w:lvlText w:val="(%5)"/>
      <w:lvlJc w:val="left"/>
      <w:pPr>
        <w:ind w:left="21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80" w:hanging="420"/>
      </w:pPr>
    </w:lvl>
    <w:lvl w:ilvl="6" w:tplc="0409000F" w:tentative="1">
      <w:start w:val="1"/>
      <w:numFmt w:val="decimal"/>
      <w:lvlText w:val="%7."/>
      <w:lvlJc w:val="left"/>
      <w:pPr>
        <w:ind w:left="3000" w:hanging="420"/>
      </w:pPr>
    </w:lvl>
    <w:lvl w:ilvl="7" w:tplc="04090017" w:tentative="1">
      <w:start w:val="1"/>
      <w:numFmt w:val="aiueoFullWidth"/>
      <w:lvlText w:val="(%8)"/>
      <w:lvlJc w:val="left"/>
      <w:pPr>
        <w:ind w:left="34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40" w:hanging="420"/>
      </w:pPr>
    </w:lvl>
  </w:abstractNum>
  <w:abstractNum w:abstractNumId="37" w15:restartNumberingAfterBreak="0">
    <w:nsid w:val="6BC2497E"/>
    <w:multiLevelType w:val="hybridMultilevel"/>
    <w:tmpl w:val="6A6C3248"/>
    <w:lvl w:ilvl="0" w:tplc="347E49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9C53BF"/>
    <w:multiLevelType w:val="hybridMultilevel"/>
    <w:tmpl w:val="39A86D14"/>
    <w:lvl w:ilvl="0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</w:abstractNum>
  <w:abstractNum w:abstractNumId="39" w15:restartNumberingAfterBreak="0">
    <w:nsid w:val="70C867A1"/>
    <w:multiLevelType w:val="hybridMultilevel"/>
    <w:tmpl w:val="052E10DE"/>
    <w:lvl w:ilvl="0" w:tplc="959CE92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243C7B"/>
    <w:multiLevelType w:val="hybridMultilevel"/>
    <w:tmpl w:val="4E50AC3E"/>
    <w:lvl w:ilvl="0" w:tplc="4A44740C">
      <w:start w:val="180"/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77036F0F"/>
    <w:multiLevelType w:val="hybridMultilevel"/>
    <w:tmpl w:val="4EEE5096"/>
    <w:lvl w:ilvl="0" w:tplc="7D5E145C">
      <w:numFmt w:val="bullet"/>
      <w:lvlText w:val="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 w15:restartNumberingAfterBreak="0">
    <w:nsid w:val="786A5C46"/>
    <w:multiLevelType w:val="hybridMultilevel"/>
    <w:tmpl w:val="9606D14A"/>
    <w:lvl w:ilvl="0" w:tplc="2D30FED4">
      <w:start w:val="100"/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3" w15:restartNumberingAfterBreak="0">
    <w:nsid w:val="7D2B26CC"/>
    <w:multiLevelType w:val="hybridMultilevel"/>
    <w:tmpl w:val="309641FC"/>
    <w:lvl w:ilvl="0" w:tplc="AF78148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3"/>
  </w:num>
  <w:num w:numId="4">
    <w:abstractNumId w:val="22"/>
  </w:num>
  <w:num w:numId="5">
    <w:abstractNumId w:val="19"/>
  </w:num>
  <w:num w:numId="6">
    <w:abstractNumId w:val="3"/>
  </w:num>
  <w:num w:numId="7">
    <w:abstractNumId w:val="15"/>
  </w:num>
  <w:num w:numId="8">
    <w:abstractNumId w:val="8"/>
  </w:num>
  <w:num w:numId="9">
    <w:abstractNumId w:val="35"/>
  </w:num>
  <w:num w:numId="10">
    <w:abstractNumId w:val="9"/>
  </w:num>
  <w:num w:numId="11">
    <w:abstractNumId w:val="40"/>
  </w:num>
  <w:num w:numId="12">
    <w:abstractNumId w:val="2"/>
  </w:num>
  <w:num w:numId="13">
    <w:abstractNumId w:val="12"/>
  </w:num>
  <w:num w:numId="14">
    <w:abstractNumId w:val="31"/>
  </w:num>
  <w:num w:numId="15">
    <w:abstractNumId w:val="7"/>
  </w:num>
  <w:num w:numId="16">
    <w:abstractNumId w:val="26"/>
  </w:num>
  <w:num w:numId="17">
    <w:abstractNumId w:val="20"/>
  </w:num>
  <w:num w:numId="18">
    <w:abstractNumId w:val="27"/>
  </w:num>
  <w:num w:numId="19">
    <w:abstractNumId w:val="0"/>
  </w:num>
  <w:num w:numId="20">
    <w:abstractNumId w:val="17"/>
  </w:num>
  <w:num w:numId="21">
    <w:abstractNumId w:val="43"/>
  </w:num>
  <w:num w:numId="22">
    <w:abstractNumId w:val="41"/>
  </w:num>
  <w:num w:numId="23">
    <w:abstractNumId w:val="42"/>
  </w:num>
  <w:num w:numId="24">
    <w:abstractNumId w:val="25"/>
  </w:num>
  <w:num w:numId="25">
    <w:abstractNumId w:val="38"/>
  </w:num>
  <w:num w:numId="26">
    <w:abstractNumId w:val="24"/>
  </w:num>
  <w:num w:numId="27">
    <w:abstractNumId w:val="14"/>
  </w:num>
  <w:num w:numId="28">
    <w:abstractNumId w:val="32"/>
  </w:num>
  <w:num w:numId="29">
    <w:abstractNumId w:val="6"/>
  </w:num>
  <w:num w:numId="30">
    <w:abstractNumId w:val="33"/>
  </w:num>
  <w:num w:numId="31">
    <w:abstractNumId w:val="39"/>
  </w:num>
  <w:num w:numId="32">
    <w:abstractNumId w:val="18"/>
  </w:num>
  <w:num w:numId="33">
    <w:abstractNumId w:val="21"/>
  </w:num>
  <w:num w:numId="34">
    <w:abstractNumId w:val="30"/>
  </w:num>
  <w:num w:numId="35">
    <w:abstractNumId w:val="29"/>
  </w:num>
  <w:num w:numId="36">
    <w:abstractNumId w:val="36"/>
  </w:num>
  <w:num w:numId="37">
    <w:abstractNumId w:val="37"/>
  </w:num>
  <w:num w:numId="38">
    <w:abstractNumId w:val="1"/>
  </w:num>
  <w:num w:numId="39">
    <w:abstractNumId w:val="28"/>
  </w:num>
  <w:num w:numId="40">
    <w:abstractNumId w:val="4"/>
  </w:num>
  <w:num w:numId="41">
    <w:abstractNumId w:val="11"/>
  </w:num>
  <w:num w:numId="42">
    <w:abstractNumId w:val="16"/>
  </w:num>
  <w:num w:numId="43">
    <w:abstractNumId w:val="34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oNotTrackFormatting/>
  <w:defaultTabStop w:val="840"/>
  <w:hyphenationZone w:val="42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8D5"/>
    <w:rsid w:val="000001B4"/>
    <w:rsid w:val="00000DB5"/>
    <w:rsid w:val="0000168C"/>
    <w:rsid w:val="00001D1C"/>
    <w:rsid w:val="00002763"/>
    <w:rsid w:val="00002A36"/>
    <w:rsid w:val="000033BB"/>
    <w:rsid w:val="00004643"/>
    <w:rsid w:val="00004B1C"/>
    <w:rsid w:val="00004C31"/>
    <w:rsid w:val="00005257"/>
    <w:rsid w:val="00005C1E"/>
    <w:rsid w:val="00006113"/>
    <w:rsid w:val="00006CB8"/>
    <w:rsid w:val="000072B2"/>
    <w:rsid w:val="00010109"/>
    <w:rsid w:val="00010160"/>
    <w:rsid w:val="00011F4A"/>
    <w:rsid w:val="0001262C"/>
    <w:rsid w:val="00012DB4"/>
    <w:rsid w:val="00015401"/>
    <w:rsid w:val="000168EA"/>
    <w:rsid w:val="000170D0"/>
    <w:rsid w:val="0001730C"/>
    <w:rsid w:val="0001742E"/>
    <w:rsid w:val="000204F3"/>
    <w:rsid w:val="00022CDF"/>
    <w:rsid w:val="000236A8"/>
    <w:rsid w:val="000239F4"/>
    <w:rsid w:val="00024403"/>
    <w:rsid w:val="000248C5"/>
    <w:rsid w:val="00024949"/>
    <w:rsid w:val="000250E6"/>
    <w:rsid w:val="000273CF"/>
    <w:rsid w:val="00027775"/>
    <w:rsid w:val="0002783B"/>
    <w:rsid w:val="000308F0"/>
    <w:rsid w:val="000319AC"/>
    <w:rsid w:val="00032157"/>
    <w:rsid w:val="0003228F"/>
    <w:rsid w:val="00032F57"/>
    <w:rsid w:val="00033569"/>
    <w:rsid w:val="0003356D"/>
    <w:rsid w:val="000342AC"/>
    <w:rsid w:val="000345B8"/>
    <w:rsid w:val="0003473B"/>
    <w:rsid w:val="00035F79"/>
    <w:rsid w:val="00036966"/>
    <w:rsid w:val="0003702A"/>
    <w:rsid w:val="000401DA"/>
    <w:rsid w:val="0004158E"/>
    <w:rsid w:val="00041A42"/>
    <w:rsid w:val="00042937"/>
    <w:rsid w:val="000436AF"/>
    <w:rsid w:val="00043F17"/>
    <w:rsid w:val="000442D9"/>
    <w:rsid w:val="00044686"/>
    <w:rsid w:val="000458CA"/>
    <w:rsid w:val="00045A1E"/>
    <w:rsid w:val="000466C3"/>
    <w:rsid w:val="0004760D"/>
    <w:rsid w:val="00050734"/>
    <w:rsid w:val="0005105F"/>
    <w:rsid w:val="00051A61"/>
    <w:rsid w:val="00051FCE"/>
    <w:rsid w:val="000523C9"/>
    <w:rsid w:val="00053C83"/>
    <w:rsid w:val="00053EFA"/>
    <w:rsid w:val="0005522E"/>
    <w:rsid w:val="0005619C"/>
    <w:rsid w:val="000571C7"/>
    <w:rsid w:val="000575BA"/>
    <w:rsid w:val="00057F56"/>
    <w:rsid w:val="000608FD"/>
    <w:rsid w:val="00060D09"/>
    <w:rsid w:val="00060F1F"/>
    <w:rsid w:val="0006104C"/>
    <w:rsid w:val="00061AFF"/>
    <w:rsid w:val="00062A3A"/>
    <w:rsid w:val="000632C1"/>
    <w:rsid w:val="0006347C"/>
    <w:rsid w:val="0006489E"/>
    <w:rsid w:val="00064F83"/>
    <w:rsid w:val="000651CA"/>
    <w:rsid w:val="00066183"/>
    <w:rsid w:val="00066FBC"/>
    <w:rsid w:val="000701F8"/>
    <w:rsid w:val="00070372"/>
    <w:rsid w:val="0007061E"/>
    <w:rsid w:val="00072883"/>
    <w:rsid w:val="0007292B"/>
    <w:rsid w:val="0007441F"/>
    <w:rsid w:val="00074B12"/>
    <w:rsid w:val="00074C0C"/>
    <w:rsid w:val="00074C78"/>
    <w:rsid w:val="00074CE2"/>
    <w:rsid w:val="00075834"/>
    <w:rsid w:val="00076312"/>
    <w:rsid w:val="000763DC"/>
    <w:rsid w:val="00076895"/>
    <w:rsid w:val="000768E0"/>
    <w:rsid w:val="00076A5C"/>
    <w:rsid w:val="000776DD"/>
    <w:rsid w:val="00077B23"/>
    <w:rsid w:val="00077B83"/>
    <w:rsid w:val="0008030F"/>
    <w:rsid w:val="0008067B"/>
    <w:rsid w:val="00081B44"/>
    <w:rsid w:val="00082644"/>
    <w:rsid w:val="00082B26"/>
    <w:rsid w:val="000831B4"/>
    <w:rsid w:val="00083527"/>
    <w:rsid w:val="00083AEC"/>
    <w:rsid w:val="00084748"/>
    <w:rsid w:val="00085431"/>
    <w:rsid w:val="00085BF0"/>
    <w:rsid w:val="00086997"/>
    <w:rsid w:val="000878AA"/>
    <w:rsid w:val="000904C4"/>
    <w:rsid w:val="0009062B"/>
    <w:rsid w:val="00090FB8"/>
    <w:rsid w:val="000928E8"/>
    <w:rsid w:val="000935CC"/>
    <w:rsid w:val="00094DE6"/>
    <w:rsid w:val="00095775"/>
    <w:rsid w:val="000961EF"/>
    <w:rsid w:val="00097CC3"/>
    <w:rsid w:val="00097D61"/>
    <w:rsid w:val="00097DEE"/>
    <w:rsid w:val="000A0C84"/>
    <w:rsid w:val="000A1B2C"/>
    <w:rsid w:val="000A2706"/>
    <w:rsid w:val="000A33D5"/>
    <w:rsid w:val="000A357F"/>
    <w:rsid w:val="000A4162"/>
    <w:rsid w:val="000A6B02"/>
    <w:rsid w:val="000B02E4"/>
    <w:rsid w:val="000B071E"/>
    <w:rsid w:val="000B094B"/>
    <w:rsid w:val="000B146B"/>
    <w:rsid w:val="000B1ED1"/>
    <w:rsid w:val="000B2369"/>
    <w:rsid w:val="000B24CE"/>
    <w:rsid w:val="000B293A"/>
    <w:rsid w:val="000B2E8E"/>
    <w:rsid w:val="000B3C46"/>
    <w:rsid w:val="000B56A6"/>
    <w:rsid w:val="000B6535"/>
    <w:rsid w:val="000B69D2"/>
    <w:rsid w:val="000B7E46"/>
    <w:rsid w:val="000C15A6"/>
    <w:rsid w:val="000C2350"/>
    <w:rsid w:val="000C362B"/>
    <w:rsid w:val="000C4369"/>
    <w:rsid w:val="000C4AB5"/>
    <w:rsid w:val="000C5390"/>
    <w:rsid w:val="000C679C"/>
    <w:rsid w:val="000D01F6"/>
    <w:rsid w:val="000D02AA"/>
    <w:rsid w:val="000D02D6"/>
    <w:rsid w:val="000D0853"/>
    <w:rsid w:val="000D1422"/>
    <w:rsid w:val="000D1B82"/>
    <w:rsid w:val="000D1D3C"/>
    <w:rsid w:val="000D3602"/>
    <w:rsid w:val="000D4531"/>
    <w:rsid w:val="000D4B23"/>
    <w:rsid w:val="000D5944"/>
    <w:rsid w:val="000D6231"/>
    <w:rsid w:val="000D623F"/>
    <w:rsid w:val="000D6332"/>
    <w:rsid w:val="000D6867"/>
    <w:rsid w:val="000D76F5"/>
    <w:rsid w:val="000D79D0"/>
    <w:rsid w:val="000D7ABE"/>
    <w:rsid w:val="000D7B63"/>
    <w:rsid w:val="000D7C26"/>
    <w:rsid w:val="000E1086"/>
    <w:rsid w:val="000E19E3"/>
    <w:rsid w:val="000E1F57"/>
    <w:rsid w:val="000E231C"/>
    <w:rsid w:val="000E41C2"/>
    <w:rsid w:val="000E55C3"/>
    <w:rsid w:val="000E5C8A"/>
    <w:rsid w:val="000E603E"/>
    <w:rsid w:val="000E6DFB"/>
    <w:rsid w:val="000E748E"/>
    <w:rsid w:val="000F0B51"/>
    <w:rsid w:val="000F1BB9"/>
    <w:rsid w:val="000F2678"/>
    <w:rsid w:val="000F2BB8"/>
    <w:rsid w:val="000F4466"/>
    <w:rsid w:val="000F4B0C"/>
    <w:rsid w:val="000F5025"/>
    <w:rsid w:val="000F5214"/>
    <w:rsid w:val="000F6962"/>
    <w:rsid w:val="000F697A"/>
    <w:rsid w:val="000F6DE7"/>
    <w:rsid w:val="000F7964"/>
    <w:rsid w:val="00100EA1"/>
    <w:rsid w:val="00101CF9"/>
    <w:rsid w:val="00101E86"/>
    <w:rsid w:val="00101F2F"/>
    <w:rsid w:val="001027DF"/>
    <w:rsid w:val="00102ABF"/>
    <w:rsid w:val="00103010"/>
    <w:rsid w:val="00103497"/>
    <w:rsid w:val="00103741"/>
    <w:rsid w:val="0010390E"/>
    <w:rsid w:val="00103FAB"/>
    <w:rsid w:val="0010485F"/>
    <w:rsid w:val="00104C40"/>
    <w:rsid w:val="00105504"/>
    <w:rsid w:val="00105A2E"/>
    <w:rsid w:val="00105D6B"/>
    <w:rsid w:val="00106859"/>
    <w:rsid w:val="00107CA4"/>
    <w:rsid w:val="00110123"/>
    <w:rsid w:val="00110396"/>
    <w:rsid w:val="0011044C"/>
    <w:rsid w:val="001119A6"/>
    <w:rsid w:val="0011205E"/>
    <w:rsid w:val="00113A07"/>
    <w:rsid w:val="00114340"/>
    <w:rsid w:val="001146E7"/>
    <w:rsid w:val="001151F6"/>
    <w:rsid w:val="00115AE0"/>
    <w:rsid w:val="00116580"/>
    <w:rsid w:val="001168EA"/>
    <w:rsid w:val="00116DAD"/>
    <w:rsid w:val="00116EB5"/>
    <w:rsid w:val="001172EC"/>
    <w:rsid w:val="00117512"/>
    <w:rsid w:val="00117B67"/>
    <w:rsid w:val="001205DD"/>
    <w:rsid w:val="001231A3"/>
    <w:rsid w:val="001235BC"/>
    <w:rsid w:val="00123650"/>
    <w:rsid w:val="00123A95"/>
    <w:rsid w:val="00123ED4"/>
    <w:rsid w:val="001243D5"/>
    <w:rsid w:val="00124A95"/>
    <w:rsid w:val="00125421"/>
    <w:rsid w:val="00126371"/>
    <w:rsid w:val="001271CB"/>
    <w:rsid w:val="00130082"/>
    <w:rsid w:val="001300F8"/>
    <w:rsid w:val="001304FE"/>
    <w:rsid w:val="001322C2"/>
    <w:rsid w:val="00132CBE"/>
    <w:rsid w:val="001337AC"/>
    <w:rsid w:val="0013390A"/>
    <w:rsid w:val="00133F35"/>
    <w:rsid w:val="00134963"/>
    <w:rsid w:val="00134D70"/>
    <w:rsid w:val="00134F6C"/>
    <w:rsid w:val="00135061"/>
    <w:rsid w:val="0013535D"/>
    <w:rsid w:val="001354B1"/>
    <w:rsid w:val="00135C67"/>
    <w:rsid w:val="001371A8"/>
    <w:rsid w:val="0014016E"/>
    <w:rsid w:val="0014150F"/>
    <w:rsid w:val="00142F28"/>
    <w:rsid w:val="00143939"/>
    <w:rsid w:val="001450FF"/>
    <w:rsid w:val="00145EEC"/>
    <w:rsid w:val="00147236"/>
    <w:rsid w:val="00147D8E"/>
    <w:rsid w:val="0015064C"/>
    <w:rsid w:val="001510B9"/>
    <w:rsid w:val="00152075"/>
    <w:rsid w:val="00152133"/>
    <w:rsid w:val="00153DA6"/>
    <w:rsid w:val="001540AD"/>
    <w:rsid w:val="001546FB"/>
    <w:rsid w:val="001557E0"/>
    <w:rsid w:val="00155F75"/>
    <w:rsid w:val="00156946"/>
    <w:rsid w:val="00157C2E"/>
    <w:rsid w:val="00157ED8"/>
    <w:rsid w:val="0016024A"/>
    <w:rsid w:val="00160496"/>
    <w:rsid w:val="001608E8"/>
    <w:rsid w:val="00160996"/>
    <w:rsid w:val="001611C4"/>
    <w:rsid w:val="00161DE3"/>
    <w:rsid w:val="0016289D"/>
    <w:rsid w:val="001632C4"/>
    <w:rsid w:val="001632EB"/>
    <w:rsid w:val="00163C2B"/>
    <w:rsid w:val="00164406"/>
    <w:rsid w:val="00164F21"/>
    <w:rsid w:val="00165347"/>
    <w:rsid w:val="00165471"/>
    <w:rsid w:val="00165F6C"/>
    <w:rsid w:val="0016608B"/>
    <w:rsid w:val="001662E0"/>
    <w:rsid w:val="00166D12"/>
    <w:rsid w:val="00170265"/>
    <w:rsid w:val="001713F0"/>
    <w:rsid w:val="00171731"/>
    <w:rsid w:val="001717BA"/>
    <w:rsid w:val="00171E03"/>
    <w:rsid w:val="0017240D"/>
    <w:rsid w:val="00175403"/>
    <w:rsid w:val="00175C4D"/>
    <w:rsid w:val="00175EE9"/>
    <w:rsid w:val="00175F2F"/>
    <w:rsid w:val="001761C4"/>
    <w:rsid w:val="00176EFA"/>
    <w:rsid w:val="0018012D"/>
    <w:rsid w:val="0018069E"/>
    <w:rsid w:val="00180BFB"/>
    <w:rsid w:val="00181581"/>
    <w:rsid w:val="00181725"/>
    <w:rsid w:val="00181B43"/>
    <w:rsid w:val="00181FC2"/>
    <w:rsid w:val="00182098"/>
    <w:rsid w:val="00182FD6"/>
    <w:rsid w:val="00183705"/>
    <w:rsid w:val="00183873"/>
    <w:rsid w:val="00184483"/>
    <w:rsid w:val="00184C14"/>
    <w:rsid w:val="00185DAE"/>
    <w:rsid w:val="0018778E"/>
    <w:rsid w:val="001878D5"/>
    <w:rsid w:val="00187D45"/>
    <w:rsid w:val="00190618"/>
    <w:rsid w:val="00190AFA"/>
    <w:rsid w:val="00190B1A"/>
    <w:rsid w:val="00190D68"/>
    <w:rsid w:val="001923F4"/>
    <w:rsid w:val="00192F77"/>
    <w:rsid w:val="001930FE"/>
    <w:rsid w:val="00193118"/>
    <w:rsid w:val="00193446"/>
    <w:rsid w:val="00193938"/>
    <w:rsid w:val="00193C79"/>
    <w:rsid w:val="00193ED0"/>
    <w:rsid w:val="0019413D"/>
    <w:rsid w:val="00194A47"/>
    <w:rsid w:val="00194E23"/>
    <w:rsid w:val="001958AE"/>
    <w:rsid w:val="001959FF"/>
    <w:rsid w:val="00195AC3"/>
    <w:rsid w:val="00195B9A"/>
    <w:rsid w:val="001964AA"/>
    <w:rsid w:val="001976E0"/>
    <w:rsid w:val="001A0119"/>
    <w:rsid w:val="001A0176"/>
    <w:rsid w:val="001A154E"/>
    <w:rsid w:val="001A1BB5"/>
    <w:rsid w:val="001A25E9"/>
    <w:rsid w:val="001A3062"/>
    <w:rsid w:val="001A31D2"/>
    <w:rsid w:val="001A4A51"/>
    <w:rsid w:val="001A569E"/>
    <w:rsid w:val="001A58B9"/>
    <w:rsid w:val="001A59DE"/>
    <w:rsid w:val="001A5F35"/>
    <w:rsid w:val="001A69DF"/>
    <w:rsid w:val="001A7B8A"/>
    <w:rsid w:val="001A7BE3"/>
    <w:rsid w:val="001B0311"/>
    <w:rsid w:val="001B04BB"/>
    <w:rsid w:val="001B06EC"/>
    <w:rsid w:val="001B201C"/>
    <w:rsid w:val="001B2081"/>
    <w:rsid w:val="001B20D8"/>
    <w:rsid w:val="001B2D45"/>
    <w:rsid w:val="001B322B"/>
    <w:rsid w:val="001B4389"/>
    <w:rsid w:val="001B5D78"/>
    <w:rsid w:val="001B5FFD"/>
    <w:rsid w:val="001B6677"/>
    <w:rsid w:val="001B6729"/>
    <w:rsid w:val="001B708E"/>
    <w:rsid w:val="001B7E6A"/>
    <w:rsid w:val="001C0458"/>
    <w:rsid w:val="001C0CCB"/>
    <w:rsid w:val="001C0FC3"/>
    <w:rsid w:val="001C1188"/>
    <w:rsid w:val="001C1E9C"/>
    <w:rsid w:val="001C290E"/>
    <w:rsid w:val="001C2F45"/>
    <w:rsid w:val="001C3017"/>
    <w:rsid w:val="001C3265"/>
    <w:rsid w:val="001C3892"/>
    <w:rsid w:val="001C4D16"/>
    <w:rsid w:val="001C5126"/>
    <w:rsid w:val="001C5949"/>
    <w:rsid w:val="001C6065"/>
    <w:rsid w:val="001C61A7"/>
    <w:rsid w:val="001C672D"/>
    <w:rsid w:val="001C6A9E"/>
    <w:rsid w:val="001C7C07"/>
    <w:rsid w:val="001D1016"/>
    <w:rsid w:val="001D151E"/>
    <w:rsid w:val="001D21D4"/>
    <w:rsid w:val="001D26EC"/>
    <w:rsid w:val="001D2D35"/>
    <w:rsid w:val="001D2FF9"/>
    <w:rsid w:val="001D37D2"/>
    <w:rsid w:val="001D5180"/>
    <w:rsid w:val="001D542F"/>
    <w:rsid w:val="001D5735"/>
    <w:rsid w:val="001D5A99"/>
    <w:rsid w:val="001D72DA"/>
    <w:rsid w:val="001D761A"/>
    <w:rsid w:val="001E0721"/>
    <w:rsid w:val="001E0ED2"/>
    <w:rsid w:val="001E0FB2"/>
    <w:rsid w:val="001E13B7"/>
    <w:rsid w:val="001E279B"/>
    <w:rsid w:val="001E2C4C"/>
    <w:rsid w:val="001E3062"/>
    <w:rsid w:val="001E49B7"/>
    <w:rsid w:val="001E50A3"/>
    <w:rsid w:val="001E58BE"/>
    <w:rsid w:val="001E6F57"/>
    <w:rsid w:val="001E7719"/>
    <w:rsid w:val="001F0F7A"/>
    <w:rsid w:val="001F2189"/>
    <w:rsid w:val="001F258B"/>
    <w:rsid w:val="001F2662"/>
    <w:rsid w:val="001F3298"/>
    <w:rsid w:val="001F3627"/>
    <w:rsid w:val="001F3E1B"/>
    <w:rsid w:val="001F4367"/>
    <w:rsid w:val="001F49DB"/>
    <w:rsid w:val="001F4D15"/>
    <w:rsid w:val="001F564A"/>
    <w:rsid w:val="001F657C"/>
    <w:rsid w:val="001F7DA9"/>
    <w:rsid w:val="00200473"/>
    <w:rsid w:val="0020061D"/>
    <w:rsid w:val="00201053"/>
    <w:rsid w:val="00201F82"/>
    <w:rsid w:val="00204092"/>
    <w:rsid w:val="00205865"/>
    <w:rsid w:val="00205A8F"/>
    <w:rsid w:val="00205C63"/>
    <w:rsid w:val="00205FDB"/>
    <w:rsid w:val="0020618B"/>
    <w:rsid w:val="00206A77"/>
    <w:rsid w:val="00206EEE"/>
    <w:rsid w:val="0021032E"/>
    <w:rsid w:val="0021221C"/>
    <w:rsid w:val="0021249A"/>
    <w:rsid w:val="00212F17"/>
    <w:rsid w:val="00213452"/>
    <w:rsid w:val="002135AA"/>
    <w:rsid w:val="00213EDB"/>
    <w:rsid w:val="002172C0"/>
    <w:rsid w:val="00217542"/>
    <w:rsid w:val="00217D57"/>
    <w:rsid w:val="00217D8E"/>
    <w:rsid w:val="00220524"/>
    <w:rsid w:val="002216CA"/>
    <w:rsid w:val="0022252B"/>
    <w:rsid w:val="00223632"/>
    <w:rsid w:val="00223E87"/>
    <w:rsid w:val="002243F3"/>
    <w:rsid w:val="00224A45"/>
    <w:rsid w:val="0022556F"/>
    <w:rsid w:val="00226241"/>
    <w:rsid w:val="00226682"/>
    <w:rsid w:val="002266EB"/>
    <w:rsid w:val="00226F92"/>
    <w:rsid w:val="002270FB"/>
    <w:rsid w:val="00227DD6"/>
    <w:rsid w:val="00227F4C"/>
    <w:rsid w:val="00230AAC"/>
    <w:rsid w:val="00230CAB"/>
    <w:rsid w:val="0023254B"/>
    <w:rsid w:val="00233449"/>
    <w:rsid w:val="00235198"/>
    <w:rsid w:val="00235AB9"/>
    <w:rsid w:val="002362C4"/>
    <w:rsid w:val="0023700C"/>
    <w:rsid w:val="0023727C"/>
    <w:rsid w:val="002372B1"/>
    <w:rsid w:val="002376A5"/>
    <w:rsid w:val="00237BF6"/>
    <w:rsid w:val="00240036"/>
    <w:rsid w:val="002403CA"/>
    <w:rsid w:val="0024048D"/>
    <w:rsid w:val="00240682"/>
    <w:rsid w:val="0024074F"/>
    <w:rsid w:val="0024097E"/>
    <w:rsid w:val="002417F2"/>
    <w:rsid w:val="0024261F"/>
    <w:rsid w:val="00242D8C"/>
    <w:rsid w:val="002437B6"/>
    <w:rsid w:val="00243C88"/>
    <w:rsid w:val="00245B1F"/>
    <w:rsid w:val="0024684C"/>
    <w:rsid w:val="002469E7"/>
    <w:rsid w:val="00246D5D"/>
    <w:rsid w:val="0024735C"/>
    <w:rsid w:val="0025142A"/>
    <w:rsid w:val="002515BF"/>
    <w:rsid w:val="00251F8C"/>
    <w:rsid w:val="002529F1"/>
    <w:rsid w:val="00253EC6"/>
    <w:rsid w:val="00253FAC"/>
    <w:rsid w:val="002549A6"/>
    <w:rsid w:val="00256265"/>
    <w:rsid w:val="0025649C"/>
    <w:rsid w:val="002576ED"/>
    <w:rsid w:val="00260C16"/>
    <w:rsid w:val="0026152A"/>
    <w:rsid w:val="00261779"/>
    <w:rsid w:val="00261E66"/>
    <w:rsid w:val="002632ED"/>
    <w:rsid w:val="002632F3"/>
    <w:rsid w:val="002633BE"/>
    <w:rsid w:val="00264F9D"/>
    <w:rsid w:val="00267077"/>
    <w:rsid w:val="002709EB"/>
    <w:rsid w:val="002728C5"/>
    <w:rsid w:val="002730A9"/>
    <w:rsid w:val="002742BE"/>
    <w:rsid w:val="00274757"/>
    <w:rsid w:val="00275E64"/>
    <w:rsid w:val="0027709D"/>
    <w:rsid w:val="00277209"/>
    <w:rsid w:val="0028015E"/>
    <w:rsid w:val="00280A2F"/>
    <w:rsid w:val="00281987"/>
    <w:rsid w:val="002824C8"/>
    <w:rsid w:val="00282712"/>
    <w:rsid w:val="002827DA"/>
    <w:rsid w:val="00282F18"/>
    <w:rsid w:val="0028420D"/>
    <w:rsid w:val="0028567A"/>
    <w:rsid w:val="002859B9"/>
    <w:rsid w:val="00285A49"/>
    <w:rsid w:val="00285BBF"/>
    <w:rsid w:val="00286FB7"/>
    <w:rsid w:val="002872E3"/>
    <w:rsid w:val="00287C69"/>
    <w:rsid w:val="00291576"/>
    <w:rsid w:val="002917CE"/>
    <w:rsid w:val="00291811"/>
    <w:rsid w:val="00291FF0"/>
    <w:rsid w:val="00292D24"/>
    <w:rsid w:val="0029359C"/>
    <w:rsid w:val="00293BE5"/>
    <w:rsid w:val="0029476C"/>
    <w:rsid w:val="002965CC"/>
    <w:rsid w:val="002968B0"/>
    <w:rsid w:val="00296C5A"/>
    <w:rsid w:val="00296DF6"/>
    <w:rsid w:val="00296FD5"/>
    <w:rsid w:val="0029739C"/>
    <w:rsid w:val="00297824"/>
    <w:rsid w:val="002A0302"/>
    <w:rsid w:val="002A0432"/>
    <w:rsid w:val="002A0D07"/>
    <w:rsid w:val="002A152E"/>
    <w:rsid w:val="002A1740"/>
    <w:rsid w:val="002A2D50"/>
    <w:rsid w:val="002A38D5"/>
    <w:rsid w:val="002A42F7"/>
    <w:rsid w:val="002A5469"/>
    <w:rsid w:val="002A551B"/>
    <w:rsid w:val="002A5C7B"/>
    <w:rsid w:val="002A64E2"/>
    <w:rsid w:val="002A678A"/>
    <w:rsid w:val="002A6F99"/>
    <w:rsid w:val="002A7D3C"/>
    <w:rsid w:val="002B2203"/>
    <w:rsid w:val="002B25E7"/>
    <w:rsid w:val="002B2ACF"/>
    <w:rsid w:val="002B2F8D"/>
    <w:rsid w:val="002B33E7"/>
    <w:rsid w:val="002B39ED"/>
    <w:rsid w:val="002B3B54"/>
    <w:rsid w:val="002B487E"/>
    <w:rsid w:val="002B48C2"/>
    <w:rsid w:val="002B5C31"/>
    <w:rsid w:val="002B6B91"/>
    <w:rsid w:val="002B6D52"/>
    <w:rsid w:val="002B7B68"/>
    <w:rsid w:val="002C0C4B"/>
    <w:rsid w:val="002C14FA"/>
    <w:rsid w:val="002C2E6D"/>
    <w:rsid w:val="002C311A"/>
    <w:rsid w:val="002C38EB"/>
    <w:rsid w:val="002C395A"/>
    <w:rsid w:val="002C39D8"/>
    <w:rsid w:val="002C5BDE"/>
    <w:rsid w:val="002C5C70"/>
    <w:rsid w:val="002C632D"/>
    <w:rsid w:val="002D07FE"/>
    <w:rsid w:val="002D0CD3"/>
    <w:rsid w:val="002D1356"/>
    <w:rsid w:val="002D1654"/>
    <w:rsid w:val="002D1BB2"/>
    <w:rsid w:val="002D314C"/>
    <w:rsid w:val="002D36B3"/>
    <w:rsid w:val="002D58E4"/>
    <w:rsid w:val="002D5D39"/>
    <w:rsid w:val="002D61ED"/>
    <w:rsid w:val="002D66EF"/>
    <w:rsid w:val="002D6846"/>
    <w:rsid w:val="002D6ECF"/>
    <w:rsid w:val="002D7A76"/>
    <w:rsid w:val="002E032C"/>
    <w:rsid w:val="002E0B40"/>
    <w:rsid w:val="002E0B53"/>
    <w:rsid w:val="002E1546"/>
    <w:rsid w:val="002E158B"/>
    <w:rsid w:val="002E3A23"/>
    <w:rsid w:val="002E3D16"/>
    <w:rsid w:val="002E3E3B"/>
    <w:rsid w:val="002E4400"/>
    <w:rsid w:val="002E5263"/>
    <w:rsid w:val="002E58BF"/>
    <w:rsid w:val="002E5E25"/>
    <w:rsid w:val="002E616F"/>
    <w:rsid w:val="002E764A"/>
    <w:rsid w:val="002E79C1"/>
    <w:rsid w:val="002F1000"/>
    <w:rsid w:val="002F1161"/>
    <w:rsid w:val="002F12A7"/>
    <w:rsid w:val="002F3727"/>
    <w:rsid w:val="002F3D65"/>
    <w:rsid w:val="002F4317"/>
    <w:rsid w:val="002F4373"/>
    <w:rsid w:val="002F4DF6"/>
    <w:rsid w:val="002F552F"/>
    <w:rsid w:val="002F5E22"/>
    <w:rsid w:val="002F6548"/>
    <w:rsid w:val="002F6EDB"/>
    <w:rsid w:val="0030067D"/>
    <w:rsid w:val="003009DB"/>
    <w:rsid w:val="00300C06"/>
    <w:rsid w:val="00300F41"/>
    <w:rsid w:val="00302C58"/>
    <w:rsid w:val="00303800"/>
    <w:rsid w:val="003041CB"/>
    <w:rsid w:val="00305577"/>
    <w:rsid w:val="003063A6"/>
    <w:rsid w:val="003079D1"/>
    <w:rsid w:val="003103F2"/>
    <w:rsid w:val="00310736"/>
    <w:rsid w:val="003122DF"/>
    <w:rsid w:val="003124E2"/>
    <w:rsid w:val="003127FF"/>
    <w:rsid w:val="00312D15"/>
    <w:rsid w:val="00312E44"/>
    <w:rsid w:val="00312FBA"/>
    <w:rsid w:val="003139B3"/>
    <w:rsid w:val="003139D2"/>
    <w:rsid w:val="00314000"/>
    <w:rsid w:val="0031577D"/>
    <w:rsid w:val="00315ADA"/>
    <w:rsid w:val="00315B19"/>
    <w:rsid w:val="00317115"/>
    <w:rsid w:val="003174B5"/>
    <w:rsid w:val="003228CE"/>
    <w:rsid w:val="003230CE"/>
    <w:rsid w:val="00323463"/>
    <w:rsid w:val="0032381E"/>
    <w:rsid w:val="003239D4"/>
    <w:rsid w:val="00324339"/>
    <w:rsid w:val="0032446F"/>
    <w:rsid w:val="00324C7B"/>
    <w:rsid w:val="00325331"/>
    <w:rsid w:val="00325D9F"/>
    <w:rsid w:val="0032653F"/>
    <w:rsid w:val="00330B27"/>
    <w:rsid w:val="00330B97"/>
    <w:rsid w:val="0033118F"/>
    <w:rsid w:val="003316A0"/>
    <w:rsid w:val="00332696"/>
    <w:rsid w:val="00332B03"/>
    <w:rsid w:val="003330DC"/>
    <w:rsid w:val="003331DA"/>
    <w:rsid w:val="003337F2"/>
    <w:rsid w:val="003343D7"/>
    <w:rsid w:val="00334670"/>
    <w:rsid w:val="0033470C"/>
    <w:rsid w:val="00335233"/>
    <w:rsid w:val="0033677E"/>
    <w:rsid w:val="00336D5F"/>
    <w:rsid w:val="00337639"/>
    <w:rsid w:val="00340117"/>
    <w:rsid w:val="00340BA1"/>
    <w:rsid w:val="00340CA1"/>
    <w:rsid w:val="00341845"/>
    <w:rsid w:val="00341DF0"/>
    <w:rsid w:val="00343CF5"/>
    <w:rsid w:val="00343F25"/>
    <w:rsid w:val="00344A3D"/>
    <w:rsid w:val="00344B14"/>
    <w:rsid w:val="003451AF"/>
    <w:rsid w:val="0034577B"/>
    <w:rsid w:val="00345E47"/>
    <w:rsid w:val="00345FE8"/>
    <w:rsid w:val="00347F7A"/>
    <w:rsid w:val="003505CB"/>
    <w:rsid w:val="003506B4"/>
    <w:rsid w:val="003509DA"/>
    <w:rsid w:val="00350A4B"/>
    <w:rsid w:val="0035149E"/>
    <w:rsid w:val="003520B2"/>
    <w:rsid w:val="003537E2"/>
    <w:rsid w:val="00353D80"/>
    <w:rsid w:val="00353F13"/>
    <w:rsid w:val="0035458E"/>
    <w:rsid w:val="00354D50"/>
    <w:rsid w:val="003554E9"/>
    <w:rsid w:val="003562FE"/>
    <w:rsid w:val="00356C93"/>
    <w:rsid w:val="00357204"/>
    <w:rsid w:val="003577B4"/>
    <w:rsid w:val="0036154A"/>
    <w:rsid w:val="00361A4F"/>
    <w:rsid w:val="00361ADD"/>
    <w:rsid w:val="00362596"/>
    <w:rsid w:val="00362728"/>
    <w:rsid w:val="003649E2"/>
    <w:rsid w:val="00366E52"/>
    <w:rsid w:val="0036734B"/>
    <w:rsid w:val="00370A07"/>
    <w:rsid w:val="00370A22"/>
    <w:rsid w:val="0037143D"/>
    <w:rsid w:val="00371A73"/>
    <w:rsid w:val="00373B59"/>
    <w:rsid w:val="0037461D"/>
    <w:rsid w:val="00375C4B"/>
    <w:rsid w:val="00376727"/>
    <w:rsid w:val="003800AC"/>
    <w:rsid w:val="0038175A"/>
    <w:rsid w:val="00382104"/>
    <w:rsid w:val="0038284D"/>
    <w:rsid w:val="003840E1"/>
    <w:rsid w:val="00384289"/>
    <w:rsid w:val="00384D0C"/>
    <w:rsid w:val="0038589F"/>
    <w:rsid w:val="003872B3"/>
    <w:rsid w:val="0038781E"/>
    <w:rsid w:val="00387BEE"/>
    <w:rsid w:val="003903DC"/>
    <w:rsid w:val="0039087B"/>
    <w:rsid w:val="003909CF"/>
    <w:rsid w:val="0039103C"/>
    <w:rsid w:val="00392158"/>
    <w:rsid w:val="003923AE"/>
    <w:rsid w:val="00392FB3"/>
    <w:rsid w:val="00393526"/>
    <w:rsid w:val="00394738"/>
    <w:rsid w:val="003957F0"/>
    <w:rsid w:val="003959E6"/>
    <w:rsid w:val="00396863"/>
    <w:rsid w:val="00396A40"/>
    <w:rsid w:val="00397AC4"/>
    <w:rsid w:val="00397C15"/>
    <w:rsid w:val="00397C28"/>
    <w:rsid w:val="003A067A"/>
    <w:rsid w:val="003A241C"/>
    <w:rsid w:val="003A2822"/>
    <w:rsid w:val="003A517B"/>
    <w:rsid w:val="003A6179"/>
    <w:rsid w:val="003A75AE"/>
    <w:rsid w:val="003B042A"/>
    <w:rsid w:val="003B0C57"/>
    <w:rsid w:val="003B1ADF"/>
    <w:rsid w:val="003B1D7A"/>
    <w:rsid w:val="003B2009"/>
    <w:rsid w:val="003B25A3"/>
    <w:rsid w:val="003B2857"/>
    <w:rsid w:val="003B33D7"/>
    <w:rsid w:val="003B4C93"/>
    <w:rsid w:val="003B523C"/>
    <w:rsid w:val="003B5512"/>
    <w:rsid w:val="003B57CD"/>
    <w:rsid w:val="003B5A82"/>
    <w:rsid w:val="003B6B6D"/>
    <w:rsid w:val="003B6E4D"/>
    <w:rsid w:val="003B7183"/>
    <w:rsid w:val="003B74BD"/>
    <w:rsid w:val="003B7548"/>
    <w:rsid w:val="003B7D90"/>
    <w:rsid w:val="003C0C74"/>
    <w:rsid w:val="003C10EF"/>
    <w:rsid w:val="003C1CF7"/>
    <w:rsid w:val="003C30E0"/>
    <w:rsid w:val="003C340F"/>
    <w:rsid w:val="003C4950"/>
    <w:rsid w:val="003C53A9"/>
    <w:rsid w:val="003C5FE0"/>
    <w:rsid w:val="003C675C"/>
    <w:rsid w:val="003C6A06"/>
    <w:rsid w:val="003D06CB"/>
    <w:rsid w:val="003D18C1"/>
    <w:rsid w:val="003D2251"/>
    <w:rsid w:val="003D46B0"/>
    <w:rsid w:val="003D5B07"/>
    <w:rsid w:val="003D7195"/>
    <w:rsid w:val="003D7BC5"/>
    <w:rsid w:val="003E0987"/>
    <w:rsid w:val="003E1193"/>
    <w:rsid w:val="003E1988"/>
    <w:rsid w:val="003E2140"/>
    <w:rsid w:val="003E261B"/>
    <w:rsid w:val="003E2748"/>
    <w:rsid w:val="003E27F6"/>
    <w:rsid w:val="003E45ED"/>
    <w:rsid w:val="003E4A7D"/>
    <w:rsid w:val="003E5C78"/>
    <w:rsid w:val="003E6220"/>
    <w:rsid w:val="003E7831"/>
    <w:rsid w:val="003F0E17"/>
    <w:rsid w:val="003F138D"/>
    <w:rsid w:val="003F39BE"/>
    <w:rsid w:val="003F4532"/>
    <w:rsid w:val="003F469B"/>
    <w:rsid w:val="003F4D5C"/>
    <w:rsid w:val="003F5601"/>
    <w:rsid w:val="003F5889"/>
    <w:rsid w:val="003F5FF3"/>
    <w:rsid w:val="003F6F82"/>
    <w:rsid w:val="003F7936"/>
    <w:rsid w:val="003F7B4C"/>
    <w:rsid w:val="003F7E45"/>
    <w:rsid w:val="003F7F6B"/>
    <w:rsid w:val="00400CA4"/>
    <w:rsid w:val="00400EE6"/>
    <w:rsid w:val="00401CA9"/>
    <w:rsid w:val="00402AAF"/>
    <w:rsid w:val="00403009"/>
    <w:rsid w:val="00403F3A"/>
    <w:rsid w:val="004050B1"/>
    <w:rsid w:val="00406B76"/>
    <w:rsid w:val="00407DA1"/>
    <w:rsid w:val="004106FB"/>
    <w:rsid w:val="00410C08"/>
    <w:rsid w:val="00414808"/>
    <w:rsid w:val="00414B46"/>
    <w:rsid w:val="004151D2"/>
    <w:rsid w:val="0041696F"/>
    <w:rsid w:val="00421637"/>
    <w:rsid w:val="00421AA3"/>
    <w:rsid w:val="0042232D"/>
    <w:rsid w:val="0042374D"/>
    <w:rsid w:val="004241BD"/>
    <w:rsid w:val="00424582"/>
    <w:rsid w:val="00424DD8"/>
    <w:rsid w:val="00424DFD"/>
    <w:rsid w:val="00425D1F"/>
    <w:rsid w:val="00425E04"/>
    <w:rsid w:val="0042691A"/>
    <w:rsid w:val="00427715"/>
    <w:rsid w:val="00427BF1"/>
    <w:rsid w:val="00430438"/>
    <w:rsid w:val="004309AC"/>
    <w:rsid w:val="00430D60"/>
    <w:rsid w:val="00431157"/>
    <w:rsid w:val="00431B8C"/>
    <w:rsid w:val="004326C0"/>
    <w:rsid w:val="00432CB4"/>
    <w:rsid w:val="00433BF5"/>
    <w:rsid w:val="0043613A"/>
    <w:rsid w:val="00436A0E"/>
    <w:rsid w:val="00436DD7"/>
    <w:rsid w:val="00436DFB"/>
    <w:rsid w:val="00437446"/>
    <w:rsid w:val="00440BBC"/>
    <w:rsid w:val="00441049"/>
    <w:rsid w:val="00442158"/>
    <w:rsid w:val="00442E33"/>
    <w:rsid w:val="00443239"/>
    <w:rsid w:val="00443A13"/>
    <w:rsid w:val="00445BD4"/>
    <w:rsid w:val="00451884"/>
    <w:rsid w:val="00451953"/>
    <w:rsid w:val="00452727"/>
    <w:rsid w:val="00452751"/>
    <w:rsid w:val="00453FF0"/>
    <w:rsid w:val="004558DB"/>
    <w:rsid w:val="00455BB7"/>
    <w:rsid w:val="00456701"/>
    <w:rsid w:val="00457BE6"/>
    <w:rsid w:val="00461AF2"/>
    <w:rsid w:val="00461E16"/>
    <w:rsid w:val="00462D10"/>
    <w:rsid w:val="00463B45"/>
    <w:rsid w:val="00463EBE"/>
    <w:rsid w:val="00464969"/>
    <w:rsid w:val="00465802"/>
    <w:rsid w:val="00465FBC"/>
    <w:rsid w:val="004660C7"/>
    <w:rsid w:val="00466BAF"/>
    <w:rsid w:val="00467B27"/>
    <w:rsid w:val="00467B29"/>
    <w:rsid w:val="00470E7E"/>
    <w:rsid w:val="00471578"/>
    <w:rsid w:val="00471D78"/>
    <w:rsid w:val="00473CB6"/>
    <w:rsid w:val="00474108"/>
    <w:rsid w:val="00475849"/>
    <w:rsid w:val="00475C61"/>
    <w:rsid w:val="00477C16"/>
    <w:rsid w:val="00480CE8"/>
    <w:rsid w:val="004824B4"/>
    <w:rsid w:val="00483E23"/>
    <w:rsid w:val="004844DD"/>
    <w:rsid w:val="004848F4"/>
    <w:rsid w:val="0048627F"/>
    <w:rsid w:val="0048721D"/>
    <w:rsid w:val="00487852"/>
    <w:rsid w:val="00490387"/>
    <w:rsid w:val="00490B49"/>
    <w:rsid w:val="00490DDC"/>
    <w:rsid w:val="00491760"/>
    <w:rsid w:val="00492472"/>
    <w:rsid w:val="00492ADC"/>
    <w:rsid w:val="00495C33"/>
    <w:rsid w:val="004962DC"/>
    <w:rsid w:val="00496887"/>
    <w:rsid w:val="004968DD"/>
    <w:rsid w:val="004A0C01"/>
    <w:rsid w:val="004A4186"/>
    <w:rsid w:val="004A4A10"/>
    <w:rsid w:val="004A4DBE"/>
    <w:rsid w:val="004A50D2"/>
    <w:rsid w:val="004A5D17"/>
    <w:rsid w:val="004A5D61"/>
    <w:rsid w:val="004A63C1"/>
    <w:rsid w:val="004A647C"/>
    <w:rsid w:val="004B0B98"/>
    <w:rsid w:val="004B2331"/>
    <w:rsid w:val="004B4B7C"/>
    <w:rsid w:val="004B5247"/>
    <w:rsid w:val="004B52ED"/>
    <w:rsid w:val="004B5733"/>
    <w:rsid w:val="004B60C1"/>
    <w:rsid w:val="004B647D"/>
    <w:rsid w:val="004C0C21"/>
    <w:rsid w:val="004C0EB9"/>
    <w:rsid w:val="004C238D"/>
    <w:rsid w:val="004C23AA"/>
    <w:rsid w:val="004C2A68"/>
    <w:rsid w:val="004C2F4A"/>
    <w:rsid w:val="004C3DBE"/>
    <w:rsid w:val="004C3FC7"/>
    <w:rsid w:val="004C45DC"/>
    <w:rsid w:val="004C51DE"/>
    <w:rsid w:val="004C54BC"/>
    <w:rsid w:val="004C58E7"/>
    <w:rsid w:val="004C5D33"/>
    <w:rsid w:val="004C61C2"/>
    <w:rsid w:val="004C69E5"/>
    <w:rsid w:val="004C7DB0"/>
    <w:rsid w:val="004D04D7"/>
    <w:rsid w:val="004D106F"/>
    <w:rsid w:val="004D1EBF"/>
    <w:rsid w:val="004D26DE"/>
    <w:rsid w:val="004D3816"/>
    <w:rsid w:val="004D4570"/>
    <w:rsid w:val="004D45EF"/>
    <w:rsid w:val="004D4ECC"/>
    <w:rsid w:val="004D5592"/>
    <w:rsid w:val="004D6055"/>
    <w:rsid w:val="004D677B"/>
    <w:rsid w:val="004E0477"/>
    <w:rsid w:val="004E10CB"/>
    <w:rsid w:val="004E12A4"/>
    <w:rsid w:val="004E17FC"/>
    <w:rsid w:val="004E1F4A"/>
    <w:rsid w:val="004E2703"/>
    <w:rsid w:val="004E30FB"/>
    <w:rsid w:val="004E35A8"/>
    <w:rsid w:val="004E3C08"/>
    <w:rsid w:val="004E3EBC"/>
    <w:rsid w:val="004E4FBC"/>
    <w:rsid w:val="004E5885"/>
    <w:rsid w:val="004E6D2B"/>
    <w:rsid w:val="004E7FDB"/>
    <w:rsid w:val="004F01C1"/>
    <w:rsid w:val="004F1455"/>
    <w:rsid w:val="004F17C8"/>
    <w:rsid w:val="004F1C68"/>
    <w:rsid w:val="004F27B4"/>
    <w:rsid w:val="004F2D1F"/>
    <w:rsid w:val="004F371E"/>
    <w:rsid w:val="004F38FB"/>
    <w:rsid w:val="004F473D"/>
    <w:rsid w:val="004F56E3"/>
    <w:rsid w:val="004F594C"/>
    <w:rsid w:val="004F606B"/>
    <w:rsid w:val="004F77EA"/>
    <w:rsid w:val="004F7BE3"/>
    <w:rsid w:val="00500828"/>
    <w:rsid w:val="005013A4"/>
    <w:rsid w:val="00501448"/>
    <w:rsid w:val="00502C64"/>
    <w:rsid w:val="00502CE0"/>
    <w:rsid w:val="005031E1"/>
    <w:rsid w:val="00503262"/>
    <w:rsid w:val="00506B6D"/>
    <w:rsid w:val="00507745"/>
    <w:rsid w:val="005078A2"/>
    <w:rsid w:val="00510253"/>
    <w:rsid w:val="0051052F"/>
    <w:rsid w:val="00510EC2"/>
    <w:rsid w:val="00512922"/>
    <w:rsid w:val="0051330A"/>
    <w:rsid w:val="0051355D"/>
    <w:rsid w:val="00514189"/>
    <w:rsid w:val="00514197"/>
    <w:rsid w:val="00514926"/>
    <w:rsid w:val="005164BE"/>
    <w:rsid w:val="00516510"/>
    <w:rsid w:val="00516758"/>
    <w:rsid w:val="00516A1D"/>
    <w:rsid w:val="005179E3"/>
    <w:rsid w:val="00517B50"/>
    <w:rsid w:val="005200F3"/>
    <w:rsid w:val="00520501"/>
    <w:rsid w:val="005205C8"/>
    <w:rsid w:val="00521F49"/>
    <w:rsid w:val="00522C51"/>
    <w:rsid w:val="00522F9C"/>
    <w:rsid w:val="0052321A"/>
    <w:rsid w:val="005234A1"/>
    <w:rsid w:val="00523CC5"/>
    <w:rsid w:val="005241BD"/>
    <w:rsid w:val="00524813"/>
    <w:rsid w:val="00524CF1"/>
    <w:rsid w:val="0052591F"/>
    <w:rsid w:val="005263F6"/>
    <w:rsid w:val="0052665B"/>
    <w:rsid w:val="00526842"/>
    <w:rsid w:val="00526EFD"/>
    <w:rsid w:val="00527603"/>
    <w:rsid w:val="005277D7"/>
    <w:rsid w:val="005304EF"/>
    <w:rsid w:val="00530A84"/>
    <w:rsid w:val="00533244"/>
    <w:rsid w:val="00533402"/>
    <w:rsid w:val="00536C1A"/>
    <w:rsid w:val="0053765B"/>
    <w:rsid w:val="0054047F"/>
    <w:rsid w:val="005410AB"/>
    <w:rsid w:val="005415FA"/>
    <w:rsid w:val="005423D3"/>
    <w:rsid w:val="00542419"/>
    <w:rsid w:val="005434B0"/>
    <w:rsid w:val="00543671"/>
    <w:rsid w:val="00543937"/>
    <w:rsid w:val="00543CCC"/>
    <w:rsid w:val="00543FBA"/>
    <w:rsid w:val="005450DC"/>
    <w:rsid w:val="00545F2D"/>
    <w:rsid w:val="0054602D"/>
    <w:rsid w:val="00547F9B"/>
    <w:rsid w:val="00550090"/>
    <w:rsid w:val="00550234"/>
    <w:rsid w:val="005507AE"/>
    <w:rsid w:val="005512DF"/>
    <w:rsid w:val="0055154A"/>
    <w:rsid w:val="005521CD"/>
    <w:rsid w:val="00552614"/>
    <w:rsid w:val="005527B9"/>
    <w:rsid w:val="0055306A"/>
    <w:rsid w:val="005536E2"/>
    <w:rsid w:val="00553B7C"/>
    <w:rsid w:val="00554359"/>
    <w:rsid w:val="00554ED7"/>
    <w:rsid w:val="005563C6"/>
    <w:rsid w:val="00556589"/>
    <w:rsid w:val="005571E9"/>
    <w:rsid w:val="005611F2"/>
    <w:rsid w:val="00561F13"/>
    <w:rsid w:val="00563435"/>
    <w:rsid w:val="00563977"/>
    <w:rsid w:val="00563B29"/>
    <w:rsid w:val="00563D74"/>
    <w:rsid w:val="00564338"/>
    <w:rsid w:val="00564851"/>
    <w:rsid w:val="00564FE5"/>
    <w:rsid w:val="00565297"/>
    <w:rsid w:val="005652D2"/>
    <w:rsid w:val="00566118"/>
    <w:rsid w:val="005671AE"/>
    <w:rsid w:val="0056722B"/>
    <w:rsid w:val="005676EC"/>
    <w:rsid w:val="005679A1"/>
    <w:rsid w:val="00571D27"/>
    <w:rsid w:val="00572091"/>
    <w:rsid w:val="00572913"/>
    <w:rsid w:val="00572CFF"/>
    <w:rsid w:val="00574215"/>
    <w:rsid w:val="0057424F"/>
    <w:rsid w:val="0057432C"/>
    <w:rsid w:val="00574937"/>
    <w:rsid w:val="00575E89"/>
    <w:rsid w:val="00576A0E"/>
    <w:rsid w:val="00576DA6"/>
    <w:rsid w:val="005774F1"/>
    <w:rsid w:val="005777D5"/>
    <w:rsid w:val="00577FFA"/>
    <w:rsid w:val="005811C7"/>
    <w:rsid w:val="00581390"/>
    <w:rsid w:val="0058181E"/>
    <w:rsid w:val="005828CB"/>
    <w:rsid w:val="00582E93"/>
    <w:rsid w:val="00583717"/>
    <w:rsid w:val="00584BC2"/>
    <w:rsid w:val="00584E56"/>
    <w:rsid w:val="005861F2"/>
    <w:rsid w:val="00586460"/>
    <w:rsid w:val="00586A54"/>
    <w:rsid w:val="0058749B"/>
    <w:rsid w:val="00587831"/>
    <w:rsid w:val="00593FF1"/>
    <w:rsid w:val="005941B7"/>
    <w:rsid w:val="00594620"/>
    <w:rsid w:val="00594AB2"/>
    <w:rsid w:val="00594FC6"/>
    <w:rsid w:val="00596B86"/>
    <w:rsid w:val="00597283"/>
    <w:rsid w:val="00597BEF"/>
    <w:rsid w:val="00597D73"/>
    <w:rsid w:val="005A01D1"/>
    <w:rsid w:val="005A1A96"/>
    <w:rsid w:val="005A3BE4"/>
    <w:rsid w:val="005A6525"/>
    <w:rsid w:val="005A7090"/>
    <w:rsid w:val="005A7C1F"/>
    <w:rsid w:val="005A7C36"/>
    <w:rsid w:val="005B1308"/>
    <w:rsid w:val="005B132B"/>
    <w:rsid w:val="005B1F74"/>
    <w:rsid w:val="005B27BC"/>
    <w:rsid w:val="005B2ECA"/>
    <w:rsid w:val="005B3481"/>
    <w:rsid w:val="005B4727"/>
    <w:rsid w:val="005B5900"/>
    <w:rsid w:val="005B5CDC"/>
    <w:rsid w:val="005B6286"/>
    <w:rsid w:val="005B62BE"/>
    <w:rsid w:val="005B70BD"/>
    <w:rsid w:val="005B7B6B"/>
    <w:rsid w:val="005C0397"/>
    <w:rsid w:val="005C0A06"/>
    <w:rsid w:val="005C1599"/>
    <w:rsid w:val="005C18DE"/>
    <w:rsid w:val="005C1F0D"/>
    <w:rsid w:val="005C26AA"/>
    <w:rsid w:val="005C280B"/>
    <w:rsid w:val="005C2851"/>
    <w:rsid w:val="005C2B40"/>
    <w:rsid w:val="005C2F1B"/>
    <w:rsid w:val="005C37A4"/>
    <w:rsid w:val="005C3868"/>
    <w:rsid w:val="005C3965"/>
    <w:rsid w:val="005C4022"/>
    <w:rsid w:val="005C459E"/>
    <w:rsid w:val="005C4E60"/>
    <w:rsid w:val="005C6F8E"/>
    <w:rsid w:val="005C7375"/>
    <w:rsid w:val="005C7C17"/>
    <w:rsid w:val="005C7C4C"/>
    <w:rsid w:val="005D00F0"/>
    <w:rsid w:val="005D0866"/>
    <w:rsid w:val="005D0ED3"/>
    <w:rsid w:val="005D1178"/>
    <w:rsid w:val="005D12D2"/>
    <w:rsid w:val="005D173E"/>
    <w:rsid w:val="005D21E0"/>
    <w:rsid w:val="005D26BE"/>
    <w:rsid w:val="005D2E14"/>
    <w:rsid w:val="005D2F20"/>
    <w:rsid w:val="005D44A5"/>
    <w:rsid w:val="005D4818"/>
    <w:rsid w:val="005D552D"/>
    <w:rsid w:val="005D654F"/>
    <w:rsid w:val="005D67EF"/>
    <w:rsid w:val="005D6CF9"/>
    <w:rsid w:val="005D700B"/>
    <w:rsid w:val="005D7595"/>
    <w:rsid w:val="005D7A5D"/>
    <w:rsid w:val="005E06B0"/>
    <w:rsid w:val="005E1A5A"/>
    <w:rsid w:val="005E1BA2"/>
    <w:rsid w:val="005E29CD"/>
    <w:rsid w:val="005E3598"/>
    <w:rsid w:val="005E36BC"/>
    <w:rsid w:val="005E3A8F"/>
    <w:rsid w:val="005E50AA"/>
    <w:rsid w:val="005E550B"/>
    <w:rsid w:val="005E55C8"/>
    <w:rsid w:val="005E590A"/>
    <w:rsid w:val="005E5F8B"/>
    <w:rsid w:val="005E67F3"/>
    <w:rsid w:val="005E6CAE"/>
    <w:rsid w:val="005E713E"/>
    <w:rsid w:val="005F1CF1"/>
    <w:rsid w:val="005F2D6B"/>
    <w:rsid w:val="005F2DE6"/>
    <w:rsid w:val="005F339E"/>
    <w:rsid w:val="005F36F9"/>
    <w:rsid w:val="005F3B38"/>
    <w:rsid w:val="005F42F8"/>
    <w:rsid w:val="005F5C50"/>
    <w:rsid w:val="005F612A"/>
    <w:rsid w:val="005F6525"/>
    <w:rsid w:val="00600B59"/>
    <w:rsid w:val="00602B3F"/>
    <w:rsid w:val="00602C26"/>
    <w:rsid w:val="00602F55"/>
    <w:rsid w:val="006032D7"/>
    <w:rsid w:val="00603B1E"/>
    <w:rsid w:val="00603CF3"/>
    <w:rsid w:val="0060401C"/>
    <w:rsid w:val="00604115"/>
    <w:rsid w:val="00604530"/>
    <w:rsid w:val="00604DB0"/>
    <w:rsid w:val="0060652C"/>
    <w:rsid w:val="006067B4"/>
    <w:rsid w:val="006102FC"/>
    <w:rsid w:val="006111A5"/>
    <w:rsid w:val="006111B1"/>
    <w:rsid w:val="00611705"/>
    <w:rsid w:val="0061206C"/>
    <w:rsid w:val="006120A4"/>
    <w:rsid w:val="0061216F"/>
    <w:rsid w:val="00614187"/>
    <w:rsid w:val="00614402"/>
    <w:rsid w:val="006145BA"/>
    <w:rsid w:val="006146C9"/>
    <w:rsid w:val="0061505F"/>
    <w:rsid w:val="006157CF"/>
    <w:rsid w:val="00616C75"/>
    <w:rsid w:val="00617222"/>
    <w:rsid w:val="00617A3B"/>
    <w:rsid w:val="0062063C"/>
    <w:rsid w:val="00620827"/>
    <w:rsid w:val="00620D19"/>
    <w:rsid w:val="00620DF2"/>
    <w:rsid w:val="00621035"/>
    <w:rsid w:val="00621170"/>
    <w:rsid w:val="00621AD6"/>
    <w:rsid w:val="006223EB"/>
    <w:rsid w:val="00622421"/>
    <w:rsid w:val="00623A3E"/>
    <w:rsid w:val="00624619"/>
    <w:rsid w:val="00624CFB"/>
    <w:rsid w:val="00625514"/>
    <w:rsid w:val="00625C9C"/>
    <w:rsid w:val="006261C6"/>
    <w:rsid w:val="00626270"/>
    <w:rsid w:val="006264E4"/>
    <w:rsid w:val="00627CE6"/>
    <w:rsid w:val="00630EE7"/>
    <w:rsid w:val="0063287A"/>
    <w:rsid w:val="00632DBA"/>
    <w:rsid w:val="00632F32"/>
    <w:rsid w:val="00633734"/>
    <w:rsid w:val="0063399D"/>
    <w:rsid w:val="00633E02"/>
    <w:rsid w:val="006352BC"/>
    <w:rsid w:val="00635D1C"/>
    <w:rsid w:val="00636DFD"/>
    <w:rsid w:val="00640418"/>
    <w:rsid w:val="0064108F"/>
    <w:rsid w:val="006426EF"/>
    <w:rsid w:val="0064273C"/>
    <w:rsid w:val="006427ED"/>
    <w:rsid w:val="00642C41"/>
    <w:rsid w:val="00642DD3"/>
    <w:rsid w:val="00644947"/>
    <w:rsid w:val="00644A6D"/>
    <w:rsid w:val="00644CDE"/>
    <w:rsid w:val="00644ED3"/>
    <w:rsid w:val="00645077"/>
    <w:rsid w:val="00645911"/>
    <w:rsid w:val="006463B6"/>
    <w:rsid w:val="006470C0"/>
    <w:rsid w:val="00650029"/>
    <w:rsid w:val="00650E5C"/>
    <w:rsid w:val="00652254"/>
    <w:rsid w:val="00652ABA"/>
    <w:rsid w:val="00652F45"/>
    <w:rsid w:val="00653970"/>
    <w:rsid w:val="00653EBE"/>
    <w:rsid w:val="0065470F"/>
    <w:rsid w:val="00654E1F"/>
    <w:rsid w:val="00655303"/>
    <w:rsid w:val="006553CF"/>
    <w:rsid w:val="00655509"/>
    <w:rsid w:val="006561EE"/>
    <w:rsid w:val="006563FC"/>
    <w:rsid w:val="00656829"/>
    <w:rsid w:val="00656A4A"/>
    <w:rsid w:val="00660E83"/>
    <w:rsid w:val="00660FB6"/>
    <w:rsid w:val="0066149C"/>
    <w:rsid w:val="00664A9F"/>
    <w:rsid w:val="00664AE0"/>
    <w:rsid w:val="00665340"/>
    <w:rsid w:val="006654D3"/>
    <w:rsid w:val="006658DC"/>
    <w:rsid w:val="00665D50"/>
    <w:rsid w:val="00665DC4"/>
    <w:rsid w:val="00666C26"/>
    <w:rsid w:val="0066765A"/>
    <w:rsid w:val="006677B6"/>
    <w:rsid w:val="00671B39"/>
    <w:rsid w:val="00671C3A"/>
    <w:rsid w:val="00672588"/>
    <w:rsid w:val="00672EE7"/>
    <w:rsid w:val="00672F78"/>
    <w:rsid w:val="00674A56"/>
    <w:rsid w:val="0067545D"/>
    <w:rsid w:val="00675AA5"/>
    <w:rsid w:val="00675B6F"/>
    <w:rsid w:val="00676110"/>
    <w:rsid w:val="00676269"/>
    <w:rsid w:val="006767B0"/>
    <w:rsid w:val="00677D78"/>
    <w:rsid w:val="006804BB"/>
    <w:rsid w:val="0068223C"/>
    <w:rsid w:val="0068303D"/>
    <w:rsid w:val="006832A5"/>
    <w:rsid w:val="006834B1"/>
    <w:rsid w:val="00683B2E"/>
    <w:rsid w:val="00683FE3"/>
    <w:rsid w:val="006849B0"/>
    <w:rsid w:val="006849FF"/>
    <w:rsid w:val="00684E5D"/>
    <w:rsid w:val="0068611D"/>
    <w:rsid w:val="0068688C"/>
    <w:rsid w:val="00686FEC"/>
    <w:rsid w:val="006879B5"/>
    <w:rsid w:val="0069008A"/>
    <w:rsid w:val="00690373"/>
    <w:rsid w:val="00690F95"/>
    <w:rsid w:val="00692EAF"/>
    <w:rsid w:val="006935F5"/>
    <w:rsid w:val="00693667"/>
    <w:rsid w:val="00693DF1"/>
    <w:rsid w:val="006959E6"/>
    <w:rsid w:val="00695C2C"/>
    <w:rsid w:val="006968F7"/>
    <w:rsid w:val="00696EFD"/>
    <w:rsid w:val="006974FE"/>
    <w:rsid w:val="006975A4"/>
    <w:rsid w:val="006A04EC"/>
    <w:rsid w:val="006A07E7"/>
    <w:rsid w:val="006A0D1F"/>
    <w:rsid w:val="006A22D0"/>
    <w:rsid w:val="006A291D"/>
    <w:rsid w:val="006A2983"/>
    <w:rsid w:val="006A2A48"/>
    <w:rsid w:val="006A2AC1"/>
    <w:rsid w:val="006A2DB2"/>
    <w:rsid w:val="006A3371"/>
    <w:rsid w:val="006A3708"/>
    <w:rsid w:val="006A3748"/>
    <w:rsid w:val="006A3B17"/>
    <w:rsid w:val="006A4CBA"/>
    <w:rsid w:val="006A4D2F"/>
    <w:rsid w:val="006A560C"/>
    <w:rsid w:val="006A57C9"/>
    <w:rsid w:val="006A5C78"/>
    <w:rsid w:val="006A785A"/>
    <w:rsid w:val="006B10E1"/>
    <w:rsid w:val="006B13C1"/>
    <w:rsid w:val="006B1BE0"/>
    <w:rsid w:val="006B1E27"/>
    <w:rsid w:val="006B228F"/>
    <w:rsid w:val="006B293B"/>
    <w:rsid w:val="006B2A8F"/>
    <w:rsid w:val="006B32D0"/>
    <w:rsid w:val="006B4313"/>
    <w:rsid w:val="006B67D8"/>
    <w:rsid w:val="006B68C7"/>
    <w:rsid w:val="006B6C15"/>
    <w:rsid w:val="006B70CF"/>
    <w:rsid w:val="006C03C2"/>
    <w:rsid w:val="006C05FC"/>
    <w:rsid w:val="006C0895"/>
    <w:rsid w:val="006C132B"/>
    <w:rsid w:val="006C21EB"/>
    <w:rsid w:val="006C2CFF"/>
    <w:rsid w:val="006C32F0"/>
    <w:rsid w:val="006C450C"/>
    <w:rsid w:val="006C4D7F"/>
    <w:rsid w:val="006C586D"/>
    <w:rsid w:val="006C5CA8"/>
    <w:rsid w:val="006C609C"/>
    <w:rsid w:val="006C6D7C"/>
    <w:rsid w:val="006C7DD0"/>
    <w:rsid w:val="006D0301"/>
    <w:rsid w:val="006D0D81"/>
    <w:rsid w:val="006D3AEF"/>
    <w:rsid w:val="006D40E5"/>
    <w:rsid w:val="006D45E2"/>
    <w:rsid w:val="006D46B1"/>
    <w:rsid w:val="006D46BD"/>
    <w:rsid w:val="006D4A78"/>
    <w:rsid w:val="006D4C07"/>
    <w:rsid w:val="006D57A8"/>
    <w:rsid w:val="006D68BC"/>
    <w:rsid w:val="006E0A19"/>
    <w:rsid w:val="006E1211"/>
    <w:rsid w:val="006E195D"/>
    <w:rsid w:val="006E1AEA"/>
    <w:rsid w:val="006E21AC"/>
    <w:rsid w:val="006E2BF9"/>
    <w:rsid w:val="006E33A8"/>
    <w:rsid w:val="006E4059"/>
    <w:rsid w:val="006E4344"/>
    <w:rsid w:val="006E61CE"/>
    <w:rsid w:val="006E75FC"/>
    <w:rsid w:val="006E7D2A"/>
    <w:rsid w:val="006F0B6F"/>
    <w:rsid w:val="006F0E08"/>
    <w:rsid w:val="006F138F"/>
    <w:rsid w:val="006F1A54"/>
    <w:rsid w:val="006F24BD"/>
    <w:rsid w:val="006F35C6"/>
    <w:rsid w:val="006F36AD"/>
    <w:rsid w:val="006F5953"/>
    <w:rsid w:val="006F5D33"/>
    <w:rsid w:val="006F5F3C"/>
    <w:rsid w:val="006F65B3"/>
    <w:rsid w:val="006F69BA"/>
    <w:rsid w:val="006F7797"/>
    <w:rsid w:val="006F795C"/>
    <w:rsid w:val="0070071C"/>
    <w:rsid w:val="00700733"/>
    <w:rsid w:val="0070208A"/>
    <w:rsid w:val="00702FCC"/>
    <w:rsid w:val="007042FE"/>
    <w:rsid w:val="00704F97"/>
    <w:rsid w:val="00705232"/>
    <w:rsid w:val="007053B2"/>
    <w:rsid w:val="007055D8"/>
    <w:rsid w:val="00706996"/>
    <w:rsid w:val="00706F7B"/>
    <w:rsid w:val="00707AF7"/>
    <w:rsid w:val="0071090F"/>
    <w:rsid w:val="00710BD7"/>
    <w:rsid w:val="00711570"/>
    <w:rsid w:val="00711644"/>
    <w:rsid w:val="0071291A"/>
    <w:rsid w:val="007155F3"/>
    <w:rsid w:val="00715B38"/>
    <w:rsid w:val="00715DF1"/>
    <w:rsid w:val="0071604D"/>
    <w:rsid w:val="00716892"/>
    <w:rsid w:val="007179C5"/>
    <w:rsid w:val="00717A95"/>
    <w:rsid w:val="00721A5D"/>
    <w:rsid w:val="00721FA7"/>
    <w:rsid w:val="00722307"/>
    <w:rsid w:val="00722C86"/>
    <w:rsid w:val="00723312"/>
    <w:rsid w:val="00723B94"/>
    <w:rsid w:val="007249B9"/>
    <w:rsid w:val="007257F5"/>
    <w:rsid w:val="007261E6"/>
    <w:rsid w:val="00726945"/>
    <w:rsid w:val="00726C5C"/>
    <w:rsid w:val="00727601"/>
    <w:rsid w:val="007311D1"/>
    <w:rsid w:val="0073230A"/>
    <w:rsid w:val="0073303E"/>
    <w:rsid w:val="007331DD"/>
    <w:rsid w:val="00733274"/>
    <w:rsid w:val="0073339E"/>
    <w:rsid w:val="00733E5E"/>
    <w:rsid w:val="00735874"/>
    <w:rsid w:val="00735F42"/>
    <w:rsid w:val="00736669"/>
    <w:rsid w:val="00737854"/>
    <w:rsid w:val="00737BAB"/>
    <w:rsid w:val="007405A9"/>
    <w:rsid w:val="0074152B"/>
    <w:rsid w:val="007435EC"/>
    <w:rsid w:val="0074504D"/>
    <w:rsid w:val="007454D4"/>
    <w:rsid w:val="00745EEF"/>
    <w:rsid w:val="00746243"/>
    <w:rsid w:val="0074636B"/>
    <w:rsid w:val="00746566"/>
    <w:rsid w:val="007469DA"/>
    <w:rsid w:val="00747EF6"/>
    <w:rsid w:val="00750B69"/>
    <w:rsid w:val="007513FD"/>
    <w:rsid w:val="00751E6F"/>
    <w:rsid w:val="0075216C"/>
    <w:rsid w:val="0075380E"/>
    <w:rsid w:val="00753BA7"/>
    <w:rsid w:val="00753F04"/>
    <w:rsid w:val="00753F34"/>
    <w:rsid w:val="0075425A"/>
    <w:rsid w:val="00755696"/>
    <w:rsid w:val="00755DC1"/>
    <w:rsid w:val="00755E1C"/>
    <w:rsid w:val="00755EEB"/>
    <w:rsid w:val="00756395"/>
    <w:rsid w:val="007566F9"/>
    <w:rsid w:val="0075690A"/>
    <w:rsid w:val="00756D81"/>
    <w:rsid w:val="00757715"/>
    <w:rsid w:val="00757D03"/>
    <w:rsid w:val="00760F74"/>
    <w:rsid w:val="00762A8F"/>
    <w:rsid w:val="00762B90"/>
    <w:rsid w:val="0076387F"/>
    <w:rsid w:val="007640A5"/>
    <w:rsid w:val="00764EE0"/>
    <w:rsid w:val="00765A04"/>
    <w:rsid w:val="00765A88"/>
    <w:rsid w:val="00765E33"/>
    <w:rsid w:val="00765F93"/>
    <w:rsid w:val="00766635"/>
    <w:rsid w:val="00767955"/>
    <w:rsid w:val="00767C65"/>
    <w:rsid w:val="00767E32"/>
    <w:rsid w:val="007716DC"/>
    <w:rsid w:val="00771B5E"/>
    <w:rsid w:val="00771C90"/>
    <w:rsid w:val="007736D4"/>
    <w:rsid w:val="00773763"/>
    <w:rsid w:val="00774688"/>
    <w:rsid w:val="00774BA5"/>
    <w:rsid w:val="00775A9E"/>
    <w:rsid w:val="00776B2D"/>
    <w:rsid w:val="00777024"/>
    <w:rsid w:val="00777078"/>
    <w:rsid w:val="007806BD"/>
    <w:rsid w:val="0078121D"/>
    <w:rsid w:val="00781D0C"/>
    <w:rsid w:val="007820D3"/>
    <w:rsid w:val="0078277A"/>
    <w:rsid w:val="00782D5D"/>
    <w:rsid w:val="00782F5B"/>
    <w:rsid w:val="007832E2"/>
    <w:rsid w:val="007838F6"/>
    <w:rsid w:val="00783BF0"/>
    <w:rsid w:val="007848E0"/>
    <w:rsid w:val="00784FD9"/>
    <w:rsid w:val="0078593B"/>
    <w:rsid w:val="00785B57"/>
    <w:rsid w:val="007860F5"/>
    <w:rsid w:val="007861B8"/>
    <w:rsid w:val="007878E6"/>
    <w:rsid w:val="00790DB1"/>
    <w:rsid w:val="00791BAC"/>
    <w:rsid w:val="007925BC"/>
    <w:rsid w:val="00792A28"/>
    <w:rsid w:val="00792EC6"/>
    <w:rsid w:val="007943F7"/>
    <w:rsid w:val="00794BBB"/>
    <w:rsid w:val="00795B9C"/>
    <w:rsid w:val="007968F1"/>
    <w:rsid w:val="007A160C"/>
    <w:rsid w:val="007A1BDF"/>
    <w:rsid w:val="007A1D90"/>
    <w:rsid w:val="007A2709"/>
    <w:rsid w:val="007A2BE3"/>
    <w:rsid w:val="007A338D"/>
    <w:rsid w:val="007A3BB6"/>
    <w:rsid w:val="007A5551"/>
    <w:rsid w:val="007A59DB"/>
    <w:rsid w:val="007A772A"/>
    <w:rsid w:val="007A7B72"/>
    <w:rsid w:val="007A7D74"/>
    <w:rsid w:val="007A7F26"/>
    <w:rsid w:val="007B028F"/>
    <w:rsid w:val="007B07C8"/>
    <w:rsid w:val="007B1495"/>
    <w:rsid w:val="007B1B94"/>
    <w:rsid w:val="007B3865"/>
    <w:rsid w:val="007B3F7E"/>
    <w:rsid w:val="007B4114"/>
    <w:rsid w:val="007B5155"/>
    <w:rsid w:val="007B5B3B"/>
    <w:rsid w:val="007B680A"/>
    <w:rsid w:val="007B6F0D"/>
    <w:rsid w:val="007B7519"/>
    <w:rsid w:val="007C0892"/>
    <w:rsid w:val="007C0A12"/>
    <w:rsid w:val="007C148D"/>
    <w:rsid w:val="007C1596"/>
    <w:rsid w:val="007C15BB"/>
    <w:rsid w:val="007C27D3"/>
    <w:rsid w:val="007C2960"/>
    <w:rsid w:val="007C2E30"/>
    <w:rsid w:val="007C569C"/>
    <w:rsid w:val="007C6613"/>
    <w:rsid w:val="007C674F"/>
    <w:rsid w:val="007C68B4"/>
    <w:rsid w:val="007C75FD"/>
    <w:rsid w:val="007C7B7E"/>
    <w:rsid w:val="007D02D5"/>
    <w:rsid w:val="007D0EF4"/>
    <w:rsid w:val="007D433E"/>
    <w:rsid w:val="007D581C"/>
    <w:rsid w:val="007D58F7"/>
    <w:rsid w:val="007D7D38"/>
    <w:rsid w:val="007E002A"/>
    <w:rsid w:val="007E1C3B"/>
    <w:rsid w:val="007E3AF0"/>
    <w:rsid w:val="007E3DA6"/>
    <w:rsid w:val="007E412B"/>
    <w:rsid w:val="007E4500"/>
    <w:rsid w:val="007E4EC8"/>
    <w:rsid w:val="007E52B0"/>
    <w:rsid w:val="007E729F"/>
    <w:rsid w:val="007F0060"/>
    <w:rsid w:val="007F24D6"/>
    <w:rsid w:val="007F3101"/>
    <w:rsid w:val="007F457A"/>
    <w:rsid w:val="007F595D"/>
    <w:rsid w:val="007F5968"/>
    <w:rsid w:val="007F5D4F"/>
    <w:rsid w:val="007F5E30"/>
    <w:rsid w:val="007F6454"/>
    <w:rsid w:val="007F70C3"/>
    <w:rsid w:val="007F721B"/>
    <w:rsid w:val="00801752"/>
    <w:rsid w:val="00801E3A"/>
    <w:rsid w:val="00803AED"/>
    <w:rsid w:val="00804553"/>
    <w:rsid w:val="008051C2"/>
    <w:rsid w:val="0080531F"/>
    <w:rsid w:val="008054AB"/>
    <w:rsid w:val="00807044"/>
    <w:rsid w:val="00807EB6"/>
    <w:rsid w:val="008103E1"/>
    <w:rsid w:val="00810B4A"/>
    <w:rsid w:val="00810C92"/>
    <w:rsid w:val="00811087"/>
    <w:rsid w:val="008130B2"/>
    <w:rsid w:val="00813308"/>
    <w:rsid w:val="008134CC"/>
    <w:rsid w:val="00813A70"/>
    <w:rsid w:val="008142EB"/>
    <w:rsid w:val="008144D0"/>
    <w:rsid w:val="00814A4D"/>
    <w:rsid w:val="00815466"/>
    <w:rsid w:val="008159F4"/>
    <w:rsid w:val="00816F9E"/>
    <w:rsid w:val="00817203"/>
    <w:rsid w:val="008179B5"/>
    <w:rsid w:val="00817B94"/>
    <w:rsid w:val="0082146F"/>
    <w:rsid w:val="00821746"/>
    <w:rsid w:val="00821EE1"/>
    <w:rsid w:val="0082230E"/>
    <w:rsid w:val="0082252B"/>
    <w:rsid w:val="00822D7D"/>
    <w:rsid w:val="0082345E"/>
    <w:rsid w:val="00824B35"/>
    <w:rsid w:val="008252F1"/>
    <w:rsid w:val="00825504"/>
    <w:rsid w:val="00826BD3"/>
    <w:rsid w:val="008273B5"/>
    <w:rsid w:val="00827816"/>
    <w:rsid w:val="008315A0"/>
    <w:rsid w:val="00831DE4"/>
    <w:rsid w:val="00832CAB"/>
    <w:rsid w:val="00833A2E"/>
    <w:rsid w:val="0083507A"/>
    <w:rsid w:val="00835600"/>
    <w:rsid w:val="00835EFC"/>
    <w:rsid w:val="00836768"/>
    <w:rsid w:val="00837496"/>
    <w:rsid w:val="00837FEB"/>
    <w:rsid w:val="00840DB7"/>
    <w:rsid w:val="00840E81"/>
    <w:rsid w:val="0084144D"/>
    <w:rsid w:val="00842F54"/>
    <w:rsid w:val="00844869"/>
    <w:rsid w:val="00845273"/>
    <w:rsid w:val="008453CF"/>
    <w:rsid w:val="00845DC9"/>
    <w:rsid w:val="00845F07"/>
    <w:rsid w:val="00845F6F"/>
    <w:rsid w:val="00846583"/>
    <w:rsid w:val="00847181"/>
    <w:rsid w:val="00847209"/>
    <w:rsid w:val="00847D69"/>
    <w:rsid w:val="00851AAA"/>
    <w:rsid w:val="00852D25"/>
    <w:rsid w:val="008530E5"/>
    <w:rsid w:val="00853418"/>
    <w:rsid w:val="008541C0"/>
    <w:rsid w:val="0085431C"/>
    <w:rsid w:val="00855F3C"/>
    <w:rsid w:val="00855F51"/>
    <w:rsid w:val="00856329"/>
    <w:rsid w:val="008563E4"/>
    <w:rsid w:val="00856AF8"/>
    <w:rsid w:val="00856B41"/>
    <w:rsid w:val="00856F80"/>
    <w:rsid w:val="00857702"/>
    <w:rsid w:val="00860242"/>
    <w:rsid w:val="0086031A"/>
    <w:rsid w:val="00860A0C"/>
    <w:rsid w:val="00861500"/>
    <w:rsid w:val="0086175F"/>
    <w:rsid w:val="008621FF"/>
    <w:rsid w:val="0086357B"/>
    <w:rsid w:val="00863B2B"/>
    <w:rsid w:val="00864172"/>
    <w:rsid w:val="0086447E"/>
    <w:rsid w:val="00865E25"/>
    <w:rsid w:val="00867E83"/>
    <w:rsid w:val="00870EE9"/>
    <w:rsid w:val="0087117B"/>
    <w:rsid w:val="008712DE"/>
    <w:rsid w:val="008715E5"/>
    <w:rsid w:val="00872501"/>
    <w:rsid w:val="008726AB"/>
    <w:rsid w:val="00873466"/>
    <w:rsid w:val="008747AE"/>
    <w:rsid w:val="0087511E"/>
    <w:rsid w:val="0087529D"/>
    <w:rsid w:val="00875377"/>
    <w:rsid w:val="00875B76"/>
    <w:rsid w:val="00875CC7"/>
    <w:rsid w:val="00876CB6"/>
    <w:rsid w:val="00877368"/>
    <w:rsid w:val="00877D04"/>
    <w:rsid w:val="008803D8"/>
    <w:rsid w:val="00880C74"/>
    <w:rsid w:val="00880E00"/>
    <w:rsid w:val="0088108C"/>
    <w:rsid w:val="008814CF"/>
    <w:rsid w:val="00882B1D"/>
    <w:rsid w:val="00882EC9"/>
    <w:rsid w:val="00882FB7"/>
    <w:rsid w:val="008840E3"/>
    <w:rsid w:val="008856B8"/>
    <w:rsid w:val="008858A1"/>
    <w:rsid w:val="00885D5A"/>
    <w:rsid w:val="00886218"/>
    <w:rsid w:val="00886559"/>
    <w:rsid w:val="00886D19"/>
    <w:rsid w:val="008875B7"/>
    <w:rsid w:val="0088797E"/>
    <w:rsid w:val="00887B3F"/>
    <w:rsid w:val="0089105E"/>
    <w:rsid w:val="00891B0B"/>
    <w:rsid w:val="00891DFB"/>
    <w:rsid w:val="00891E37"/>
    <w:rsid w:val="00892AD5"/>
    <w:rsid w:val="0089330A"/>
    <w:rsid w:val="0089348D"/>
    <w:rsid w:val="008935AA"/>
    <w:rsid w:val="0089369C"/>
    <w:rsid w:val="00894CCB"/>
    <w:rsid w:val="0089584E"/>
    <w:rsid w:val="00897548"/>
    <w:rsid w:val="00897AF6"/>
    <w:rsid w:val="008A0789"/>
    <w:rsid w:val="008A1E9D"/>
    <w:rsid w:val="008A21C7"/>
    <w:rsid w:val="008A2D02"/>
    <w:rsid w:val="008A3E9F"/>
    <w:rsid w:val="008A41AC"/>
    <w:rsid w:val="008A4432"/>
    <w:rsid w:val="008A44AE"/>
    <w:rsid w:val="008A4A42"/>
    <w:rsid w:val="008A5DE0"/>
    <w:rsid w:val="008A7818"/>
    <w:rsid w:val="008B07CF"/>
    <w:rsid w:val="008B08BE"/>
    <w:rsid w:val="008B0A8E"/>
    <w:rsid w:val="008B0F5B"/>
    <w:rsid w:val="008B14DD"/>
    <w:rsid w:val="008B1F2A"/>
    <w:rsid w:val="008B275D"/>
    <w:rsid w:val="008B3185"/>
    <w:rsid w:val="008B3BE4"/>
    <w:rsid w:val="008B54EA"/>
    <w:rsid w:val="008B5ACC"/>
    <w:rsid w:val="008B602B"/>
    <w:rsid w:val="008B682E"/>
    <w:rsid w:val="008B739D"/>
    <w:rsid w:val="008B79A8"/>
    <w:rsid w:val="008B79F4"/>
    <w:rsid w:val="008C3793"/>
    <w:rsid w:val="008C4B20"/>
    <w:rsid w:val="008C5055"/>
    <w:rsid w:val="008C58C6"/>
    <w:rsid w:val="008C5CA8"/>
    <w:rsid w:val="008C6183"/>
    <w:rsid w:val="008C6992"/>
    <w:rsid w:val="008C7D9E"/>
    <w:rsid w:val="008D0589"/>
    <w:rsid w:val="008D38D3"/>
    <w:rsid w:val="008D3E51"/>
    <w:rsid w:val="008D46AF"/>
    <w:rsid w:val="008D570D"/>
    <w:rsid w:val="008D64B1"/>
    <w:rsid w:val="008D7A88"/>
    <w:rsid w:val="008D7C09"/>
    <w:rsid w:val="008E06B9"/>
    <w:rsid w:val="008E06BF"/>
    <w:rsid w:val="008E1B32"/>
    <w:rsid w:val="008E1FC8"/>
    <w:rsid w:val="008E21E5"/>
    <w:rsid w:val="008E2C20"/>
    <w:rsid w:val="008E2DBC"/>
    <w:rsid w:val="008E3AF1"/>
    <w:rsid w:val="008E3FDC"/>
    <w:rsid w:val="008E419C"/>
    <w:rsid w:val="008E5BA4"/>
    <w:rsid w:val="008E6209"/>
    <w:rsid w:val="008E77FB"/>
    <w:rsid w:val="008F0C1A"/>
    <w:rsid w:val="008F107A"/>
    <w:rsid w:val="008F1F89"/>
    <w:rsid w:val="008F2329"/>
    <w:rsid w:val="008F2890"/>
    <w:rsid w:val="008F28E0"/>
    <w:rsid w:val="008F3131"/>
    <w:rsid w:val="008F34B3"/>
    <w:rsid w:val="008F3C11"/>
    <w:rsid w:val="008F3DCE"/>
    <w:rsid w:val="008F4A58"/>
    <w:rsid w:val="008F4D2F"/>
    <w:rsid w:val="008F4EA8"/>
    <w:rsid w:val="008F62DC"/>
    <w:rsid w:val="008F7063"/>
    <w:rsid w:val="008F718E"/>
    <w:rsid w:val="008F7626"/>
    <w:rsid w:val="00901131"/>
    <w:rsid w:val="00901586"/>
    <w:rsid w:val="0090159C"/>
    <w:rsid w:val="00902439"/>
    <w:rsid w:val="009044FA"/>
    <w:rsid w:val="009049FD"/>
    <w:rsid w:val="00905EDB"/>
    <w:rsid w:val="009063FA"/>
    <w:rsid w:val="0090682A"/>
    <w:rsid w:val="009074E6"/>
    <w:rsid w:val="00907880"/>
    <w:rsid w:val="0091160C"/>
    <w:rsid w:val="0091351B"/>
    <w:rsid w:val="00913A5E"/>
    <w:rsid w:val="00914B46"/>
    <w:rsid w:val="00914F1B"/>
    <w:rsid w:val="00914F68"/>
    <w:rsid w:val="00915809"/>
    <w:rsid w:val="00915DE6"/>
    <w:rsid w:val="00916834"/>
    <w:rsid w:val="00916934"/>
    <w:rsid w:val="00917D56"/>
    <w:rsid w:val="00920A94"/>
    <w:rsid w:val="00920E59"/>
    <w:rsid w:val="0092107B"/>
    <w:rsid w:val="009210D6"/>
    <w:rsid w:val="009214BC"/>
    <w:rsid w:val="00922072"/>
    <w:rsid w:val="00922FF6"/>
    <w:rsid w:val="00923BBB"/>
    <w:rsid w:val="00923F0B"/>
    <w:rsid w:val="00924558"/>
    <w:rsid w:val="00924848"/>
    <w:rsid w:val="00925AC9"/>
    <w:rsid w:val="00925EBE"/>
    <w:rsid w:val="00925F85"/>
    <w:rsid w:val="00925FC3"/>
    <w:rsid w:val="0092610F"/>
    <w:rsid w:val="00926B49"/>
    <w:rsid w:val="009300FC"/>
    <w:rsid w:val="00930608"/>
    <w:rsid w:val="009325A6"/>
    <w:rsid w:val="00933355"/>
    <w:rsid w:val="00933BE3"/>
    <w:rsid w:val="00934D32"/>
    <w:rsid w:val="00935054"/>
    <w:rsid w:val="00935354"/>
    <w:rsid w:val="00936EDA"/>
    <w:rsid w:val="009370AA"/>
    <w:rsid w:val="0093742C"/>
    <w:rsid w:val="00937F37"/>
    <w:rsid w:val="00937FC1"/>
    <w:rsid w:val="009405A4"/>
    <w:rsid w:val="00940C72"/>
    <w:rsid w:val="009439DD"/>
    <w:rsid w:val="009446C7"/>
    <w:rsid w:val="00944A1D"/>
    <w:rsid w:val="00944E2C"/>
    <w:rsid w:val="00944EEB"/>
    <w:rsid w:val="00945299"/>
    <w:rsid w:val="00946849"/>
    <w:rsid w:val="009478CE"/>
    <w:rsid w:val="00950A28"/>
    <w:rsid w:val="00950FC1"/>
    <w:rsid w:val="009523D8"/>
    <w:rsid w:val="00952DD5"/>
    <w:rsid w:val="00953B4C"/>
    <w:rsid w:val="009545EA"/>
    <w:rsid w:val="009566B5"/>
    <w:rsid w:val="009568FE"/>
    <w:rsid w:val="0095695C"/>
    <w:rsid w:val="00957030"/>
    <w:rsid w:val="009575F1"/>
    <w:rsid w:val="0095799F"/>
    <w:rsid w:val="009608A3"/>
    <w:rsid w:val="009609CA"/>
    <w:rsid w:val="00960D0B"/>
    <w:rsid w:val="00960F69"/>
    <w:rsid w:val="00962BDE"/>
    <w:rsid w:val="00962CF9"/>
    <w:rsid w:val="009632A0"/>
    <w:rsid w:val="009637A2"/>
    <w:rsid w:val="00963CAB"/>
    <w:rsid w:val="009642F0"/>
    <w:rsid w:val="00966000"/>
    <w:rsid w:val="00970039"/>
    <w:rsid w:val="0097089B"/>
    <w:rsid w:val="00970D5A"/>
    <w:rsid w:val="009712FC"/>
    <w:rsid w:val="009725FB"/>
    <w:rsid w:val="009727E2"/>
    <w:rsid w:val="0097287D"/>
    <w:rsid w:val="009729C7"/>
    <w:rsid w:val="00972FCE"/>
    <w:rsid w:val="00973092"/>
    <w:rsid w:val="009733AC"/>
    <w:rsid w:val="009747B7"/>
    <w:rsid w:val="0097509F"/>
    <w:rsid w:val="0097570F"/>
    <w:rsid w:val="009759CE"/>
    <w:rsid w:val="00977752"/>
    <w:rsid w:val="00980A2C"/>
    <w:rsid w:val="00982F4D"/>
    <w:rsid w:val="00983228"/>
    <w:rsid w:val="00983B4B"/>
    <w:rsid w:val="00984315"/>
    <w:rsid w:val="0098445F"/>
    <w:rsid w:val="00984463"/>
    <w:rsid w:val="00984602"/>
    <w:rsid w:val="00984E57"/>
    <w:rsid w:val="00984EB3"/>
    <w:rsid w:val="009872F5"/>
    <w:rsid w:val="0098747C"/>
    <w:rsid w:val="00990054"/>
    <w:rsid w:val="00993238"/>
    <w:rsid w:val="00993971"/>
    <w:rsid w:val="00993D6B"/>
    <w:rsid w:val="00994B7A"/>
    <w:rsid w:val="0099542B"/>
    <w:rsid w:val="009956F3"/>
    <w:rsid w:val="0099582D"/>
    <w:rsid w:val="009963DC"/>
    <w:rsid w:val="0099664E"/>
    <w:rsid w:val="00997C5D"/>
    <w:rsid w:val="009A0A00"/>
    <w:rsid w:val="009A1279"/>
    <w:rsid w:val="009A2448"/>
    <w:rsid w:val="009A2573"/>
    <w:rsid w:val="009A512D"/>
    <w:rsid w:val="009A5A40"/>
    <w:rsid w:val="009A696C"/>
    <w:rsid w:val="009A6DD9"/>
    <w:rsid w:val="009A7E8F"/>
    <w:rsid w:val="009B03B6"/>
    <w:rsid w:val="009B04DA"/>
    <w:rsid w:val="009B05DA"/>
    <w:rsid w:val="009B13AB"/>
    <w:rsid w:val="009B32AC"/>
    <w:rsid w:val="009B35F7"/>
    <w:rsid w:val="009B47DF"/>
    <w:rsid w:val="009B535C"/>
    <w:rsid w:val="009B5FF3"/>
    <w:rsid w:val="009B60DD"/>
    <w:rsid w:val="009B63A5"/>
    <w:rsid w:val="009B6619"/>
    <w:rsid w:val="009B7644"/>
    <w:rsid w:val="009B7A33"/>
    <w:rsid w:val="009C0EA0"/>
    <w:rsid w:val="009C1AF0"/>
    <w:rsid w:val="009C3483"/>
    <w:rsid w:val="009C51AB"/>
    <w:rsid w:val="009C5940"/>
    <w:rsid w:val="009C6093"/>
    <w:rsid w:val="009C62CF"/>
    <w:rsid w:val="009C6567"/>
    <w:rsid w:val="009C6B8E"/>
    <w:rsid w:val="009C6BF5"/>
    <w:rsid w:val="009D02B1"/>
    <w:rsid w:val="009D0432"/>
    <w:rsid w:val="009D0D03"/>
    <w:rsid w:val="009D138E"/>
    <w:rsid w:val="009D2183"/>
    <w:rsid w:val="009D22C5"/>
    <w:rsid w:val="009D25D8"/>
    <w:rsid w:val="009D2A15"/>
    <w:rsid w:val="009D351B"/>
    <w:rsid w:val="009D48EC"/>
    <w:rsid w:val="009D6CA5"/>
    <w:rsid w:val="009D7541"/>
    <w:rsid w:val="009E090A"/>
    <w:rsid w:val="009E0B17"/>
    <w:rsid w:val="009E1238"/>
    <w:rsid w:val="009E3669"/>
    <w:rsid w:val="009E418D"/>
    <w:rsid w:val="009E5533"/>
    <w:rsid w:val="009E6145"/>
    <w:rsid w:val="009E6689"/>
    <w:rsid w:val="009E7702"/>
    <w:rsid w:val="009F0AEE"/>
    <w:rsid w:val="009F1D35"/>
    <w:rsid w:val="009F1E82"/>
    <w:rsid w:val="009F1F0B"/>
    <w:rsid w:val="009F321F"/>
    <w:rsid w:val="009F3406"/>
    <w:rsid w:val="009F37B1"/>
    <w:rsid w:val="009F3884"/>
    <w:rsid w:val="009F3968"/>
    <w:rsid w:val="009F41E6"/>
    <w:rsid w:val="009F48C5"/>
    <w:rsid w:val="009F4B2D"/>
    <w:rsid w:val="009F7983"/>
    <w:rsid w:val="00A0044F"/>
    <w:rsid w:val="00A009AF"/>
    <w:rsid w:val="00A016AF"/>
    <w:rsid w:val="00A01807"/>
    <w:rsid w:val="00A0194C"/>
    <w:rsid w:val="00A02F25"/>
    <w:rsid w:val="00A03E39"/>
    <w:rsid w:val="00A03F3B"/>
    <w:rsid w:val="00A042D1"/>
    <w:rsid w:val="00A0445A"/>
    <w:rsid w:val="00A051CB"/>
    <w:rsid w:val="00A05D1E"/>
    <w:rsid w:val="00A0619C"/>
    <w:rsid w:val="00A065D0"/>
    <w:rsid w:val="00A07217"/>
    <w:rsid w:val="00A077AD"/>
    <w:rsid w:val="00A07A2D"/>
    <w:rsid w:val="00A10243"/>
    <w:rsid w:val="00A11674"/>
    <w:rsid w:val="00A11B20"/>
    <w:rsid w:val="00A128BA"/>
    <w:rsid w:val="00A13165"/>
    <w:rsid w:val="00A1366E"/>
    <w:rsid w:val="00A13FFD"/>
    <w:rsid w:val="00A1473E"/>
    <w:rsid w:val="00A15AF4"/>
    <w:rsid w:val="00A15F18"/>
    <w:rsid w:val="00A167C6"/>
    <w:rsid w:val="00A16B1A"/>
    <w:rsid w:val="00A16C73"/>
    <w:rsid w:val="00A17808"/>
    <w:rsid w:val="00A17E81"/>
    <w:rsid w:val="00A17F61"/>
    <w:rsid w:val="00A2239D"/>
    <w:rsid w:val="00A22FB2"/>
    <w:rsid w:val="00A23B24"/>
    <w:rsid w:val="00A24756"/>
    <w:rsid w:val="00A2549B"/>
    <w:rsid w:val="00A25877"/>
    <w:rsid w:val="00A258CB"/>
    <w:rsid w:val="00A25ACF"/>
    <w:rsid w:val="00A26E98"/>
    <w:rsid w:val="00A278E4"/>
    <w:rsid w:val="00A27AD5"/>
    <w:rsid w:val="00A3185E"/>
    <w:rsid w:val="00A31B4C"/>
    <w:rsid w:val="00A31C08"/>
    <w:rsid w:val="00A322D1"/>
    <w:rsid w:val="00A3240D"/>
    <w:rsid w:val="00A32C36"/>
    <w:rsid w:val="00A32CED"/>
    <w:rsid w:val="00A33222"/>
    <w:rsid w:val="00A33B1E"/>
    <w:rsid w:val="00A34411"/>
    <w:rsid w:val="00A35153"/>
    <w:rsid w:val="00A3530D"/>
    <w:rsid w:val="00A357B6"/>
    <w:rsid w:val="00A36440"/>
    <w:rsid w:val="00A3696B"/>
    <w:rsid w:val="00A401D5"/>
    <w:rsid w:val="00A40329"/>
    <w:rsid w:val="00A40391"/>
    <w:rsid w:val="00A41666"/>
    <w:rsid w:val="00A4187E"/>
    <w:rsid w:val="00A41E9D"/>
    <w:rsid w:val="00A421C1"/>
    <w:rsid w:val="00A42863"/>
    <w:rsid w:val="00A42961"/>
    <w:rsid w:val="00A43F97"/>
    <w:rsid w:val="00A445B1"/>
    <w:rsid w:val="00A44935"/>
    <w:rsid w:val="00A452CA"/>
    <w:rsid w:val="00A453A5"/>
    <w:rsid w:val="00A4615C"/>
    <w:rsid w:val="00A46E05"/>
    <w:rsid w:val="00A470D5"/>
    <w:rsid w:val="00A47E45"/>
    <w:rsid w:val="00A5070B"/>
    <w:rsid w:val="00A50922"/>
    <w:rsid w:val="00A51E79"/>
    <w:rsid w:val="00A524FD"/>
    <w:rsid w:val="00A5299F"/>
    <w:rsid w:val="00A52B78"/>
    <w:rsid w:val="00A52CBD"/>
    <w:rsid w:val="00A54FB3"/>
    <w:rsid w:val="00A558F1"/>
    <w:rsid w:val="00A5656B"/>
    <w:rsid w:val="00A56BC9"/>
    <w:rsid w:val="00A57179"/>
    <w:rsid w:val="00A60CFD"/>
    <w:rsid w:val="00A61B22"/>
    <w:rsid w:val="00A61C4E"/>
    <w:rsid w:val="00A61CCF"/>
    <w:rsid w:val="00A63FBA"/>
    <w:rsid w:val="00A64E0B"/>
    <w:rsid w:val="00A652A3"/>
    <w:rsid w:val="00A674AB"/>
    <w:rsid w:val="00A67A75"/>
    <w:rsid w:val="00A67C09"/>
    <w:rsid w:val="00A70BC0"/>
    <w:rsid w:val="00A71096"/>
    <w:rsid w:val="00A71F91"/>
    <w:rsid w:val="00A71FCF"/>
    <w:rsid w:val="00A72D5D"/>
    <w:rsid w:val="00A735DF"/>
    <w:rsid w:val="00A73DFC"/>
    <w:rsid w:val="00A75139"/>
    <w:rsid w:val="00A754A7"/>
    <w:rsid w:val="00A755B4"/>
    <w:rsid w:val="00A75BE0"/>
    <w:rsid w:val="00A76B8E"/>
    <w:rsid w:val="00A80A82"/>
    <w:rsid w:val="00A815A9"/>
    <w:rsid w:val="00A81E6F"/>
    <w:rsid w:val="00A825F9"/>
    <w:rsid w:val="00A82AD6"/>
    <w:rsid w:val="00A82B93"/>
    <w:rsid w:val="00A831ED"/>
    <w:rsid w:val="00A83BC8"/>
    <w:rsid w:val="00A852E0"/>
    <w:rsid w:val="00A85DEE"/>
    <w:rsid w:val="00A85F9A"/>
    <w:rsid w:val="00A86D2D"/>
    <w:rsid w:val="00A915FD"/>
    <w:rsid w:val="00A94C29"/>
    <w:rsid w:val="00A96C9F"/>
    <w:rsid w:val="00A970E3"/>
    <w:rsid w:val="00A97642"/>
    <w:rsid w:val="00A977DD"/>
    <w:rsid w:val="00A97B14"/>
    <w:rsid w:val="00A97F55"/>
    <w:rsid w:val="00AA0623"/>
    <w:rsid w:val="00AA06B9"/>
    <w:rsid w:val="00AA0FFE"/>
    <w:rsid w:val="00AA15D1"/>
    <w:rsid w:val="00AA1F65"/>
    <w:rsid w:val="00AA1FE0"/>
    <w:rsid w:val="00AA2100"/>
    <w:rsid w:val="00AA25F2"/>
    <w:rsid w:val="00AA3583"/>
    <w:rsid w:val="00AA426B"/>
    <w:rsid w:val="00AA45FF"/>
    <w:rsid w:val="00AA4F00"/>
    <w:rsid w:val="00AA530B"/>
    <w:rsid w:val="00AA5E8F"/>
    <w:rsid w:val="00AA6351"/>
    <w:rsid w:val="00AA6856"/>
    <w:rsid w:val="00AA6A56"/>
    <w:rsid w:val="00AB0C01"/>
    <w:rsid w:val="00AB23F6"/>
    <w:rsid w:val="00AB25CF"/>
    <w:rsid w:val="00AB3456"/>
    <w:rsid w:val="00AB371B"/>
    <w:rsid w:val="00AB385E"/>
    <w:rsid w:val="00AB3A68"/>
    <w:rsid w:val="00AB4EA5"/>
    <w:rsid w:val="00AB566D"/>
    <w:rsid w:val="00AB5C65"/>
    <w:rsid w:val="00AB5F89"/>
    <w:rsid w:val="00AB703F"/>
    <w:rsid w:val="00AB70C0"/>
    <w:rsid w:val="00AB7501"/>
    <w:rsid w:val="00AB75E4"/>
    <w:rsid w:val="00AC0206"/>
    <w:rsid w:val="00AC04EF"/>
    <w:rsid w:val="00AC0697"/>
    <w:rsid w:val="00AC0CE2"/>
    <w:rsid w:val="00AC2D61"/>
    <w:rsid w:val="00AC384B"/>
    <w:rsid w:val="00AC39CE"/>
    <w:rsid w:val="00AC3D23"/>
    <w:rsid w:val="00AC40D2"/>
    <w:rsid w:val="00AC5374"/>
    <w:rsid w:val="00AC671B"/>
    <w:rsid w:val="00AC6F23"/>
    <w:rsid w:val="00AD0F37"/>
    <w:rsid w:val="00AD23BE"/>
    <w:rsid w:val="00AD244D"/>
    <w:rsid w:val="00AD27E5"/>
    <w:rsid w:val="00AD2DBB"/>
    <w:rsid w:val="00AD36B4"/>
    <w:rsid w:val="00AD3700"/>
    <w:rsid w:val="00AD39F6"/>
    <w:rsid w:val="00AD3EBD"/>
    <w:rsid w:val="00AD4026"/>
    <w:rsid w:val="00AD42B4"/>
    <w:rsid w:val="00AD4549"/>
    <w:rsid w:val="00AD460F"/>
    <w:rsid w:val="00AD4FE0"/>
    <w:rsid w:val="00AD616E"/>
    <w:rsid w:val="00AD6560"/>
    <w:rsid w:val="00AD6B4C"/>
    <w:rsid w:val="00AD6D46"/>
    <w:rsid w:val="00AD79F8"/>
    <w:rsid w:val="00AE032B"/>
    <w:rsid w:val="00AE0827"/>
    <w:rsid w:val="00AE299A"/>
    <w:rsid w:val="00AE32D0"/>
    <w:rsid w:val="00AE450F"/>
    <w:rsid w:val="00AE4901"/>
    <w:rsid w:val="00AE6555"/>
    <w:rsid w:val="00AE7444"/>
    <w:rsid w:val="00AE74E2"/>
    <w:rsid w:val="00AF1093"/>
    <w:rsid w:val="00AF1175"/>
    <w:rsid w:val="00AF2E71"/>
    <w:rsid w:val="00AF2F01"/>
    <w:rsid w:val="00AF38F8"/>
    <w:rsid w:val="00AF41EE"/>
    <w:rsid w:val="00AF44CF"/>
    <w:rsid w:val="00AF4771"/>
    <w:rsid w:val="00AF48B4"/>
    <w:rsid w:val="00AF49D4"/>
    <w:rsid w:val="00AF56C4"/>
    <w:rsid w:val="00B01297"/>
    <w:rsid w:val="00B01AE0"/>
    <w:rsid w:val="00B02E39"/>
    <w:rsid w:val="00B03883"/>
    <w:rsid w:val="00B04414"/>
    <w:rsid w:val="00B045A0"/>
    <w:rsid w:val="00B05C2A"/>
    <w:rsid w:val="00B05FEA"/>
    <w:rsid w:val="00B064B9"/>
    <w:rsid w:val="00B0689C"/>
    <w:rsid w:val="00B068C2"/>
    <w:rsid w:val="00B069DA"/>
    <w:rsid w:val="00B0788E"/>
    <w:rsid w:val="00B07C16"/>
    <w:rsid w:val="00B11E0F"/>
    <w:rsid w:val="00B1245F"/>
    <w:rsid w:val="00B1286D"/>
    <w:rsid w:val="00B12BB4"/>
    <w:rsid w:val="00B13080"/>
    <w:rsid w:val="00B1325E"/>
    <w:rsid w:val="00B14334"/>
    <w:rsid w:val="00B14536"/>
    <w:rsid w:val="00B1484A"/>
    <w:rsid w:val="00B14D6D"/>
    <w:rsid w:val="00B14F47"/>
    <w:rsid w:val="00B154C8"/>
    <w:rsid w:val="00B155BE"/>
    <w:rsid w:val="00B15F53"/>
    <w:rsid w:val="00B15FC1"/>
    <w:rsid w:val="00B16747"/>
    <w:rsid w:val="00B20985"/>
    <w:rsid w:val="00B20AC3"/>
    <w:rsid w:val="00B2157B"/>
    <w:rsid w:val="00B21621"/>
    <w:rsid w:val="00B22118"/>
    <w:rsid w:val="00B2242C"/>
    <w:rsid w:val="00B226BF"/>
    <w:rsid w:val="00B23813"/>
    <w:rsid w:val="00B23A89"/>
    <w:rsid w:val="00B23C1C"/>
    <w:rsid w:val="00B2414A"/>
    <w:rsid w:val="00B24421"/>
    <w:rsid w:val="00B246A2"/>
    <w:rsid w:val="00B250AE"/>
    <w:rsid w:val="00B25AA0"/>
    <w:rsid w:val="00B25E72"/>
    <w:rsid w:val="00B27C7E"/>
    <w:rsid w:val="00B30507"/>
    <w:rsid w:val="00B311DB"/>
    <w:rsid w:val="00B31C62"/>
    <w:rsid w:val="00B31D3E"/>
    <w:rsid w:val="00B32176"/>
    <w:rsid w:val="00B32972"/>
    <w:rsid w:val="00B32E43"/>
    <w:rsid w:val="00B33113"/>
    <w:rsid w:val="00B3422F"/>
    <w:rsid w:val="00B34273"/>
    <w:rsid w:val="00B34B0A"/>
    <w:rsid w:val="00B351F8"/>
    <w:rsid w:val="00B35281"/>
    <w:rsid w:val="00B35648"/>
    <w:rsid w:val="00B359FB"/>
    <w:rsid w:val="00B3631C"/>
    <w:rsid w:val="00B366F5"/>
    <w:rsid w:val="00B37E0B"/>
    <w:rsid w:val="00B403B8"/>
    <w:rsid w:val="00B408BE"/>
    <w:rsid w:val="00B40FC5"/>
    <w:rsid w:val="00B4174F"/>
    <w:rsid w:val="00B418AC"/>
    <w:rsid w:val="00B41EF6"/>
    <w:rsid w:val="00B41F51"/>
    <w:rsid w:val="00B42A22"/>
    <w:rsid w:val="00B42DE3"/>
    <w:rsid w:val="00B4314B"/>
    <w:rsid w:val="00B44403"/>
    <w:rsid w:val="00B45E2B"/>
    <w:rsid w:val="00B45FEB"/>
    <w:rsid w:val="00B46F7A"/>
    <w:rsid w:val="00B47BEE"/>
    <w:rsid w:val="00B47DFD"/>
    <w:rsid w:val="00B503E1"/>
    <w:rsid w:val="00B5061F"/>
    <w:rsid w:val="00B509C5"/>
    <w:rsid w:val="00B512EB"/>
    <w:rsid w:val="00B51605"/>
    <w:rsid w:val="00B52F86"/>
    <w:rsid w:val="00B534D3"/>
    <w:rsid w:val="00B5490D"/>
    <w:rsid w:val="00B55A25"/>
    <w:rsid w:val="00B55A97"/>
    <w:rsid w:val="00B55AA9"/>
    <w:rsid w:val="00B55C22"/>
    <w:rsid w:val="00B57484"/>
    <w:rsid w:val="00B57C9B"/>
    <w:rsid w:val="00B57CCB"/>
    <w:rsid w:val="00B61192"/>
    <w:rsid w:val="00B6167C"/>
    <w:rsid w:val="00B61A93"/>
    <w:rsid w:val="00B61D05"/>
    <w:rsid w:val="00B61E08"/>
    <w:rsid w:val="00B625D9"/>
    <w:rsid w:val="00B6383B"/>
    <w:rsid w:val="00B63BE0"/>
    <w:rsid w:val="00B64A66"/>
    <w:rsid w:val="00B65482"/>
    <w:rsid w:val="00B6577A"/>
    <w:rsid w:val="00B66A8F"/>
    <w:rsid w:val="00B66DA5"/>
    <w:rsid w:val="00B66F71"/>
    <w:rsid w:val="00B6709F"/>
    <w:rsid w:val="00B67F9E"/>
    <w:rsid w:val="00B70240"/>
    <w:rsid w:val="00B70E3E"/>
    <w:rsid w:val="00B71F52"/>
    <w:rsid w:val="00B72632"/>
    <w:rsid w:val="00B73CE4"/>
    <w:rsid w:val="00B73F6B"/>
    <w:rsid w:val="00B745C6"/>
    <w:rsid w:val="00B74F43"/>
    <w:rsid w:val="00B74F99"/>
    <w:rsid w:val="00B76404"/>
    <w:rsid w:val="00B767B8"/>
    <w:rsid w:val="00B77392"/>
    <w:rsid w:val="00B80962"/>
    <w:rsid w:val="00B809D9"/>
    <w:rsid w:val="00B80B05"/>
    <w:rsid w:val="00B80BCE"/>
    <w:rsid w:val="00B816AA"/>
    <w:rsid w:val="00B81AFA"/>
    <w:rsid w:val="00B81FE3"/>
    <w:rsid w:val="00B827D4"/>
    <w:rsid w:val="00B83254"/>
    <w:rsid w:val="00B85398"/>
    <w:rsid w:val="00B86967"/>
    <w:rsid w:val="00B9022E"/>
    <w:rsid w:val="00B90629"/>
    <w:rsid w:val="00B90693"/>
    <w:rsid w:val="00B917D3"/>
    <w:rsid w:val="00B9183A"/>
    <w:rsid w:val="00B939F5"/>
    <w:rsid w:val="00B94167"/>
    <w:rsid w:val="00B94E2C"/>
    <w:rsid w:val="00B95A6C"/>
    <w:rsid w:val="00B95E67"/>
    <w:rsid w:val="00B9635C"/>
    <w:rsid w:val="00B96BCD"/>
    <w:rsid w:val="00B96E2D"/>
    <w:rsid w:val="00B97B6A"/>
    <w:rsid w:val="00B97E48"/>
    <w:rsid w:val="00BA115B"/>
    <w:rsid w:val="00BA1558"/>
    <w:rsid w:val="00BA1642"/>
    <w:rsid w:val="00BA180B"/>
    <w:rsid w:val="00BA194E"/>
    <w:rsid w:val="00BA2F78"/>
    <w:rsid w:val="00BA2FFE"/>
    <w:rsid w:val="00BA33FD"/>
    <w:rsid w:val="00BA3BD1"/>
    <w:rsid w:val="00BA3E7C"/>
    <w:rsid w:val="00BA42A5"/>
    <w:rsid w:val="00BA4523"/>
    <w:rsid w:val="00BA48C5"/>
    <w:rsid w:val="00BA4D94"/>
    <w:rsid w:val="00BA4E31"/>
    <w:rsid w:val="00BA5755"/>
    <w:rsid w:val="00BA6CFA"/>
    <w:rsid w:val="00BB02A4"/>
    <w:rsid w:val="00BB044B"/>
    <w:rsid w:val="00BB0D14"/>
    <w:rsid w:val="00BB1186"/>
    <w:rsid w:val="00BB240E"/>
    <w:rsid w:val="00BB3EEC"/>
    <w:rsid w:val="00BB4A48"/>
    <w:rsid w:val="00BB64B1"/>
    <w:rsid w:val="00BC010A"/>
    <w:rsid w:val="00BC06A7"/>
    <w:rsid w:val="00BC0A97"/>
    <w:rsid w:val="00BC1316"/>
    <w:rsid w:val="00BC1527"/>
    <w:rsid w:val="00BC35F5"/>
    <w:rsid w:val="00BC3A3B"/>
    <w:rsid w:val="00BC57C3"/>
    <w:rsid w:val="00BC6A9A"/>
    <w:rsid w:val="00BC7355"/>
    <w:rsid w:val="00BC7F47"/>
    <w:rsid w:val="00BD06AA"/>
    <w:rsid w:val="00BD108F"/>
    <w:rsid w:val="00BD113C"/>
    <w:rsid w:val="00BD144E"/>
    <w:rsid w:val="00BD150B"/>
    <w:rsid w:val="00BD30DF"/>
    <w:rsid w:val="00BD3B18"/>
    <w:rsid w:val="00BD3B51"/>
    <w:rsid w:val="00BD590C"/>
    <w:rsid w:val="00BD6B00"/>
    <w:rsid w:val="00BD6FD4"/>
    <w:rsid w:val="00BE0409"/>
    <w:rsid w:val="00BE0572"/>
    <w:rsid w:val="00BE0A23"/>
    <w:rsid w:val="00BE0D65"/>
    <w:rsid w:val="00BE2297"/>
    <w:rsid w:val="00BE3B78"/>
    <w:rsid w:val="00BE4603"/>
    <w:rsid w:val="00BE549A"/>
    <w:rsid w:val="00BE6726"/>
    <w:rsid w:val="00BE6E79"/>
    <w:rsid w:val="00BF0451"/>
    <w:rsid w:val="00BF04E6"/>
    <w:rsid w:val="00BF051A"/>
    <w:rsid w:val="00BF0602"/>
    <w:rsid w:val="00BF1B6C"/>
    <w:rsid w:val="00BF2912"/>
    <w:rsid w:val="00BF370D"/>
    <w:rsid w:val="00BF42CB"/>
    <w:rsid w:val="00BF5247"/>
    <w:rsid w:val="00BF55BC"/>
    <w:rsid w:val="00BF66A4"/>
    <w:rsid w:val="00BF6F57"/>
    <w:rsid w:val="00BF72F7"/>
    <w:rsid w:val="00BF766C"/>
    <w:rsid w:val="00BF79CB"/>
    <w:rsid w:val="00C00B48"/>
    <w:rsid w:val="00C011E6"/>
    <w:rsid w:val="00C02D2A"/>
    <w:rsid w:val="00C0349D"/>
    <w:rsid w:val="00C03F19"/>
    <w:rsid w:val="00C03F63"/>
    <w:rsid w:val="00C04CC0"/>
    <w:rsid w:val="00C072AB"/>
    <w:rsid w:val="00C0736E"/>
    <w:rsid w:val="00C07691"/>
    <w:rsid w:val="00C10056"/>
    <w:rsid w:val="00C100D4"/>
    <w:rsid w:val="00C108DE"/>
    <w:rsid w:val="00C10C3D"/>
    <w:rsid w:val="00C10D2A"/>
    <w:rsid w:val="00C11278"/>
    <w:rsid w:val="00C118FE"/>
    <w:rsid w:val="00C11D1D"/>
    <w:rsid w:val="00C11E80"/>
    <w:rsid w:val="00C12216"/>
    <w:rsid w:val="00C1250C"/>
    <w:rsid w:val="00C12EC2"/>
    <w:rsid w:val="00C1313E"/>
    <w:rsid w:val="00C135A1"/>
    <w:rsid w:val="00C136A3"/>
    <w:rsid w:val="00C148BF"/>
    <w:rsid w:val="00C15DB9"/>
    <w:rsid w:val="00C15FE3"/>
    <w:rsid w:val="00C16950"/>
    <w:rsid w:val="00C1709D"/>
    <w:rsid w:val="00C20014"/>
    <w:rsid w:val="00C205B0"/>
    <w:rsid w:val="00C20F33"/>
    <w:rsid w:val="00C20F82"/>
    <w:rsid w:val="00C2148F"/>
    <w:rsid w:val="00C2194F"/>
    <w:rsid w:val="00C21D65"/>
    <w:rsid w:val="00C223C8"/>
    <w:rsid w:val="00C22E52"/>
    <w:rsid w:val="00C234C9"/>
    <w:rsid w:val="00C23821"/>
    <w:rsid w:val="00C23BED"/>
    <w:rsid w:val="00C241BD"/>
    <w:rsid w:val="00C2523E"/>
    <w:rsid w:val="00C2557F"/>
    <w:rsid w:val="00C25F02"/>
    <w:rsid w:val="00C2627A"/>
    <w:rsid w:val="00C2646D"/>
    <w:rsid w:val="00C26989"/>
    <w:rsid w:val="00C26CCF"/>
    <w:rsid w:val="00C274DE"/>
    <w:rsid w:val="00C27ECF"/>
    <w:rsid w:val="00C30380"/>
    <w:rsid w:val="00C308F6"/>
    <w:rsid w:val="00C313FA"/>
    <w:rsid w:val="00C318D6"/>
    <w:rsid w:val="00C32418"/>
    <w:rsid w:val="00C334F8"/>
    <w:rsid w:val="00C33A11"/>
    <w:rsid w:val="00C35A8C"/>
    <w:rsid w:val="00C35ADE"/>
    <w:rsid w:val="00C35BBD"/>
    <w:rsid w:val="00C35BE0"/>
    <w:rsid w:val="00C35D8C"/>
    <w:rsid w:val="00C36678"/>
    <w:rsid w:val="00C36D62"/>
    <w:rsid w:val="00C37B2B"/>
    <w:rsid w:val="00C40F11"/>
    <w:rsid w:val="00C413CF"/>
    <w:rsid w:val="00C4155F"/>
    <w:rsid w:val="00C42438"/>
    <w:rsid w:val="00C426FC"/>
    <w:rsid w:val="00C42B5E"/>
    <w:rsid w:val="00C42D67"/>
    <w:rsid w:val="00C42F81"/>
    <w:rsid w:val="00C44DBD"/>
    <w:rsid w:val="00C44E11"/>
    <w:rsid w:val="00C453AE"/>
    <w:rsid w:val="00C45CC0"/>
    <w:rsid w:val="00C45D24"/>
    <w:rsid w:val="00C479CD"/>
    <w:rsid w:val="00C517A0"/>
    <w:rsid w:val="00C51A01"/>
    <w:rsid w:val="00C52361"/>
    <w:rsid w:val="00C524AD"/>
    <w:rsid w:val="00C52EEE"/>
    <w:rsid w:val="00C54851"/>
    <w:rsid w:val="00C54FC0"/>
    <w:rsid w:val="00C552A9"/>
    <w:rsid w:val="00C55F25"/>
    <w:rsid w:val="00C56947"/>
    <w:rsid w:val="00C569EB"/>
    <w:rsid w:val="00C56A57"/>
    <w:rsid w:val="00C56EFD"/>
    <w:rsid w:val="00C571D9"/>
    <w:rsid w:val="00C57566"/>
    <w:rsid w:val="00C575A9"/>
    <w:rsid w:val="00C57D07"/>
    <w:rsid w:val="00C57E3A"/>
    <w:rsid w:val="00C60053"/>
    <w:rsid w:val="00C60734"/>
    <w:rsid w:val="00C6276B"/>
    <w:rsid w:val="00C63786"/>
    <w:rsid w:val="00C638D5"/>
    <w:rsid w:val="00C65083"/>
    <w:rsid w:val="00C6566B"/>
    <w:rsid w:val="00C65F82"/>
    <w:rsid w:val="00C669C3"/>
    <w:rsid w:val="00C669E0"/>
    <w:rsid w:val="00C7071A"/>
    <w:rsid w:val="00C711FF"/>
    <w:rsid w:val="00C73371"/>
    <w:rsid w:val="00C74E95"/>
    <w:rsid w:val="00C75F37"/>
    <w:rsid w:val="00C779EA"/>
    <w:rsid w:val="00C77D81"/>
    <w:rsid w:val="00C8136A"/>
    <w:rsid w:val="00C81E47"/>
    <w:rsid w:val="00C8236A"/>
    <w:rsid w:val="00C832FF"/>
    <w:rsid w:val="00C83642"/>
    <w:rsid w:val="00C8451A"/>
    <w:rsid w:val="00C8474F"/>
    <w:rsid w:val="00C84ADB"/>
    <w:rsid w:val="00C85769"/>
    <w:rsid w:val="00C8587F"/>
    <w:rsid w:val="00C8652F"/>
    <w:rsid w:val="00C86E31"/>
    <w:rsid w:val="00C87475"/>
    <w:rsid w:val="00C901FD"/>
    <w:rsid w:val="00C90C8E"/>
    <w:rsid w:val="00C90D23"/>
    <w:rsid w:val="00C9103E"/>
    <w:rsid w:val="00C929AC"/>
    <w:rsid w:val="00C92ED7"/>
    <w:rsid w:val="00C93123"/>
    <w:rsid w:val="00C941C8"/>
    <w:rsid w:val="00C947C9"/>
    <w:rsid w:val="00C947EE"/>
    <w:rsid w:val="00C94C89"/>
    <w:rsid w:val="00C94E01"/>
    <w:rsid w:val="00C94E13"/>
    <w:rsid w:val="00C969DB"/>
    <w:rsid w:val="00C96AEA"/>
    <w:rsid w:val="00C97D9A"/>
    <w:rsid w:val="00CA0102"/>
    <w:rsid w:val="00CA01C9"/>
    <w:rsid w:val="00CA3B40"/>
    <w:rsid w:val="00CA3F80"/>
    <w:rsid w:val="00CA4ED1"/>
    <w:rsid w:val="00CA511B"/>
    <w:rsid w:val="00CA5A1D"/>
    <w:rsid w:val="00CA635A"/>
    <w:rsid w:val="00CA6516"/>
    <w:rsid w:val="00CA6561"/>
    <w:rsid w:val="00CA65C7"/>
    <w:rsid w:val="00CB0824"/>
    <w:rsid w:val="00CB103D"/>
    <w:rsid w:val="00CB1BC0"/>
    <w:rsid w:val="00CB3C19"/>
    <w:rsid w:val="00CB61EA"/>
    <w:rsid w:val="00CB6EB9"/>
    <w:rsid w:val="00CB6F67"/>
    <w:rsid w:val="00CB7343"/>
    <w:rsid w:val="00CB7528"/>
    <w:rsid w:val="00CB75F2"/>
    <w:rsid w:val="00CB76D4"/>
    <w:rsid w:val="00CB7DD8"/>
    <w:rsid w:val="00CC0604"/>
    <w:rsid w:val="00CC0903"/>
    <w:rsid w:val="00CC2161"/>
    <w:rsid w:val="00CC2CE7"/>
    <w:rsid w:val="00CC2DB5"/>
    <w:rsid w:val="00CC3E25"/>
    <w:rsid w:val="00CC52F0"/>
    <w:rsid w:val="00CC5409"/>
    <w:rsid w:val="00CC5E3E"/>
    <w:rsid w:val="00CC6682"/>
    <w:rsid w:val="00CC6EB1"/>
    <w:rsid w:val="00CC70F4"/>
    <w:rsid w:val="00CC711D"/>
    <w:rsid w:val="00CD0E0B"/>
    <w:rsid w:val="00CD1129"/>
    <w:rsid w:val="00CD1B80"/>
    <w:rsid w:val="00CD2F2E"/>
    <w:rsid w:val="00CD338A"/>
    <w:rsid w:val="00CD3A45"/>
    <w:rsid w:val="00CD3B68"/>
    <w:rsid w:val="00CD437D"/>
    <w:rsid w:val="00CD4704"/>
    <w:rsid w:val="00CD4A9C"/>
    <w:rsid w:val="00CD545E"/>
    <w:rsid w:val="00CD5A5C"/>
    <w:rsid w:val="00CD5EE0"/>
    <w:rsid w:val="00CD63F4"/>
    <w:rsid w:val="00CD722E"/>
    <w:rsid w:val="00CE1379"/>
    <w:rsid w:val="00CE17C7"/>
    <w:rsid w:val="00CE2766"/>
    <w:rsid w:val="00CE281E"/>
    <w:rsid w:val="00CE4072"/>
    <w:rsid w:val="00CE5F9E"/>
    <w:rsid w:val="00CE7507"/>
    <w:rsid w:val="00CE769C"/>
    <w:rsid w:val="00CE7CF3"/>
    <w:rsid w:val="00CF04EC"/>
    <w:rsid w:val="00CF063D"/>
    <w:rsid w:val="00CF0D7A"/>
    <w:rsid w:val="00CF1C4D"/>
    <w:rsid w:val="00CF27A7"/>
    <w:rsid w:val="00CF2DB8"/>
    <w:rsid w:val="00CF32BD"/>
    <w:rsid w:val="00CF3987"/>
    <w:rsid w:val="00CF473E"/>
    <w:rsid w:val="00CF48D5"/>
    <w:rsid w:val="00CF68EE"/>
    <w:rsid w:val="00CF6B31"/>
    <w:rsid w:val="00CF71B3"/>
    <w:rsid w:val="00CF7474"/>
    <w:rsid w:val="00D00695"/>
    <w:rsid w:val="00D00D12"/>
    <w:rsid w:val="00D01422"/>
    <w:rsid w:val="00D02696"/>
    <w:rsid w:val="00D02CCA"/>
    <w:rsid w:val="00D040B2"/>
    <w:rsid w:val="00D04F9F"/>
    <w:rsid w:val="00D05073"/>
    <w:rsid w:val="00D05823"/>
    <w:rsid w:val="00D058F5"/>
    <w:rsid w:val="00D05D33"/>
    <w:rsid w:val="00D05ED3"/>
    <w:rsid w:val="00D076AD"/>
    <w:rsid w:val="00D07A38"/>
    <w:rsid w:val="00D10977"/>
    <w:rsid w:val="00D10D51"/>
    <w:rsid w:val="00D10E18"/>
    <w:rsid w:val="00D113A2"/>
    <w:rsid w:val="00D1330A"/>
    <w:rsid w:val="00D1380F"/>
    <w:rsid w:val="00D15582"/>
    <w:rsid w:val="00D15C90"/>
    <w:rsid w:val="00D1606C"/>
    <w:rsid w:val="00D16172"/>
    <w:rsid w:val="00D1684E"/>
    <w:rsid w:val="00D17D96"/>
    <w:rsid w:val="00D20CAD"/>
    <w:rsid w:val="00D221FA"/>
    <w:rsid w:val="00D22772"/>
    <w:rsid w:val="00D22CF6"/>
    <w:rsid w:val="00D235F5"/>
    <w:rsid w:val="00D23999"/>
    <w:rsid w:val="00D23E9F"/>
    <w:rsid w:val="00D24B9A"/>
    <w:rsid w:val="00D24F58"/>
    <w:rsid w:val="00D26B75"/>
    <w:rsid w:val="00D27500"/>
    <w:rsid w:val="00D3075C"/>
    <w:rsid w:val="00D30830"/>
    <w:rsid w:val="00D315B5"/>
    <w:rsid w:val="00D31E9E"/>
    <w:rsid w:val="00D33386"/>
    <w:rsid w:val="00D33670"/>
    <w:rsid w:val="00D33A0F"/>
    <w:rsid w:val="00D33BB0"/>
    <w:rsid w:val="00D33F8D"/>
    <w:rsid w:val="00D34327"/>
    <w:rsid w:val="00D34AB9"/>
    <w:rsid w:val="00D34CB4"/>
    <w:rsid w:val="00D35178"/>
    <w:rsid w:val="00D352D3"/>
    <w:rsid w:val="00D35E4D"/>
    <w:rsid w:val="00D36431"/>
    <w:rsid w:val="00D36E39"/>
    <w:rsid w:val="00D372E4"/>
    <w:rsid w:val="00D427A5"/>
    <w:rsid w:val="00D432A9"/>
    <w:rsid w:val="00D43BA8"/>
    <w:rsid w:val="00D440D7"/>
    <w:rsid w:val="00D4565D"/>
    <w:rsid w:val="00D457E3"/>
    <w:rsid w:val="00D45C59"/>
    <w:rsid w:val="00D46C6D"/>
    <w:rsid w:val="00D4768F"/>
    <w:rsid w:val="00D47EBA"/>
    <w:rsid w:val="00D506DB"/>
    <w:rsid w:val="00D50B40"/>
    <w:rsid w:val="00D50DAF"/>
    <w:rsid w:val="00D510F7"/>
    <w:rsid w:val="00D51AEF"/>
    <w:rsid w:val="00D51BC6"/>
    <w:rsid w:val="00D52982"/>
    <w:rsid w:val="00D53531"/>
    <w:rsid w:val="00D53F6C"/>
    <w:rsid w:val="00D5400D"/>
    <w:rsid w:val="00D542A0"/>
    <w:rsid w:val="00D544F3"/>
    <w:rsid w:val="00D54C7C"/>
    <w:rsid w:val="00D54FE2"/>
    <w:rsid w:val="00D56AA5"/>
    <w:rsid w:val="00D56B68"/>
    <w:rsid w:val="00D60FD0"/>
    <w:rsid w:val="00D616E2"/>
    <w:rsid w:val="00D623EE"/>
    <w:rsid w:val="00D639A8"/>
    <w:rsid w:val="00D64DCD"/>
    <w:rsid w:val="00D64F02"/>
    <w:rsid w:val="00D65E1D"/>
    <w:rsid w:val="00D661E3"/>
    <w:rsid w:val="00D66986"/>
    <w:rsid w:val="00D710A5"/>
    <w:rsid w:val="00D711BB"/>
    <w:rsid w:val="00D71837"/>
    <w:rsid w:val="00D7407E"/>
    <w:rsid w:val="00D74A8B"/>
    <w:rsid w:val="00D751F5"/>
    <w:rsid w:val="00D75C01"/>
    <w:rsid w:val="00D77A66"/>
    <w:rsid w:val="00D80F96"/>
    <w:rsid w:val="00D819D6"/>
    <w:rsid w:val="00D81DD2"/>
    <w:rsid w:val="00D81F09"/>
    <w:rsid w:val="00D82272"/>
    <w:rsid w:val="00D82563"/>
    <w:rsid w:val="00D82CB9"/>
    <w:rsid w:val="00D82D23"/>
    <w:rsid w:val="00D83229"/>
    <w:rsid w:val="00D83FDE"/>
    <w:rsid w:val="00D841EE"/>
    <w:rsid w:val="00D84762"/>
    <w:rsid w:val="00D84918"/>
    <w:rsid w:val="00D85100"/>
    <w:rsid w:val="00D85252"/>
    <w:rsid w:val="00D85AB7"/>
    <w:rsid w:val="00D85E0E"/>
    <w:rsid w:val="00D8670F"/>
    <w:rsid w:val="00D8672A"/>
    <w:rsid w:val="00D8697B"/>
    <w:rsid w:val="00D87982"/>
    <w:rsid w:val="00D9090B"/>
    <w:rsid w:val="00D91223"/>
    <w:rsid w:val="00D91307"/>
    <w:rsid w:val="00D92009"/>
    <w:rsid w:val="00D93406"/>
    <w:rsid w:val="00D93948"/>
    <w:rsid w:val="00D946DF"/>
    <w:rsid w:val="00D94FC3"/>
    <w:rsid w:val="00D950BC"/>
    <w:rsid w:val="00D95534"/>
    <w:rsid w:val="00D95588"/>
    <w:rsid w:val="00D955D0"/>
    <w:rsid w:val="00D962AD"/>
    <w:rsid w:val="00D96924"/>
    <w:rsid w:val="00D96CC5"/>
    <w:rsid w:val="00D970E1"/>
    <w:rsid w:val="00D97808"/>
    <w:rsid w:val="00DA0E05"/>
    <w:rsid w:val="00DA2054"/>
    <w:rsid w:val="00DA2321"/>
    <w:rsid w:val="00DA394F"/>
    <w:rsid w:val="00DA3DC8"/>
    <w:rsid w:val="00DA474F"/>
    <w:rsid w:val="00DA534F"/>
    <w:rsid w:val="00DB100E"/>
    <w:rsid w:val="00DB13F4"/>
    <w:rsid w:val="00DB1925"/>
    <w:rsid w:val="00DB1B06"/>
    <w:rsid w:val="00DB1DF3"/>
    <w:rsid w:val="00DB2288"/>
    <w:rsid w:val="00DB298C"/>
    <w:rsid w:val="00DB35F9"/>
    <w:rsid w:val="00DB378B"/>
    <w:rsid w:val="00DB5934"/>
    <w:rsid w:val="00DB7BB7"/>
    <w:rsid w:val="00DC1474"/>
    <w:rsid w:val="00DC2709"/>
    <w:rsid w:val="00DC2A02"/>
    <w:rsid w:val="00DC2F39"/>
    <w:rsid w:val="00DC3160"/>
    <w:rsid w:val="00DC46FB"/>
    <w:rsid w:val="00DC4AF5"/>
    <w:rsid w:val="00DC5181"/>
    <w:rsid w:val="00DC578A"/>
    <w:rsid w:val="00DC5F24"/>
    <w:rsid w:val="00DC6248"/>
    <w:rsid w:val="00DC665B"/>
    <w:rsid w:val="00DC6814"/>
    <w:rsid w:val="00DC74F9"/>
    <w:rsid w:val="00DC763F"/>
    <w:rsid w:val="00DC7A60"/>
    <w:rsid w:val="00DD0D36"/>
    <w:rsid w:val="00DD0F5A"/>
    <w:rsid w:val="00DD17E3"/>
    <w:rsid w:val="00DD2A1F"/>
    <w:rsid w:val="00DD2BCB"/>
    <w:rsid w:val="00DD2F86"/>
    <w:rsid w:val="00DD3D39"/>
    <w:rsid w:val="00DD4329"/>
    <w:rsid w:val="00DD5698"/>
    <w:rsid w:val="00DD5D71"/>
    <w:rsid w:val="00DD73E4"/>
    <w:rsid w:val="00DD7798"/>
    <w:rsid w:val="00DD788A"/>
    <w:rsid w:val="00DE175B"/>
    <w:rsid w:val="00DE1DEE"/>
    <w:rsid w:val="00DE3401"/>
    <w:rsid w:val="00DE439F"/>
    <w:rsid w:val="00DE5CC9"/>
    <w:rsid w:val="00DF0012"/>
    <w:rsid w:val="00DF0D9C"/>
    <w:rsid w:val="00DF1C9C"/>
    <w:rsid w:val="00DF29A6"/>
    <w:rsid w:val="00DF2BF9"/>
    <w:rsid w:val="00DF330A"/>
    <w:rsid w:val="00DF33A5"/>
    <w:rsid w:val="00DF342E"/>
    <w:rsid w:val="00DF3C32"/>
    <w:rsid w:val="00DF4E05"/>
    <w:rsid w:val="00DF558E"/>
    <w:rsid w:val="00DF5EA0"/>
    <w:rsid w:val="00DF6213"/>
    <w:rsid w:val="00DF63B3"/>
    <w:rsid w:val="00DF7F3B"/>
    <w:rsid w:val="00E02C67"/>
    <w:rsid w:val="00E03A95"/>
    <w:rsid w:val="00E03B37"/>
    <w:rsid w:val="00E03E88"/>
    <w:rsid w:val="00E04905"/>
    <w:rsid w:val="00E056A7"/>
    <w:rsid w:val="00E05B6F"/>
    <w:rsid w:val="00E06278"/>
    <w:rsid w:val="00E063CE"/>
    <w:rsid w:val="00E066ED"/>
    <w:rsid w:val="00E1286D"/>
    <w:rsid w:val="00E13903"/>
    <w:rsid w:val="00E13E05"/>
    <w:rsid w:val="00E14297"/>
    <w:rsid w:val="00E142FA"/>
    <w:rsid w:val="00E146A1"/>
    <w:rsid w:val="00E149C8"/>
    <w:rsid w:val="00E14C1C"/>
    <w:rsid w:val="00E1534B"/>
    <w:rsid w:val="00E15772"/>
    <w:rsid w:val="00E15949"/>
    <w:rsid w:val="00E16091"/>
    <w:rsid w:val="00E16530"/>
    <w:rsid w:val="00E17F51"/>
    <w:rsid w:val="00E207EB"/>
    <w:rsid w:val="00E2120C"/>
    <w:rsid w:val="00E21AA2"/>
    <w:rsid w:val="00E2294B"/>
    <w:rsid w:val="00E22C9F"/>
    <w:rsid w:val="00E24A37"/>
    <w:rsid w:val="00E24F3E"/>
    <w:rsid w:val="00E25215"/>
    <w:rsid w:val="00E2560B"/>
    <w:rsid w:val="00E2588D"/>
    <w:rsid w:val="00E26086"/>
    <w:rsid w:val="00E26B9C"/>
    <w:rsid w:val="00E2775D"/>
    <w:rsid w:val="00E27878"/>
    <w:rsid w:val="00E27B3D"/>
    <w:rsid w:val="00E3033B"/>
    <w:rsid w:val="00E307D6"/>
    <w:rsid w:val="00E315B9"/>
    <w:rsid w:val="00E33B30"/>
    <w:rsid w:val="00E343BC"/>
    <w:rsid w:val="00E345B0"/>
    <w:rsid w:val="00E3589D"/>
    <w:rsid w:val="00E36879"/>
    <w:rsid w:val="00E36B54"/>
    <w:rsid w:val="00E3758C"/>
    <w:rsid w:val="00E406F0"/>
    <w:rsid w:val="00E41C96"/>
    <w:rsid w:val="00E41E38"/>
    <w:rsid w:val="00E421F8"/>
    <w:rsid w:val="00E42608"/>
    <w:rsid w:val="00E4388C"/>
    <w:rsid w:val="00E43951"/>
    <w:rsid w:val="00E44C18"/>
    <w:rsid w:val="00E44CC0"/>
    <w:rsid w:val="00E45538"/>
    <w:rsid w:val="00E45BD3"/>
    <w:rsid w:val="00E4646C"/>
    <w:rsid w:val="00E4745C"/>
    <w:rsid w:val="00E47773"/>
    <w:rsid w:val="00E47791"/>
    <w:rsid w:val="00E47D40"/>
    <w:rsid w:val="00E47D86"/>
    <w:rsid w:val="00E47FDE"/>
    <w:rsid w:val="00E50327"/>
    <w:rsid w:val="00E50558"/>
    <w:rsid w:val="00E51A8B"/>
    <w:rsid w:val="00E51E2E"/>
    <w:rsid w:val="00E5291D"/>
    <w:rsid w:val="00E531DD"/>
    <w:rsid w:val="00E561EB"/>
    <w:rsid w:val="00E564C7"/>
    <w:rsid w:val="00E616C7"/>
    <w:rsid w:val="00E620AA"/>
    <w:rsid w:val="00E620EC"/>
    <w:rsid w:val="00E624CA"/>
    <w:rsid w:val="00E628B9"/>
    <w:rsid w:val="00E629C4"/>
    <w:rsid w:val="00E636AB"/>
    <w:rsid w:val="00E63A89"/>
    <w:rsid w:val="00E649DD"/>
    <w:rsid w:val="00E64E41"/>
    <w:rsid w:val="00E651F8"/>
    <w:rsid w:val="00E652E7"/>
    <w:rsid w:val="00E66012"/>
    <w:rsid w:val="00E661CB"/>
    <w:rsid w:val="00E66577"/>
    <w:rsid w:val="00E66880"/>
    <w:rsid w:val="00E66AD2"/>
    <w:rsid w:val="00E674B5"/>
    <w:rsid w:val="00E67675"/>
    <w:rsid w:val="00E67EEF"/>
    <w:rsid w:val="00E70C08"/>
    <w:rsid w:val="00E711AC"/>
    <w:rsid w:val="00E7162E"/>
    <w:rsid w:val="00E72728"/>
    <w:rsid w:val="00E727A4"/>
    <w:rsid w:val="00E729C2"/>
    <w:rsid w:val="00E73254"/>
    <w:rsid w:val="00E745C9"/>
    <w:rsid w:val="00E75583"/>
    <w:rsid w:val="00E7577E"/>
    <w:rsid w:val="00E75C06"/>
    <w:rsid w:val="00E76FB7"/>
    <w:rsid w:val="00E77C1D"/>
    <w:rsid w:val="00E77EFB"/>
    <w:rsid w:val="00E803E8"/>
    <w:rsid w:val="00E80568"/>
    <w:rsid w:val="00E80D93"/>
    <w:rsid w:val="00E8281D"/>
    <w:rsid w:val="00E83954"/>
    <w:rsid w:val="00E85216"/>
    <w:rsid w:val="00E855EF"/>
    <w:rsid w:val="00E85A91"/>
    <w:rsid w:val="00E85ACB"/>
    <w:rsid w:val="00E86340"/>
    <w:rsid w:val="00E86AFF"/>
    <w:rsid w:val="00E87C58"/>
    <w:rsid w:val="00E911B6"/>
    <w:rsid w:val="00E91A16"/>
    <w:rsid w:val="00E94D2D"/>
    <w:rsid w:val="00E94F3A"/>
    <w:rsid w:val="00E958AC"/>
    <w:rsid w:val="00E95C54"/>
    <w:rsid w:val="00E95E15"/>
    <w:rsid w:val="00E96500"/>
    <w:rsid w:val="00E96577"/>
    <w:rsid w:val="00E970BC"/>
    <w:rsid w:val="00E9746B"/>
    <w:rsid w:val="00E976AE"/>
    <w:rsid w:val="00E97B8F"/>
    <w:rsid w:val="00E97F5C"/>
    <w:rsid w:val="00EA1675"/>
    <w:rsid w:val="00EA18E1"/>
    <w:rsid w:val="00EA19C8"/>
    <w:rsid w:val="00EA2560"/>
    <w:rsid w:val="00EA33F7"/>
    <w:rsid w:val="00EA37C6"/>
    <w:rsid w:val="00EA3D16"/>
    <w:rsid w:val="00EA3DA7"/>
    <w:rsid w:val="00EA5F44"/>
    <w:rsid w:val="00EA64F1"/>
    <w:rsid w:val="00EA7492"/>
    <w:rsid w:val="00EB0ED8"/>
    <w:rsid w:val="00EB20E8"/>
    <w:rsid w:val="00EB2382"/>
    <w:rsid w:val="00EB290B"/>
    <w:rsid w:val="00EB34DE"/>
    <w:rsid w:val="00EB35C9"/>
    <w:rsid w:val="00EB3A31"/>
    <w:rsid w:val="00EB3D8E"/>
    <w:rsid w:val="00EB3EB2"/>
    <w:rsid w:val="00EB46A9"/>
    <w:rsid w:val="00EB475E"/>
    <w:rsid w:val="00EB4855"/>
    <w:rsid w:val="00EB4BD2"/>
    <w:rsid w:val="00EB54EA"/>
    <w:rsid w:val="00EB6473"/>
    <w:rsid w:val="00EB6E97"/>
    <w:rsid w:val="00EB7590"/>
    <w:rsid w:val="00EC006B"/>
    <w:rsid w:val="00EC060E"/>
    <w:rsid w:val="00EC1219"/>
    <w:rsid w:val="00EC1239"/>
    <w:rsid w:val="00EC1391"/>
    <w:rsid w:val="00EC159D"/>
    <w:rsid w:val="00EC1A70"/>
    <w:rsid w:val="00EC1E71"/>
    <w:rsid w:val="00EC2AAD"/>
    <w:rsid w:val="00EC33D1"/>
    <w:rsid w:val="00EC3C1F"/>
    <w:rsid w:val="00EC3EE9"/>
    <w:rsid w:val="00EC4AB4"/>
    <w:rsid w:val="00EC4EF9"/>
    <w:rsid w:val="00EC50BA"/>
    <w:rsid w:val="00EC50EE"/>
    <w:rsid w:val="00EC52E4"/>
    <w:rsid w:val="00EC7245"/>
    <w:rsid w:val="00EC737A"/>
    <w:rsid w:val="00ED0F1D"/>
    <w:rsid w:val="00ED1130"/>
    <w:rsid w:val="00ED2EED"/>
    <w:rsid w:val="00ED3925"/>
    <w:rsid w:val="00ED4E5A"/>
    <w:rsid w:val="00ED5263"/>
    <w:rsid w:val="00ED63C3"/>
    <w:rsid w:val="00ED6AA9"/>
    <w:rsid w:val="00ED6DC8"/>
    <w:rsid w:val="00EE0BB9"/>
    <w:rsid w:val="00EE0FC6"/>
    <w:rsid w:val="00EE1449"/>
    <w:rsid w:val="00EE1877"/>
    <w:rsid w:val="00EE1975"/>
    <w:rsid w:val="00EE1B45"/>
    <w:rsid w:val="00EE52C6"/>
    <w:rsid w:val="00EE65E4"/>
    <w:rsid w:val="00EE6634"/>
    <w:rsid w:val="00EE6708"/>
    <w:rsid w:val="00EE6B29"/>
    <w:rsid w:val="00EE77D4"/>
    <w:rsid w:val="00EE78DC"/>
    <w:rsid w:val="00EE795A"/>
    <w:rsid w:val="00EE7AD2"/>
    <w:rsid w:val="00EF1AE0"/>
    <w:rsid w:val="00EF30CA"/>
    <w:rsid w:val="00EF471A"/>
    <w:rsid w:val="00EF4929"/>
    <w:rsid w:val="00EF5864"/>
    <w:rsid w:val="00F00CE8"/>
    <w:rsid w:val="00F00FD3"/>
    <w:rsid w:val="00F01562"/>
    <w:rsid w:val="00F03981"/>
    <w:rsid w:val="00F03B17"/>
    <w:rsid w:val="00F03D2F"/>
    <w:rsid w:val="00F041EC"/>
    <w:rsid w:val="00F042CF"/>
    <w:rsid w:val="00F04467"/>
    <w:rsid w:val="00F046D6"/>
    <w:rsid w:val="00F05923"/>
    <w:rsid w:val="00F06632"/>
    <w:rsid w:val="00F06755"/>
    <w:rsid w:val="00F0706B"/>
    <w:rsid w:val="00F07718"/>
    <w:rsid w:val="00F07BFF"/>
    <w:rsid w:val="00F07D3B"/>
    <w:rsid w:val="00F1027D"/>
    <w:rsid w:val="00F10923"/>
    <w:rsid w:val="00F11B7E"/>
    <w:rsid w:val="00F11CAC"/>
    <w:rsid w:val="00F124F7"/>
    <w:rsid w:val="00F1342A"/>
    <w:rsid w:val="00F13FBD"/>
    <w:rsid w:val="00F146EC"/>
    <w:rsid w:val="00F170AA"/>
    <w:rsid w:val="00F205B7"/>
    <w:rsid w:val="00F21FD8"/>
    <w:rsid w:val="00F221B6"/>
    <w:rsid w:val="00F22BA7"/>
    <w:rsid w:val="00F23F47"/>
    <w:rsid w:val="00F23FD1"/>
    <w:rsid w:val="00F251F1"/>
    <w:rsid w:val="00F26524"/>
    <w:rsid w:val="00F26D72"/>
    <w:rsid w:val="00F26E69"/>
    <w:rsid w:val="00F30485"/>
    <w:rsid w:val="00F30D46"/>
    <w:rsid w:val="00F31338"/>
    <w:rsid w:val="00F32476"/>
    <w:rsid w:val="00F32FBC"/>
    <w:rsid w:val="00F339ED"/>
    <w:rsid w:val="00F33FD6"/>
    <w:rsid w:val="00F34BE0"/>
    <w:rsid w:val="00F34C35"/>
    <w:rsid w:val="00F35382"/>
    <w:rsid w:val="00F355F9"/>
    <w:rsid w:val="00F35F27"/>
    <w:rsid w:val="00F369BE"/>
    <w:rsid w:val="00F407EB"/>
    <w:rsid w:val="00F412D4"/>
    <w:rsid w:val="00F415B6"/>
    <w:rsid w:val="00F416BA"/>
    <w:rsid w:val="00F4198A"/>
    <w:rsid w:val="00F41B16"/>
    <w:rsid w:val="00F41B80"/>
    <w:rsid w:val="00F41BB3"/>
    <w:rsid w:val="00F42EF9"/>
    <w:rsid w:val="00F43C23"/>
    <w:rsid w:val="00F4417C"/>
    <w:rsid w:val="00F44759"/>
    <w:rsid w:val="00F45834"/>
    <w:rsid w:val="00F4594C"/>
    <w:rsid w:val="00F45AEF"/>
    <w:rsid w:val="00F4632D"/>
    <w:rsid w:val="00F464C8"/>
    <w:rsid w:val="00F475DB"/>
    <w:rsid w:val="00F47C1B"/>
    <w:rsid w:val="00F50036"/>
    <w:rsid w:val="00F518B0"/>
    <w:rsid w:val="00F51DFF"/>
    <w:rsid w:val="00F53129"/>
    <w:rsid w:val="00F531CC"/>
    <w:rsid w:val="00F54695"/>
    <w:rsid w:val="00F547FC"/>
    <w:rsid w:val="00F54A33"/>
    <w:rsid w:val="00F54C9D"/>
    <w:rsid w:val="00F55086"/>
    <w:rsid w:val="00F55431"/>
    <w:rsid w:val="00F55AD3"/>
    <w:rsid w:val="00F5685A"/>
    <w:rsid w:val="00F56BEE"/>
    <w:rsid w:val="00F570AD"/>
    <w:rsid w:val="00F574D0"/>
    <w:rsid w:val="00F60BF5"/>
    <w:rsid w:val="00F61C91"/>
    <w:rsid w:val="00F62DE9"/>
    <w:rsid w:val="00F647A3"/>
    <w:rsid w:val="00F64BA4"/>
    <w:rsid w:val="00F64F37"/>
    <w:rsid w:val="00F653EA"/>
    <w:rsid w:val="00F6563A"/>
    <w:rsid w:val="00F6584A"/>
    <w:rsid w:val="00F659B1"/>
    <w:rsid w:val="00F65D44"/>
    <w:rsid w:val="00F66C83"/>
    <w:rsid w:val="00F67238"/>
    <w:rsid w:val="00F678B0"/>
    <w:rsid w:val="00F70E72"/>
    <w:rsid w:val="00F71200"/>
    <w:rsid w:val="00F713D0"/>
    <w:rsid w:val="00F72055"/>
    <w:rsid w:val="00F72424"/>
    <w:rsid w:val="00F73266"/>
    <w:rsid w:val="00F73308"/>
    <w:rsid w:val="00F73574"/>
    <w:rsid w:val="00F76A72"/>
    <w:rsid w:val="00F7799D"/>
    <w:rsid w:val="00F77BBE"/>
    <w:rsid w:val="00F804F6"/>
    <w:rsid w:val="00F80536"/>
    <w:rsid w:val="00F806C8"/>
    <w:rsid w:val="00F81C40"/>
    <w:rsid w:val="00F828E7"/>
    <w:rsid w:val="00F834ED"/>
    <w:rsid w:val="00F83FC4"/>
    <w:rsid w:val="00F85757"/>
    <w:rsid w:val="00F85A0A"/>
    <w:rsid w:val="00F86D02"/>
    <w:rsid w:val="00F87F91"/>
    <w:rsid w:val="00F9083F"/>
    <w:rsid w:val="00F90AEB"/>
    <w:rsid w:val="00F90E11"/>
    <w:rsid w:val="00F911BB"/>
    <w:rsid w:val="00F91866"/>
    <w:rsid w:val="00F924C2"/>
    <w:rsid w:val="00F92614"/>
    <w:rsid w:val="00F92E60"/>
    <w:rsid w:val="00F93895"/>
    <w:rsid w:val="00F940FF"/>
    <w:rsid w:val="00F94E89"/>
    <w:rsid w:val="00F9566C"/>
    <w:rsid w:val="00F95A00"/>
    <w:rsid w:val="00F961AC"/>
    <w:rsid w:val="00F965AA"/>
    <w:rsid w:val="00F967FF"/>
    <w:rsid w:val="00F96FA6"/>
    <w:rsid w:val="00F9735D"/>
    <w:rsid w:val="00F97AAF"/>
    <w:rsid w:val="00FA00EF"/>
    <w:rsid w:val="00FA09DE"/>
    <w:rsid w:val="00FA248A"/>
    <w:rsid w:val="00FA2659"/>
    <w:rsid w:val="00FA34C9"/>
    <w:rsid w:val="00FA3C57"/>
    <w:rsid w:val="00FA4451"/>
    <w:rsid w:val="00FA56D2"/>
    <w:rsid w:val="00FA5745"/>
    <w:rsid w:val="00FA5D69"/>
    <w:rsid w:val="00FA7955"/>
    <w:rsid w:val="00FA7AD0"/>
    <w:rsid w:val="00FB005A"/>
    <w:rsid w:val="00FB0378"/>
    <w:rsid w:val="00FB0B2B"/>
    <w:rsid w:val="00FB0CB1"/>
    <w:rsid w:val="00FB0DD8"/>
    <w:rsid w:val="00FB1B99"/>
    <w:rsid w:val="00FB1E14"/>
    <w:rsid w:val="00FB398A"/>
    <w:rsid w:val="00FB3AC0"/>
    <w:rsid w:val="00FB3B1B"/>
    <w:rsid w:val="00FB4276"/>
    <w:rsid w:val="00FB4EC8"/>
    <w:rsid w:val="00FB4F7C"/>
    <w:rsid w:val="00FB5028"/>
    <w:rsid w:val="00FB5C8E"/>
    <w:rsid w:val="00FB6159"/>
    <w:rsid w:val="00FB62FC"/>
    <w:rsid w:val="00FB6550"/>
    <w:rsid w:val="00FB680F"/>
    <w:rsid w:val="00FB7238"/>
    <w:rsid w:val="00FB7CAD"/>
    <w:rsid w:val="00FB7F37"/>
    <w:rsid w:val="00FB7FB9"/>
    <w:rsid w:val="00FC26DE"/>
    <w:rsid w:val="00FC5097"/>
    <w:rsid w:val="00FC5C53"/>
    <w:rsid w:val="00FC6098"/>
    <w:rsid w:val="00FC6403"/>
    <w:rsid w:val="00FC67C6"/>
    <w:rsid w:val="00FC6D25"/>
    <w:rsid w:val="00FC7E06"/>
    <w:rsid w:val="00FC7E75"/>
    <w:rsid w:val="00FD04C1"/>
    <w:rsid w:val="00FD04FD"/>
    <w:rsid w:val="00FD07F2"/>
    <w:rsid w:val="00FD0A38"/>
    <w:rsid w:val="00FD0C69"/>
    <w:rsid w:val="00FD0CD8"/>
    <w:rsid w:val="00FD11B2"/>
    <w:rsid w:val="00FD2790"/>
    <w:rsid w:val="00FD27DD"/>
    <w:rsid w:val="00FD2E37"/>
    <w:rsid w:val="00FD3521"/>
    <w:rsid w:val="00FD36C9"/>
    <w:rsid w:val="00FD39D1"/>
    <w:rsid w:val="00FD3D40"/>
    <w:rsid w:val="00FD424D"/>
    <w:rsid w:val="00FD48A5"/>
    <w:rsid w:val="00FD4B02"/>
    <w:rsid w:val="00FD5292"/>
    <w:rsid w:val="00FD5D1B"/>
    <w:rsid w:val="00FD6890"/>
    <w:rsid w:val="00FD6D1B"/>
    <w:rsid w:val="00FE034A"/>
    <w:rsid w:val="00FE12F3"/>
    <w:rsid w:val="00FE17E2"/>
    <w:rsid w:val="00FE20DB"/>
    <w:rsid w:val="00FE30F7"/>
    <w:rsid w:val="00FE3771"/>
    <w:rsid w:val="00FE3A0C"/>
    <w:rsid w:val="00FE47AE"/>
    <w:rsid w:val="00FE4A0E"/>
    <w:rsid w:val="00FE54A4"/>
    <w:rsid w:val="00FE5D9C"/>
    <w:rsid w:val="00FE6DB2"/>
    <w:rsid w:val="00FE74A0"/>
    <w:rsid w:val="00FF06A2"/>
    <w:rsid w:val="00FF0929"/>
    <w:rsid w:val="00FF0D89"/>
    <w:rsid w:val="00FF1009"/>
    <w:rsid w:val="00FF2B1B"/>
    <w:rsid w:val="00FF31F8"/>
    <w:rsid w:val="00FF3706"/>
    <w:rsid w:val="00FF4EE7"/>
    <w:rsid w:val="00FF5EBD"/>
    <w:rsid w:val="00FF6180"/>
    <w:rsid w:val="00FF61B4"/>
    <w:rsid w:val="00FF6396"/>
    <w:rsid w:val="00FF64BD"/>
    <w:rsid w:val="00FF669F"/>
    <w:rsid w:val="00FF7C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0BD980DF"/>
  <w15:docId w15:val="{F0928757-F588-49B9-9083-4314105B3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pt-PT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552F"/>
    <w:rPr>
      <w:rFonts w:ascii="Times New Roman" w:hAnsi="Times New Roman"/>
      <w:sz w:val="24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uiPriority w:val="99"/>
    <w:semiHidden/>
    <w:rsid w:val="001878D5"/>
    <w:rPr>
      <w:rFonts w:ascii="Times New Roman" w:hAnsi="Times New Roman" w:cs="Times New Roman"/>
      <w:color w:val="0000FF"/>
      <w:u w:val="single"/>
    </w:rPr>
  </w:style>
  <w:style w:type="paragraph" w:styleId="Cabealho">
    <w:name w:val="header"/>
    <w:basedOn w:val="Normal"/>
    <w:link w:val="CabealhoCarter"/>
    <w:uiPriority w:val="99"/>
    <w:rsid w:val="001878D5"/>
    <w:pPr>
      <w:tabs>
        <w:tab w:val="center" w:pos="4536"/>
        <w:tab w:val="right" w:pos="9072"/>
      </w:tabs>
    </w:pPr>
    <w:rPr>
      <w:sz w:val="20"/>
    </w:rPr>
  </w:style>
  <w:style w:type="character" w:customStyle="1" w:styleId="CabealhoCarter">
    <w:name w:val="Cabeçalho Caráter"/>
    <w:link w:val="Cabealho"/>
    <w:uiPriority w:val="99"/>
    <w:rsid w:val="001878D5"/>
    <w:rPr>
      <w:rFonts w:ascii="Times New Roman" w:hAnsi="Times New Roman" w:cs="Times New Roman"/>
      <w:kern w:val="0"/>
      <w:sz w:val="20"/>
      <w:szCs w:val="20"/>
      <w:lang w:val="pt-PT" w:eastAsia="en-US"/>
    </w:rPr>
  </w:style>
  <w:style w:type="paragraph" w:styleId="Rodap">
    <w:name w:val="footer"/>
    <w:basedOn w:val="Normal"/>
    <w:link w:val="RodapCarter"/>
    <w:uiPriority w:val="99"/>
    <w:rsid w:val="001878D5"/>
    <w:pPr>
      <w:tabs>
        <w:tab w:val="center" w:pos="4536"/>
        <w:tab w:val="right" w:pos="9072"/>
      </w:tabs>
    </w:pPr>
    <w:rPr>
      <w:sz w:val="20"/>
    </w:rPr>
  </w:style>
  <w:style w:type="character" w:customStyle="1" w:styleId="RodapCarter">
    <w:name w:val="Rodapé Caráter"/>
    <w:link w:val="Rodap"/>
    <w:uiPriority w:val="99"/>
    <w:rsid w:val="001878D5"/>
    <w:rPr>
      <w:rFonts w:ascii="Times New Roman" w:hAnsi="Times New Roman" w:cs="Times New Roman"/>
      <w:kern w:val="0"/>
      <w:sz w:val="20"/>
      <w:szCs w:val="20"/>
      <w:lang w:val="pt-PT" w:eastAsia="en-US"/>
    </w:rPr>
  </w:style>
  <w:style w:type="paragraph" w:styleId="PargrafodaLista">
    <w:name w:val="List Paragraph"/>
    <w:basedOn w:val="Normal"/>
    <w:uiPriority w:val="34"/>
    <w:qFormat/>
    <w:rsid w:val="001878D5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1878D5"/>
    <w:rPr>
      <w:rFonts w:ascii="Arial" w:eastAsia="MS Gothic" w:hAnsi="Arial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1878D5"/>
    <w:rPr>
      <w:rFonts w:ascii="Arial" w:eastAsia="MS Gothic" w:hAnsi="Arial" w:cs="Times New Roman"/>
      <w:kern w:val="0"/>
      <w:sz w:val="18"/>
      <w:szCs w:val="18"/>
      <w:lang w:val="pt-PT" w:eastAsia="en-US"/>
    </w:rPr>
  </w:style>
  <w:style w:type="character" w:styleId="Refdecomentrio">
    <w:name w:val="annotation reference"/>
    <w:uiPriority w:val="99"/>
    <w:semiHidden/>
    <w:unhideWhenUsed/>
    <w:rsid w:val="003B2009"/>
    <w:rPr>
      <w:sz w:val="18"/>
      <w:szCs w:val="18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B2009"/>
  </w:style>
  <w:style w:type="character" w:customStyle="1" w:styleId="TextodecomentrioCarter">
    <w:name w:val="Texto de comentário Caráter"/>
    <w:link w:val="Textodecomentrio"/>
    <w:uiPriority w:val="99"/>
    <w:rsid w:val="003B2009"/>
    <w:rPr>
      <w:rFonts w:ascii="Times New Roman" w:hAnsi="Times New Roman" w:cs="Times New Roman"/>
      <w:kern w:val="0"/>
      <w:sz w:val="24"/>
      <w:szCs w:val="20"/>
      <w:lang w:val="pt-PT"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B2009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3B2009"/>
    <w:rPr>
      <w:rFonts w:ascii="Times New Roman" w:hAnsi="Times New Roman" w:cs="Times New Roman"/>
      <w:b/>
      <w:bCs/>
      <w:kern w:val="0"/>
      <w:sz w:val="24"/>
      <w:szCs w:val="20"/>
      <w:lang w:val="pt-PT" w:eastAsia="en-US"/>
    </w:rPr>
  </w:style>
  <w:style w:type="character" w:customStyle="1" w:styleId="SemEspaamentoCarter">
    <w:name w:val="Sem Espaçamento Caráter"/>
    <w:link w:val="SemEspaamento"/>
    <w:uiPriority w:val="1"/>
    <w:locked/>
    <w:rsid w:val="00A815A9"/>
    <w:rPr>
      <w:rFonts w:ascii="MS PGothic" w:eastAsia="Tahoma" w:hAnsi="MS PGothic"/>
      <w:lang w:val="pt-PT" w:bidi="en-US"/>
    </w:rPr>
  </w:style>
  <w:style w:type="paragraph" w:styleId="SemEspaamento">
    <w:name w:val="No Spacing"/>
    <w:basedOn w:val="Normal"/>
    <w:link w:val="SemEspaamentoCarter"/>
    <w:uiPriority w:val="1"/>
    <w:qFormat/>
    <w:rsid w:val="00A815A9"/>
    <w:pPr>
      <w:spacing w:line="240" w:lineRule="atLeast"/>
      <w:ind w:firstLineChars="142" w:firstLine="227"/>
    </w:pPr>
    <w:rPr>
      <w:rFonts w:ascii="MS PGothic" w:eastAsia="Tahoma" w:hAnsi="MS PGothic"/>
      <w:sz w:val="20"/>
      <w:lang w:eastAsia="x-none" w:bidi="en-US"/>
    </w:rPr>
  </w:style>
  <w:style w:type="character" w:customStyle="1" w:styleId="apple-converted-space">
    <w:name w:val="apple-converted-space"/>
    <w:rsid w:val="00F042CF"/>
  </w:style>
  <w:style w:type="paragraph" w:styleId="NormalWeb">
    <w:name w:val="Normal (Web)"/>
    <w:basedOn w:val="Normal"/>
    <w:uiPriority w:val="99"/>
    <w:unhideWhenUsed/>
    <w:rsid w:val="00576DA6"/>
    <w:pPr>
      <w:spacing w:before="100" w:beforeAutospacing="1" w:after="100" w:afterAutospacing="1"/>
    </w:pPr>
    <w:rPr>
      <w:rFonts w:eastAsia="Times New Roman"/>
      <w:szCs w:val="24"/>
      <w:lang w:eastAsia="ja-JP"/>
    </w:rPr>
  </w:style>
  <w:style w:type="paragraph" w:styleId="Textosimples">
    <w:name w:val="Plain Text"/>
    <w:basedOn w:val="Normal"/>
    <w:link w:val="TextosimplesCarter"/>
    <w:uiPriority w:val="99"/>
    <w:unhideWhenUsed/>
    <w:rsid w:val="00171E03"/>
    <w:pPr>
      <w:widowControl w:val="0"/>
    </w:pPr>
    <w:rPr>
      <w:rFonts w:ascii="MS Gothic" w:eastAsia="MS Gothic" w:hAnsi="Courier New"/>
      <w:kern w:val="2"/>
      <w:sz w:val="20"/>
      <w:szCs w:val="21"/>
      <w:lang w:eastAsia="x-none"/>
    </w:rPr>
  </w:style>
  <w:style w:type="character" w:customStyle="1" w:styleId="TextosimplesCarter">
    <w:name w:val="Texto simples Caráter"/>
    <w:link w:val="Textosimples"/>
    <w:uiPriority w:val="99"/>
    <w:rsid w:val="00171E03"/>
    <w:rPr>
      <w:rFonts w:ascii="MS Gothic" w:eastAsia="MS Gothic" w:hAnsi="Courier New" w:cs="Courier New"/>
      <w:kern w:val="2"/>
      <w:szCs w:val="21"/>
      <w:lang w:val="pt-PT"/>
    </w:rPr>
  </w:style>
  <w:style w:type="character" w:styleId="Hiperligaovisitada">
    <w:name w:val="FollowedHyperlink"/>
    <w:uiPriority w:val="99"/>
    <w:semiHidden/>
    <w:unhideWhenUsed/>
    <w:rsid w:val="00FB680F"/>
    <w:rPr>
      <w:color w:val="800080"/>
      <w:u w:val="single"/>
    </w:rPr>
  </w:style>
  <w:style w:type="paragraph" w:styleId="Reviso">
    <w:name w:val="Revision"/>
    <w:hidden/>
    <w:uiPriority w:val="99"/>
    <w:semiHidden/>
    <w:rsid w:val="006264E4"/>
    <w:rPr>
      <w:rFonts w:ascii="Times New Roman" w:hAnsi="Times New Roman"/>
      <w:sz w:val="24"/>
      <w:lang w:eastAsia="en-US"/>
    </w:rPr>
  </w:style>
  <w:style w:type="table" w:styleId="TabelacomGrelha">
    <w:name w:val="Table Grid"/>
    <w:basedOn w:val="Tabelanormal"/>
    <w:rsid w:val="00312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7C75FD"/>
  </w:style>
  <w:style w:type="character" w:customStyle="1" w:styleId="hps">
    <w:name w:val="hps"/>
    <w:rsid w:val="007C75FD"/>
  </w:style>
  <w:style w:type="paragraph" w:styleId="Textodenotadefim">
    <w:name w:val="endnote text"/>
    <w:basedOn w:val="Normal"/>
    <w:link w:val="TextodenotadefimCarter"/>
    <w:uiPriority w:val="99"/>
    <w:unhideWhenUsed/>
    <w:rsid w:val="00E41C96"/>
    <w:rPr>
      <w:sz w:val="20"/>
    </w:rPr>
  </w:style>
  <w:style w:type="character" w:customStyle="1" w:styleId="TextodenotadefimCarter">
    <w:name w:val="Texto de nota de fim Caráter"/>
    <w:link w:val="Textodenotadefim"/>
    <w:uiPriority w:val="99"/>
    <w:rsid w:val="00E41C96"/>
    <w:rPr>
      <w:rFonts w:ascii="Times New Roman" w:hAnsi="Times New Roman"/>
      <w:lang w:val="pt-PT" w:eastAsia="en-US"/>
    </w:rPr>
  </w:style>
  <w:style w:type="character" w:styleId="Refdenotadefim">
    <w:name w:val="endnote reference"/>
    <w:uiPriority w:val="99"/>
    <w:semiHidden/>
    <w:unhideWhenUsed/>
    <w:rsid w:val="00E41C96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101F2F"/>
    <w:rPr>
      <w:sz w:val="20"/>
    </w:rPr>
  </w:style>
  <w:style w:type="character" w:customStyle="1" w:styleId="TextodenotaderodapCarter">
    <w:name w:val="Texto de nota de rodapé Caráter"/>
    <w:link w:val="Textodenotaderodap"/>
    <w:uiPriority w:val="99"/>
    <w:semiHidden/>
    <w:rsid w:val="00101F2F"/>
    <w:rPr>
      <w:rFonts w:ascii="Times New Roman" w:hAnsi="Times New Roman"/>
      <w:lang w:val="pt-PT" w:eastAsia="en-US"/>
    </w:rPr>
  </w:style>
  <w:style w:type="character" w:styleId="Refdenotaderodap">
    <w:name w:val="footnote reference"/>
    <w:uiPriority w:val="99"/>
    <w:semiHidden/>
    <w:unhideWhenUsed/>
    <w:rsid w:val="00101F2F"/>
    <w:rPr>
      <w:vertAlign w:val="superscript"/>
    </w:rPr>
  </w:style>
  <w:style w:type="character" w:styleId="nfase">
    <w:name w:val="Emphasis"/>
    <w:uiPriority w:val="20"/>
    <w:qFormat/>
    <w:rsid w:val="00F9083F"/>
    <w:rPr>
      <w:b/>
      <w:bCs/>
      <w:i w:val="0"/>
      <w:iCs w:val="0"/>
    </w:rPr>
  </w:style>
  <w:style w:type="paragraph" w:customStyle="1" w:styleId="font5">
    <w:name w:val="font5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  <w:lang w:eastAsia="en-GB"/>
    </w:rPr>
  </w:style>
  <w:style w:type="paragraph" w:customStyle="1" w:styleId="font6">
    <w:name w:val="font6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FF0000"/>
      <w:sz w:val="18"/>
      <w:szCs w:val="18"/>
      <w:lang w:eastAsia="en-GB"/>
    </w:rPr>
  </w:style>
  <w:style w:type="paragraph" w:customStyle="1" w:styleId="font7">
    <w:name w:val="font7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  <w:lang w:eastAsia="en-GB"/>
    </w:rPr>
  </w:style>
  <w:style w:type="paragraph" w:customStyle="1" w:styleId="xl64">
    <w:name w:val="xl64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5">
    <w:name w:val="xl65"/>
    <w:basedOn w:val="Normal"/>
    <w:rsid w:val="007D58F7"/>
    <w:pPr>
      <w:pBdr>
        <w:top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6">
    <w:name w:val="xl6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en-GB"/>
    </w:rPr>
  </w:style>
  <w:style w:type="paragraph" w:customStyle="1" w:styleId="xl67">
    <w:name w:val="xl67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8">
    <w:name w:val="xl68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9">
    <w:name w:val="xl69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0">
    <w:name w:val="xl70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1">
    <w:name w:val="xl71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2">
    <w:name w:val="xl72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3">
    <w:name w:val="xl7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4">
    <w:name w:val="xl74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5">
    <w:name w:val="xl75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6">
    <w:name w:val="xl76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7">
    <w:name w:val="xl77"/>
    <w:basedOn w:val="Normal"/>
    <w:rsid w:val="007D58F7"/>
    <w:pPr>
      <w:pBdr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8">
    <w:name w:val="xl78"/>
    <w:basedOn w:val="Normal"/>
    <w:rsid w:val="007D58F7"/>
    <w:pPr>
      <w:pBdr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9">
    <w:name w:val="xl79"/>
    <w:basedOn w:val="Normal"/>
    <w:rsid w:val="007D58F7"/>
    <w:pPr>
      <w:pBdr>
        <w:top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0">
    <w:name w:val="xl80"/>
    <w:basedOn w:val="Normal"/>
    <w:rsid w:val="007D58F7"/>
    <w:pPr>
      <w:pBdr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1">
    <w:name w:val="xl81"/>
    <w:basedOn w:val="Normal"/>
    <w:rsid w:val="007D58F7"/>
    <w:pPr>
      <w:pBdr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2">
    <w:name w:val="xl82"/>
    <w:basedOn w:val="Normal"/>
    <w:rsid w:val="007D58F7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83">
    <w:name w:val="xl8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4">
    <w:name w:val="xl84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5">
    <w:name w:val="xl85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6">
    <w:name w:val="xl8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87">
    <w:name w:val="xl87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88">
    <w:name w:val="xl88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15P">
    <w:name w:val="主な特長本文 段落15P"/>
    <w:basedOn w:val="Normal"/>
    <w:rsid w:val="00105A2E"/>
    <w:pPr>
      <w:widowControl w:val="0"/>
      <w:adjustRightInd w:val="0"/>
      <w:spacing w:line="300" w:lineRule="exact"/>
      <w:ind w:rightChars="57" w:right="118"/>
      <w:jc w:val="both"/>
      <w:textAlignment w:val="baseline"/>
    </w:pPr>
    <w:rPr>
      <w:rFonts w:ascii="MS Mincho" w:hAnsi="MS Mincho"/>
      <w:sz w:val="22"/>
      <w:lang w:eastAsia="ja-JP"/>
    </w:rPr>
  </w:style>
  <w:style w:type="paragraph" w:customStyle="1" w:styleId="Default">
    <w:name w:val="Default"/>
    <w:rsid w:val="0092484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">
    <w:name w:val="発表文の本文"/>
    <w:basedOn w:val="Normal"/>
    <w:rsid w:val="000D7C26"/>
    <w:pPr>
      <w:widowControl w:val="0"/>
      <w:adjustRightInd w:val="0"/>
      <w:spacing w:line="360" w:lineRule="auto"/>
      <w:ind w:firstLineChars="100" w:firstLine="220"/>
      <w:jc w:val="both"/>
      <w:textAlignment w:val="baseline"/>
    </w:pPr>
    <w:rPr>
      <w:rFonts w:ascii="MS Mincho" w:hAnsi="MS Mincho"/>
      <w:sz w:val="22"/>
      <w:lang w:eastAsia="ja-JP"/>
    </w:rPr>
  </w:style>
  <w:style w:type="character" w:styleId="Forte">
    <w:name w:val="Strong"/>
    <w:basedOn w:val="Tipodeletrapredefinidodopargrafo"/>
    <w:uiPriority w:val="22"/>
    <w:qFormat/>
    <w:rsid w:val="00403F3A"/>
    <w:rPr>
      <w:b/>
      <w:bCs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F07BF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0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7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6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0239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50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3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3996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9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8778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62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9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3939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87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659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2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174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1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77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8922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4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8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4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5169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4038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95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61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17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0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5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0762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2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77678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91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50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8165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73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0641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7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9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3950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8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51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4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68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483155">
                                      <w:marLeft w:val="0"/>
                                      <w:marRight w:val="0"/>
                                      <w:marTop w:val="6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8" w:space="0" w:color="E3E7EB"/>
                                        <w:right w:val="none" w:sz="0" w:space="0" w:color="auto"/>
                                      </w:divBdr>
                                    </w:div>
                                    <w:div w:id="1546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994573">
                                          <w:marLeft w:val="0"/>
                                          <w:marRight w:val="0"/>
                                          <w:marTop w:val="0"/>
                                          <w:marBottom w:val="4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1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6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ony.pt/electronics/projetor/mp-cd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sony.net/SonyInfo/design/works/awards/if_design_2018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\APA.XSL" StyleName="APA Fifth Edition"/>
</file>

<file path=customXml/itemProps1.xml><?xml version="1.0" encoding="utf-8"?>
<ds:datastoreItem xmlns:ds="http://schemas.openxmlformats.org/officeDocument/2006/customXml" ds:itemID="{C9E470A4-40B0-43EF-8B73-51E758044335}">
  <ds:schemaRefs>
    <ds:schemaRef ds:uri="http://schemas.openxmlformats.org/officeDocument/2006/bibliography"/>
    <ds:schemaRef ds:uri="http://www.star-group.net/schemas/transit/filters/text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630</Words>
  <Characters>3404</Characters>
  <Application>Microsoft Office Word</Application>
  <DocSecurity>0</DocSecurity>
  <Lines>28</Lines>
  <Paragraphs>8</Paragraphs>
  <ScaleCrop>false</ScaleCrop>
  <HeadingPairs>
    <vt:vector size="10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タイトル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>Sony</Company>
  <LinksUpToDate>false</LinksUpToDate>
  <CharactersWithSpaces>4026</CharactersWithSpaces>
  <SharedDoc>false</SharedDoc>
  <HLinks>
    <vt:vector size="6" baseType="variant">
      <vt:variant>
        <vt:i4>5374044</vt:i4>
      </vt:variant>
      <vt:variant>
        <vt:i4>0</vt:i4>
      </vt:variant>
      <vt:variant>
        <vt:i4>0</vt:i4>
      </vt:variant>
      <vt:variant>
        <vt:i4>5</vt:i4>
      </vt:variant>
      <vt:variant>
        <vt:lpwstr>http://www.sony.net/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STMD</dc:creator>
  <cp:lastModifiedBy>Dulce Velez</cp:lastModifiedBy>
  <cp:revision>4</cp:revision>
  <cp:lastPrinted>2018-03-01T16:09:00Z</cp:lastPrinted>
  <dcterms:created xsi:type="dcterms:W3CDTF">2018-03-14T11:43:00Z</dcterms:created>
  <dcterms:modified xsi:type="dcterms:W3CDTF">2018-03-14T12:58:00Z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1670538305</vt:i4>
  </property>
</Properties>
</file>