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6" w:rsidRDefault="00696216" w:rsidP="005C729F">
      <w:pPr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5556A8" w:rsidRDefault="00B9460C" w:rsidP="00961EF9">
      <w:pPr>
        <w:pStyle w:val="Listeafsnit"/>
        <w:ind w:left="724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26</w:t>
      </w:r>
      <w:r w:rsidR="00961EF9">
        <w:rPr>
          <w:rFonts w:ascii="Arial" w:hAnsi="Arial" w:cs="Arial"/>
          <w:color w:val="000000" w:themeColor="text1"/>
          <w:szCs w:val="22"/>
        </w:rPr>
        <w:t xml:space="preserve">. </w:t>
      </w:r>
      <w:r w:rsidR="005556A8">
        <w:rPr>
          <w:rFonts w:ascii="Arial" w:hAnsi="Arial" w:cs="Arial"/>
          <w:color w:val="000000" w:themeColor="text1"/>
          <w:szCs w:val="22"/>
        </w:rPr>
        <w:t xml:space="preserve">november </w:t>
      </w:r>
      <w:r w:rsidR="00B11A65" w:rsidRPr="005556A8">
        <w:rPr>
          <w:rFonts w:ascii="Arial" w:hAnsi="Arial" w:cs="Arial"/>
          <w:color w:val="000000" w:themeColor="text1"/>
          <w:szCs w:val="22"/>
        </w:rPr>
        <w:t>2018</w:t>
      </w:r>
    </w:p>
    <w:p w:rsidR="00B9460C" w:rsidRDefault="00B9460C" w:rsidP="00B9460C">
      <w:pP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18"/>
        </w:rPr>
      </w:pPr>
    </w:p>
    <w:p w:rsidR="00B9460C" w:rsidRPr="00B9460C" w:rsidRDefault="00B9460C" w:rsidP="00B9460C">
      <w:pPr>
        <w:rPr>
          <w:rFonts w:ascii="Arial" w:eastAsia="Calibri" w:hAnsi="Arial" w:cs="Arial"/>
          <w:b/>
          <w:bCs/>
          <w:noProof/>
          <w:color w:val="000000" w:themeColor="text1"/>
          <w:sz w:val="28"/>
          <w:szCs w:val="28"/>
        </w:rPr>
      </w:pPr>
      <w:r w:rsidRPr="00B9460C">
        <w:rPr>
          <w:rFonts w:ascii="Arial" w:eastAsia="Calibri" w:hAnsi="Arial" w:cs="Arial"/>
          <w:b/>
          <w:bCs/>
          <w:noProof/>
          <w:color w:val="000000" w:themeColor="text1"/>
          <w:sz w:val="28"/>
          <w:szCs w:val="28"/>
        </w:rPr>
        <w:t xml:space="preserve">Fem europæiske kvinder udgør bestyrelsen i et teknisk netværk </w:t>
      </w:r>
    </w:p>
    <w:p w:rsidR="00B9460C" w:rsidRPr="00B9460C" w:rsidRDefault="00B9460C" w:rsidP="00B9460C">
      <w:pPr>
        <w:rPr>
          <w:rFonts w:ascii="Arial" w:eastAsia="Calibri" w:hAnsi="Arial" w:cs="Arial"/>
          <w:b/>
          <w:bCs/>
          <w:noProof/>
          <w:color w:val="000000" w:themeColor="text1"/>
          <w:szCs w:val="22"/>
        </w:rPr>
      </w:pPr>
      <w:r w:rsidRPr="00B9460C">
        <w:rPr>
          <w:rFonts w:ascii="Arial" w:eastAsia="Calibri" w:hAnsi="Arial" w:cs="Arial"/>
          <w:b/>
          <w:bCs/>
          <w:noProof/>
          <w:color w:val="000000" w:themeColor="text1"/>
          <w:szCs w:val="22"/>
        </w:rPr>
        <w:t>Tradiums internationale projektkoordinator Anne Birthe Mortensen er blevet valgt ind i INNOTECS bestyrelse under foreningens årlige konference.</w:t>
      </w:r>
    </w:p>
    <w:p w:rsidR="00B9460C" w:rsidRPr="00B9460C" w:rsidRDefault="00B9460C" w:rsidP="00B9460C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</w:p>
    <w:p w:rsidR="004046C5" w:rsidRDefault="00B9460C" w:rsidP="00B9460C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INNOTECS – The International Network of Technical Schools – har netop valgt sin nye bestyrelse for de kommende fire år. Den nye bestyrelse består af fem 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personer og de er alle kvinder. Bestyrelsesmedlem 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>og generalsekretær Anne Birthe Mortensen fra Tradium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 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ser frem til samarbejdet med de øvrige kvinder i den nye bestyrelse samt alle medlemmer i netværket. </w:t>
      </w:r>
    </w:p>
    <w:p w:rsidR="00B9460C" w:rsidRPr="00B9460C" w:rsidRDefault="00B9460C" w:rsidP="00B9460C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br/>
        <w:t xml:space="preserve">INNOTECS nye bestyrelse er internationalt sammensat. Bestyrelsesformanden og kassereren kommer fra 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Holland, 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>g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>eneralsekre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tæren kommer fra Danmark og de to sidste 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bestyrelsesmedlemmer kommer fra 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Portugal og Italien. </w:t>
      </w:r>
    </w:p>
    <w:p w:rsidR="00B9460C" w:rsidRPr="00B9460C" w:rsidRDefault="00B9460C" w:rsidP="00B9460C">
      <w:pPr>
        <w:rPr>
          <w:rFonts w:ascii="Arial" w:eastAsia="Calibri" w:hAnsi="Arial" w:cs="Arial"/>
          <w:b/>
          <w:bCs/>
          <w:noProof/>
          <w:color w:val="000000" w:themeColor="text1"/>
          <w:szCs w:val="22"/>
        </w:rPr>
      </w:pPr>
    </w:p>
    <w:p w:rsidR="00B9460C" w:rsidRPr="00B9460C" w:rsidRDefault="00B9460C" w:rsidP="00B9460C">
      <w:pPr>
        <w:rPr>
          <w:rFonts w:ascii="Arial" w:eastAsia="Calibri" w:hAnsi="Arial" w:cs="Arial"/>
          <w:b/>
          <w:bCs/>
          <w:noProof/>
          <w:color w:val="000000" w:themeColor="text1"/>
          <w:szCs w:val="22"/>
        </w:rPr>
      </w:pPr>
      <w:r w:rsidRPr="00B9460C">
        <w:rPr>
          <w:rFonts w:ascii="Arial" w:eastAsia="Calibri" w:hAnsi="Arial" w:cs="Arial"/>
          <w:b/>
          <w:bCs/>
          <w:noProof/>
          <w:color w:val="000000" w:themeColor="text1"/>
          <w:szCs w:val="22"/>
        </w:rPr>
        <w:t xml:space="preserve">INNOTECS har vokseværk </w:t>
      </w:r>
    </w:p>
    <w:p w:rsidR="00B9460C" w:rsidRDefault="00B9460C" w:rsidP="00B9460C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>Den danske bestyrelsesrepræsentant har været medlem af I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>NNOTECS siden netværket begyndte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 i 2014 som et projekt med støtte fra Erasmus+ midler. Efter et par år havde netværket vokset sig stort nok til at kunne forsætte som en uafhængig forening. Sidst i 2017 blev INNOTECS registreret som en forening i Den Haag i Holland, og den nye bestyrelse blev derefter valgt 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>i forbindelse med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 dette års generalforsamling i Como, Italien. </w:t>
      </w:r>
    </w:p>
    <w:p w:rsidR="00B9460C" w:rsidRPr="00B9460C" w:rsidRDefault="00B9460C" w:rsidP="00B9460C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</w:p>
    <w:p w:rsidR="00B9460C" w:rsidRPr="00B9460C" w:rsidRDefault="00B9460C" w:rsidP="00B9460C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>’’Vi er meget glade for at blive betroet INNOTECS fremtid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>,’’ s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>iger Anne Birthe Morten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>sen.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 På dette års konference var antallet af deltagere næsten fordoblet i forhold til forrige år. I alt 59 repræsentanter fra 35 tekniske skoler deltog i k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>onferencen, som forløb henover to dage her i efteråret.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 Der var tilmed en teknisk skole fra USA, som valgte at krydse atlanten for at deltage i dette års INNOTECS konference. </w:t>
      </w:r>
    </w:p>
    <w:p w:rsidR="00B9460C" w:rsidRPr="00B9460C" w:rsidRDefault="00B9460C" w:rsidP="00B9460C">
      <w:pPr>
        <w:rPr>
          <w:rFonts w:ascii="Arial" w:eastAsia="Calibri" w:hAnsi="Arial" w:cs="Arial"/>
          <w:b/>
          <w:bCs/>
          <w:noProof/>
          <w:color w:val="000000" w:themeColor="text1"/>
          <w:szCs w:val="22"/>
        </w:rPr>
      </w:pPr>
    </w:p>
    <w:p w:rsidR="00B9460C" w:rsidRPr="00B9460C" w:rsidRDefault="004046C5" w:rsidP="00B9460C">
      <w:pPr>
        <w:rPr>
          <w:rFonts w:ascii="Arial" w:eastAsia="Calibri" w:hAnsi="Arial" w:cs="Arial"/>
          <w:b/>
          <w:bCs/>
          <w:noProof/>
          <w:color w:val="000000" w:themeColor="text1"/>
          <w:szCs w:val="22"/>
        </w:rPr>
      </w:pPr>
      <w:r>
        <w:rPr>
          <w:rFonts w:ascii="Arial" w:eastAsia="Calibri" w:hAnsi="Arial" w:cs="Arial"/>
          <w:b/>
          <w:bCs/>
          <w:noProof/>
          <w:color w:val="000000" w:themeColor="text1"/>
          <w:szCs w:val="22"/>
        </w:rPr>
        <w:t>Alle er velkomne</w:t>
      </w:r>
    </w:p>
    <w:p w:rsidR="00B9460C" w:rsidRPr="00B9460C" w:rsidRDefault="00B9460C" w:rsidP="00B9460C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Anne Birthe håber at kunne byde endnu flere medlemsskoler velkommen til INNOTECS i fremtiden. </w:t>
      </w:r>
      <w:r w:rsidR="004046C5">
        <w:rPr>
          <w:rFonts w:ascii="Arial" w:eastAsia="Calibri" w:hAnsi="Arial" w:cs="Arial"/>
          <w:bCs/>
          <w:noProof/>
          <w:color w:val="000000" w:themeColor="text1"/>
          <w:szCs w:val="22"/>
        </w:rPr>
        <w:t>”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>T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>ekniske skoler over hele Europa oplever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 samme type udfordringer fra arbejdsmarkedet og her har INNOTECS-medlemmer et internationalt netværk, de kan trække på i forhold til at få inspiration udefra samt en indgang til at finde relevante partnere til nye internationale projekter</w:t>
      </w:r>
      <w:r w:rsidR="004046C5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”, forklarer Anne Birthe. 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 </w:t>
      </w:r>
    </w:p>
    <w:p w:rsidR="00B9460C" w:rsidRDefault="00B9460C" w:rsidP="00B9460C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</w:p>
    <w:p w:rsidR="00B9460C" w:rsidRPr="00B9460C" w:rsidRDefault="00B9460C" w:rsidP="00B9460C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Værdien af netværket er allerede blevet bevist ved igangværende internationale projekter og adskillige udvekslinger mellem tekniske undervisere, elever og ledelse. </w:t>
      </w:r>
    </w:p>
    <w:p w:rsidR="00B9460C" w:rsidRDefault="00B9460C" w:rsidP="00B9460C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</w:p>
    <w:p w:rsidR="00B9460C" w:rsidRDefault="00B9460C" w:rsidP="0010728B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>Tradium ser samarbejdet med INNOTECS medlemsskoler, som en god mulighed for fælles videreudvikling af det internationale arbejde, som skal være med til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 at udvikle eleverne, medarbejderne og skolen som helhed i forhold til at få et internationalt udsyn. </w:t>
      </w:r>
    </w:p>
    <w:p w:rsidR="00B9460C" w:rsidRDefault="00B9460C" w:rsidP="0010728B">
      <w:pPr>
        <w:rPr>
          <w:rFonts w:ascii="Arial" w:eastAsia="Calibri" w:hAnsi="Arial" w:cs="Arial"/>
          <w:bCs/>
          <w:noProof/>
          <w:color w:val="000000" w:themeColor="text1"/>
          <w:szCs w:val="22"/>
        </w:rPr>
      </w:pPr>
    </w:p>
    <w:p w:rsidR="0010728B" w:rsidRPr="00B9460C" w:rsidRDefault="00B9460C" w:rsidP="0010728B">
      <w:pPr>
        <w:rPr>
          <w:rFonts w:ascii="Arial" w:hAnsi="Arial" w:cs="Arial"/>
          <w:b/>
          <w:bCs/>
          <w:iCs/>
          <w:szCs w:val="22"/>
        </w:rPr>
      </w:pPr>
      <w:r>
        <w:rPr>
          <w:rFonts w:ascii="Arial" w:eastAsia="Calibri" w:hAnsi="Arial" w:cs="Arial"/>
          <w:bCs/>
          <w:noProof/>
          <w:color w:val="000000" w:themeColor="text1"/>
          <w:szCs w:val="22"/>
        </w:rPr>
        <w:t>Tradium sender hvert år et par hun</w:t>
      </w:r>
      <w:r w:rsidR="004046C5">
        <w:rPr>
          <w:rFonts w:ascii="Arial" w:eastAsia="Calibri" w:hAnsi="Arial" w:cs="Arial"/>
          <w:bCs/>
          <w:noProof/>
          <w:color w:val="000000" w:themeColor="text1"/>
          <w:szCs w:val="22"/>
        </w:rPr>
        <w:t>drede elever og lærere til udlandet</w:t>
      </w:r>
      <w:r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 og med det</w:t>
      </w:r>
      <w:r w:rsidR="004046C5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 nye netværk, er der grobund for at finde de helt rigtige skoler og virksomheder at samarbejde med. 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t xml:space="preserve"> </w:t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br/>
      </w:r>
      <w:r w:rsidRPr="00B9460C">
        <w:rPr>
          <w:rFonts w:ascii="Arial" w:eastAsia="Calibri" w:hAnsi="Arial" w:cs="Arial"/>
          <w:bCs/>
          <w:noProof/>
          <w:color w:val="000000" w:themeColor="text1"/>
          <w:szCs w:val="22"/>
        </w:rPr>
        <w:br/>
      </w:r>
      <w:r w:rsidR="0010728B" w:rsidRPr="00B9460C">
        <w:rPr>
          <w:rFonts w:ascii="Arial" w:hAnsi="Arial" w:cs="Arial"/>
          <w:b/>
          <w:bCs/>
          <w:iCs/>
          <w:szCs w:val="22"/>
        </w:rPr>
        <w:t xml:space="preserve">Kontakt: </w:t>
      </w:r>
      <w:r w:rsidR="0010728B" w:rsidRPr="00B9460C">
        <w:rPr>
          <w:rFonts w:ascii="Arial" w:hAnsi="Arial" w:cs="Arial"/>
          <w:b/>
          <w:bCs/>
          <w:iCs/>
          <w:szCs w:val="22"/>
        </w:rPr>
        <w:br/>
      </w:r>
      <w:r w:rsidR="004046C5">
        <w:rPr>
          <w:rFonts w:ascii="Arial" w:hAnsi="Arial" w:cs="Arial"/>
          <w:bCs/>
          <w:iCs/>
          <w:szCs w:val="22"/>
        </w:rPr>
        <w:t xml:space="preserve">Anne Birthe Mortensen, international </w:t>
      </w:r>
      <w:r w:rsidR="00AC78F6">
        <w:rPr>
          <w:rFonts w:ascii="Arial" w:hAnsi="Arial" w:cs="Arial"/>
          <w:bCs/>
          <w:iCs/>
          <w:szCs w:val="22"/>
        </w:rPr>
        <w:t>projekt</w:t>
      </w:r>
      <w:bookmarkStart w:id="0" w:name="_GoBack"/>
      <w:bookmarkEnd w:id="0"/>
      <w:r w:rsidR="004046C5">
        <w:rPr>
          <w:rFonts w:ascii="Arial" w:hAnsi="Arial" w:cs="Arial"/>
          <w:bCs/>
          <w:iCs/>
          <w:szCs w:val="22"/>
        </w:rPr>
        <w:t xml:space="preserve">koordinator, </w:t>
      </w:r>
      <w:proofErr w:type="spellStart"/>
      <w:r w:rsidR="004046C5">
        <w:rPr>
          <w:rFonts w:ascii="Arial" w:hAnsi="Arial" w:cs="Arial"/>
          <w:bCs/>
          <w:iCs/>
          <w:szCs w:val="22"/>
        </w:rPr>
        <w:t>Tradium</w:t>
      </w:r>
      <w:proofErr w:type="spellEnd"/>
    </w:p>
    <w:p w:rsidR="0010728B" w:rsidRPr="0010728B" w:rsidRDefault="0010728B" w:rsidP="0010728B">
      <w:pPr>
        <w:rPr>
          <w:rFonts w:ascii="Arial" w:hAnsi="Arial" w:cs="Arial"/>
          <w:bCs/>
          <w:iCs/>
          <w:szCs w:val="22"/>
        </w:rPr>
      </w:pPr>
      <w:r w:rsidRPr="0010728B">
        <w:rPr>
          <w:rFonts w:ascii="Arial" w:hAnsi="Arial" w:cs="Arial"/>
          <w:bCs/>
          <w:iCs/>
          <w:szCs w:val="22"/>
        </w:rPr>
        <w:t>Telefon</w:t>
      </w:r>
      <w:r w:rsidR="004046C5">
        <w:rPr>
          <w:rFonts w:ascii="Arial" w:hAnsi="Arial" w:cs="Arial"/>
          <w:bCs/>
          <w:iCs/>
          <w:szCs w:val="22"/>
        </w:rPr>
        <w:t xml:space="preserve">: </w:t>
      </w:r>
      <w:r w:rsidR="004046C5" w:rsidRPr="009D369C">
        <w:rPr>
          <w:rFonts w:ascii="Calibri" w:eastAsia="Calibri" w:hAnsi="Calibri" w:cs="Calibri"/>
          <w:bCs/>
          <w:noProof/>
          <w:color w:val="000000" w:themeColor="text1"/>
          <w:sz w:val="24"/>
          <w:szCs w:val="18"/>
        </w:rPr>
        <w:t>2672 2805</w:t>
      </w:r>
    </w:p>
    <w:p w:rsidR="0010728B" w:rsidRPr="004046C5" w:rsidRDefault="004046C5" w:rsidP="0010728B">
      <w:pPr>
        <w:rPr>
          <w:rFonts w:ascii="Arial" w:hAnsi="Arial" w:cs="Arial"/>
          <w:bCs/>
          <w:iCs/>
          <w:szCs w:val="22"/>
        </w:rPr>
      </w:pPr>
      <w:r w:rsidRPr="004046C5">
        <w:rPr>
          <w:rFonts w:ascii="Arial" w:hAnsi="Arial" w:cs="Arial"/>
          <w:bCs/>
          <w:iCs/>
          <w:szCs w:val="22"/>
        </w:rPr>
        <w:t>Mail: abm</w:t>
      </w:r>
      <w:r w:rsidR="0010728B" w:rsidRPr="004046C5">
        <w:rPr>
          <w:rFonts w:ascii="Arial" w:hAnsi="Arial" w:cs="Arial"/>
          <w:bCs/>
          <w:iCs/>
          <w:szCs w:val="22"/>
        </w:rPr>
        <w:t>@tradium.dk</w:t>
      </w:r>
    </w:p>
    <w:p w:rsidR="00826CBE" w:rsidRPr="004046C5" w:rsidRDefault="00826CBE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</w:p>
    <w:p w:rsidR="00D50619" w:rsidRPr="00B9460C" w:rsidRDefault="00D50619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  <w:lang w:val="en-US"/>
        </w:rPr>
      </w:pPr>
      <w:r w:rsidRPr="00B9460C">
        <w:rPr>
          <w:rFonts w:ascii="Arial" w:hAnsi="Arial" w:cs="Arial"/>
          <w:b/>
          <w:color w:val="000000" w:themeColor="text1"/>
          <w:szCs w:val="22"/>
          <w:lang w:val="en-US"/>
        </w:rPr>
        <w:t xml:space="preserve">Om </w:t>
      </w:r>
      <w:proofErr w:type="spellStart"/>
      <w:r w:rsidRPr="00B9460C">
        <w:rPr>
          <w:rFonts w:ascii="Arial" w:hAnsi="Arial" w:cs="Arial"/>
          <w:b/>
          <w:color w:val="000000" w:themeColor="text1"/>
          <w:szCs w:val="22"/>
          <w:lang w:val="en-US"/>
        </w:rPr>
        <w:t>Tradium</w:t>
      </w:r>
      <w:proofErr w:type="spellEnd"/>
    </w:p>
    <w:p w:rsidR="004764E3" w:rsidRPr="00396058" w:rsidRDefault="00D50619" w:rsidP="00667C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Cs w:val="22"/>
        </w:rPr>
      </w:pPr>
      <w:r w:rsidRPr="00396058">
        <w:rPr>
          <w:rFonts w:ascii="Arial" w:hAnsi="Arial" w:cs="Arial"/>
          <w:color w:val="000000" w:themeColor="text1"/>
          <w:szCs w:val="22"/>
        </w:rPr>
        <w:lastRenderedPageBreak/>
        <w:t xml:space="preserve">Erhvervsskolen </w:t>
      </w:r>
      <w:proofErr w:type="spellStart"/>
      <w:r w:rsidRPr="00396058">
        <w:rPr>
          <w:rFonts w:ascii="Arial" w:hAnsi="Arial" w:cs="Arial"/>
          <w:color w:val="000000" w:themeColor="text1"/>
          <w:szCs w:val="22"/>
        </w:rPr>
        <w:t>Tradium</w:t>
      </w:r>
      <w:proofErr w:type="spellEnd"/>
      <w:r w:rsidRPr="00396058">
        <w:rPr>
          <w:rFonts w:ascii="Arial" w:hAnsi="Arial" w:cs="Arial"/>
          <w:color w:val="000000" w:themeColor="text1"/>
          <w:szCs w:val="22"/>
        </w:rPr>
        <w:t xml:space="preserve"> er et uddannelsesmæssigt kraftcenter, som udbyder en lang række ungdoms-, voksen- og efteruddannelser inden for det merkantile og tekniske område: hhx, htx, eux, eud og AMU. Skolen beskæftiger 500 medarbejdere og underviser 3.</w:t>
      </w:r>
      <w:r w:rsidR="006775D7" w:rsidRPr="00396058">
        <w:rPr>
          <w:rFonts w:ascii="Arial" w:hAnsi="Arial" w:cs="Arial"/>
          <w:color w:val="000000" w:themeColor="text1"/>
          <w:szCs w:val="22"/>
        </w:rPr>
        <w:t>2</w:t>
      </w:r>
      <w:r w:rsidRPr="00396058">
        <w:rPr>
          <w:rFonts w:ascii="Arial" w:hAnsi="Arial" w:cs="Arial"/>
          <w:color w:val="000000" w:themeColor="text1"/>
          <w:szCs w:val="22"/>
        </w:rPr>
        <w:t xml:space="preserve">00 årselever på syv adresser i Randers, Hobro og Pederstrup. Tradium har en vision om at </w:t>
      </w:r>
      <w:r w:rsidR="0048684E" w:rsidRPr="00396058">
        <w:rPr>
          <w:rFonts w:ascii="Arial" w:hAnsi="Arial" w:cs="Arial"/>
          <w:color w:val="000000" w:themeColor="text1"/>
          <w:szCs w:val="22"/>
        </w:rPr>
        <w:t xml:space="preserve">sætte læring i bevægelse og </w:t>
      </w:r>
      <w:r w:rsidRPr="00396058">
        <w:rPr>
          <w:rFonts w:ascii="Arial" w:hAnsi="Arial" w:cs="Arial"/>
          <w:color w:val="000000" w:themeColor="text1"/>
          <w:szCs w:val="22"/>
        </w:rPr>
        <w:t xml:space="preserve">være en internationalt orienteret og stærk partner for erhvervslivet samt en udviklende og attraktiv arbejdsplads med professionelle medarbejdere. Læs mere på </w:t>
      </w:r>
      <w:hyperlink r:id="rId8" w:history="1">
        <w:r w:rsidRPr="00396058">
          <w:rPr>
            <w:rStyle w:val="Hyperlink"/>
            <w:rFonts w:ascii="Arial" w:hAnsi="Arial" w:cs="Arial"/>
            <w:color w:val="000000" w:themeColor="text1"/>
            <w:szCs w:val="22"/>
          </w:rPr>
          <w:t>www.tradium.dk</w:t>
        </w:r>
      </w:hyperlink>
      <w:r w:rsidRPr="00396058">
        <w:rPr>
          <w:rFonts w:ascii="Arial" w:hAnsi="Arial" w:cs="Arial"/>
          <w:color w:val="000000" w:themeColor="text1"/>
          <w:szCs w:val="22"/>
        </w:rPr>
        <w:t xml:space="preserve"> og følg os på Facebook </w:t>
      </w:r>
    </w:p>
    <w:sectPr w:rsidR="004764E3" w:rsidRPr="00396058" w:rsidSect="00953AA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25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2C" w:rsidRDefault="00E7062C">
      <w:r>
        <w:separator/>
      </w:r>
    </w:p>
  </w:endnote>
  <w:endnote w:type="continuationSeparator" w:id="0">
    <w:p w:rsidR="00E7062C" w:rsidRDefault="00E7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xLF-SemiBold">
    <w:altName w:val="MaxLF-SemiBold"/>
    <w:panose1 w:val="02010504060101020104"/>
    <w:charset w:val="00"/>
    <w:family w:val="auto"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C78F6">
      <w:rPr>
        <w:rStyle w:val="Sidetal"/>
        <w:noProof/>
      </w:rPr>
      <w:t>2</w: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2C" w:rsidRDefault="00E7062C">
      <w:r>
        <w:separator/>
      </w:r>
    </w:p>
  </w:footnote>
  <w:footnote w:type="continuationSeparator" w:id="0">
    <w:p w:rsidR="00E7062C" w:rsidRDefault="00E7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4131C6" w:rsidRDefault="009B4E1B" w:rsidP="009B4E1B">
    <w:pPr>
      <w:pStyle w:val="Sidehoved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B9B"/>
    <w:multiLevelType w:val="hybridMultilevel"/>
    <w:tmpl w:val="35BCC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E175F"/>
    <w:multiLevelType w:val="hybridMultilevel"/>
    <w:tmpl w:val="211A37FE"/>
    <w:lvl w:ilvl="0" w:tplc="09401A16">
      <w:start w:val="5"/>
      <w:numFmt w:val="decimal"/>
      <w:lvlText w:val="%1"/>
      <w:lvlJc w:val="left"/>
      <w:pPr>
        <w:ind w:left="7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0" w:hanging="360"/>
      </w:pPr>
    </w:lvl>
    <w:lvl w:ilvl="2" w:tplc="0406001B" w:tentative="1">
      <w:start w:val="1"/>
      <w:numFmt w:val="lowerRoman"/>
      <w:lvlText w:val="%3."/>
      <w:lvlJc w:val="right"/>
      <w:pPr>
        <w:ind w:left="8680" w:hanging="180"/>
      </w:pPr>
    </w:lvl>
    <w:lvl w:ilvl="3" w:tplc="0406000F" w:tentative="1">
      <w:start w:val="1"/>
      <w:numFmt w:val="decimal"/>
      <w:lvlText w:val="%4."/>
      <w:lvlJc w:val="left"/>
      <w:pPr>
        <w:ind w:left="9400" w:hanging="360"/>
      </w:pPr>
    </w:lvl>
    <w:lvl w:ilvl="4" w:tplc="04060019" w:tentative="1">
      <w:start w:val="1"/>
      <w:numFmt w:val="lowerLetter"/>
      <w:lvlText w:val="%5."/>
      <w:lvlJc w:val="left"/>
      <w:pPr>
        <w:ind w:left="10120" w:hanging="360"/>
      </w:pPr>
    </w:lvl>
    <w:lvl w:ilvl="5" w:tplc="0406001B" w:tentative="1">
      <w:start w:val="1"/>
      <w:numFmt w:val="lowerRoman"/>
      <w:lvlText w:val="%6."/>
      <w:lvlJc w:val="right"/>
      <w:pPr>
        <w:ind w:left="10840" w:hanging="180"/>
      </w:pPr>
    </w:lvl>
    <w:lvl w:ilvl="6" w:tplc="0406000F" w:tentative="1">
      <w:start w:val="1"/>
      <w:numFmt w:val="decimal"/>
      <w:lvlText w:val="%7."/>
      <w:lvlJc w:val="left"/>
      <w:pPr>
        <w:ind w:left="11560" w:hanging="360"/>
      </w:pPr>
    </w:lvl>
    <w:lvl w:ilvl="7" w:tplc="04060019" w:tentative="1">
      <w:start w:val="1"/>
      <w:numFmt w:val="lowerLetter"/>
      <w:lvlText w:val="%8."/>
      <w:lvlJc w:val="left"/>
      <w:pPr>
        <w:ind w:left="12280" w:hanging="360"/>
      </w:pPr>
    </w:lvl>
    <w:lvl w:ilvl="8" w:tplc="0406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20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0F1E"/>
    <w:multiLevelType w:val="hybridMultilevel"/>
    <w:tmpl w:val="1D107182"/>
    <w:lvl w:ilvl="0" w:tplc="7F24EEC2">
      <w:start w:val="10"/>
      <w:numFmt w:val="decimal"/>
      <w:lvlText w:val="%1."/>
      <w:lvlJc w:val="left"/>
      <w:pPr>
        <w:ind w:left="7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0" w:hanging="360"/>
      </w:pPr>
    </w:lvl>
    <w:lvl w:ilvl="2" w:tplc="0406001B" w:tentative="1">
      <w:start w:val="1"/>
      <w:numFmt w:val="lowerRoman"/>
      <w:lvlText w:val="%3."/>
      <w:lvlJc w:val="right"/>
      <w:pPr>
        <w:ind w:left="8680" w:hanging="180"/>
      </w:pPr>
    </w:lvl>
    <w:lvl w:ilvl="3" w:tplc="0406000F" w:tentative="1">
      <w:start w:val="1"/>
      <w:numFmt w:val="decimal"/>
      <w:lvlText w:val="%4."/>
      <w:lvlJc w:val="left"/>
      <w:pPr>
        <w:ind w:left="9400" w:hanging="360"/>
      </w:pPr>
    </w:lvl>
    <w:lvl w:ilvl="4" w:tplc="04060019" w:tentative="1">
      <w:start w:val="1"/>
      <w:numFmt w:val="lowerLetter"/>
      <w:lvlText w:val="%5."/>
      <w:lvlJc w:val="left"/>
      <w:pPr>
        <w:ind w:left="10120" w:hanging="360"/>
      </w:pPr>
    </w:lvl>
    <w:lvl w:ilvl="5" w:tplc="0406001B" w:tentative="1">
      <w:start w:val="1"/>
      <w:numFmt w:val="lowerRoman"/>
      <w:lvlText w:val="%6."/>
      <w:lvlJc w:val="right"/>
      <w:pPr>
        <w:ind w:left="10840" w:hanging="180"/>
      </w:pPr>
    </w:lvl>
    <w:lvl w:ilvl="6" w:tplc="0406000F" w:tentative="1">
      <w:start w:val="1"/>
      <w:numFmt w:val="decimal"/>
      <w:lvlText w:val="%7."/>
      <w:lvlJc w:val="left"/>
      <w:pPr>
        <w:ind w:left="11560" w:hanging="360"/>
      </w:pPr>
    </w:lvl>
    <w:lvl w:ilvl="7" w:tplc="04060019" w:tentative="1">
      <w:start w:val="1"/>
      <w:numFmt w:val="lowerLetter"/>
      <w:lvlText w:val="%8."/>
      <w:lvlJc w:val="left"/>
      <w:pPr>
        <w:ind w:left="12280" w:hanging="360"/>
      </w:pPr>
    </w:lvl>
    <w:lvl w:ilvl="8" w:tplc="0406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27" w15:restartNumberingAfterBreak="0">
    <w:nsid w:val="5C962E63"/>
    <w:multiLevelType w:val="hybridMultilevel"/>
    <w:tmpl w:val="5656727C"/>
    <w:lvl w:ilvl="0" w:tplc="AEFC8080"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8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A6731E8"/>
    <w:multiLevelType w:val="hybridMultilevel"/>
    <w:tmpl w:val="84729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E48F2"/>
    <w:multiLevelType w:val="hybridMultilevel"/>
    <w:tmpl w:val="62C0D192"/>
    <w:lvl w:ilvl="0" w:tplc="A9189EB8">
      <w:start w:val="5"/>
      <w:numFmt w:val="decimal"/>
      <w:lvlText w:val="%1."/>
      <w:lvlJc w:val="left"/>
      <w:pPr>
        <w:ind w:left="7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0" w:hanging="360"/>
      </w:pPr>
    </w:lvl>
    <w:lvl w:ilvl="2" w:tplc="0406001B" w:tentative="1">
      <w:start w:val="1"/>
      <w:numFmt w:val="lowerRoman"/>
      <w:lvlText w:val="%3."/>
      <w:lvlJc w:val="right"/>
      <w:pPr>
        <w:ind w:left="8680" w:hanging="180"/>
      </w:pPr>
    </w:lvl>
    <w:lvl w:ilvl="3" w:tplc="0406000F" w:tentative="1">
      <w:start w:val="1"/>
      <w:numFmt w:val="decimal"/>
      <w:lvlText w:val="%4."/>
      <w:lvlJc w:val="left"/>
      <w:pPr>
        <w:ind w:left="9400" w:hanging="360"/>
      </w:pPr>
    </w:lvl>
    <w:lvl w:ilvl="4" w:tplc="04060019" w:tentative="1">
      <w:start w:val="1"/>
      <w:numFmt w:val="lowerLetter"/>
      <w:lvlText w:val="%5."/>
      <w:lvlJc w:val="left"/>
      <w:pPr>
        <w:ind w:left="10120" w:hanging="360"/>
      </w:pPr>
    </w:lvl>
    <w:lvl w:ilvl="5" w:tplc="0406001B" w:tentative="1">
      <w:start w:val="1"/>
      <w:numFmt w:val="lowerRoman"/>
      <w:lvlText w:val="%6."/>
      <w:lvlJc w:val="right"/>
      <w:pPr>
        <w:ind w:left="10840" w:hanging="180"/>
      </w:pPr>
    </w:lvl>
    <w:lvl w:ilvl="6" w:tplc="0406000F" w:tentative="1">
      <w:start w:val="1"/>
      <w:numFmt w:val="decimal"/>
      <w:lvlText w:val="%7."/>
      <w:lvlJc w:val="left"/>
      <w:pPr>
        <w:ind w:left="11560" w:hanging="360"/>
      </w:pPr>
    </w:lvl>
    <w:lvl w:ilvl="7" w:tplc="04060019" w:tentative="1">
      <w:start w:val="1"/>
      <w:numFmt w:val="lowerLetter"/>
      <w:lvlText w:val="%8."/>
      <w:lvlJc w:val="left"/>
      <w:pPr>
        <w:ind w:left="12280" w:hanging="360"/>
      </w:pPr>
    </w:lvl>
    <w:lvl w:ilvl="8" w:tplc="0406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35" w15:restartNumberingAfterBreak="0">
    <w:nsid w:val="7ECA6C39"/>
    <w:multiLevelType w:val="hybridMultilevel"/>
    <w:tmpl w:val="46103F18"/>
    <w:lvl w:ilvl="0" w:tplc="767853B2">
      <w:start w:val="9"/>
      <w:numFmt w:val="decimal"/>
      <w:lvlText w:val="%1."/>
      <w:lvlJc w:val="left"/>
      <w:pPr>
        <w:ind w:left="7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0" w:hanging="360"/>
      </w:pPr>
    </w:lvl>
    <w:lvl w:ilvl="2" w:tplc="0406001B" w:tentative="1">
      <w:start w:val="1"/>
      <w:numFmt w:val="lowerRoman"/>
      <w:lvlText w:val="%3."/>
      <w:lvlJc w:val="right"/>
      <w:pPr>
        <w:ind w:left="8680" w:hanging="180"/>
      </w:pPr>
    </w:lvl>
    <w:lvl w:ilvl="3" w:tplc="0406000F" w:tentative="1">
      <w:start w:val="1"/>
      <w:numFmt w:val="decimal"/>
      <w:lvlText w:val="%4."/>
      <w:lvlJc w:val="left"/>
      <w:pPr>
        <w:ind w:left="9400" w:hanging="360"/>
      </w:pPr>
    </w:lvl>
    <w:lvl w:ilvl="4" w:tplc="04060019" w:tentative="1">
      <w:start w:val="1"/>
      <w:numFmt w:val="lowerLetter"/>
      <w:lvlText w:val="%5."/>
      <w:lvlJc w:val="left"/>
      <w:pPr>
        <w:ind w:left="10120" w:hanging="360"/>
      </w:pPr>
    </w:lvl>
    <w:lvl w:ilvl="5" w:tplc="0406001B" w:tentative="1">
      <w:start w:val="1"/>
      <w:numFmt w:val="lowerRoman"/>
      <w:lvlText w:val="%6."/>
      <w:lvlJc w:val="right"/>
      <w:pPr>
        <w:ind w:left="10840" w:hanging="180"/>
      </w:pPr>
    </w:lvl>
    <w:lvl w:ilvl="6" w:tplc="0406000F" w:tentative="1">
      <w:start w:val="1"/>
      <w:numFmt w:val="decimal"/>
      <w:lvlText w:val="%7."/>
      <w:lvlJc w:val="left"/>
      <w:pPr>
        <w:ind w:left="11560" w:hanging="360"/>
      </w:pPr>
    </w:lvl>
    <w:lvl w:ilvl="7" w:tplc="04060019" w:tentative="1">
      <w:start w:val="1"/>
      <w:numFmt w:val="lowerLetter"/>
      <w:lvlText w:val="%8."/>
      <w:lvlJc w:val="left"/>
      <w:pPr>
        <w:ind w:left="12280" w:hanging="360"/>
      </w:pPr>
    </w:lvl>
    <w:lvl w:ilvl="8" w:tplc="0406001B" w:tentative="1">
      <w:start w:val="1"/>
      <w:numFmt w:val="lowerRoman"/>
      <w:lvlText w:val="%9."/>
      <w:lvlJc w:val="right"/>
      <w:pPr>
        <w:ind w:left="13000" w:hanging="180"/>
      </w:pPr>
    </w:lvl>
  </w:abstractNum>
  <w:num w:numId="1">
    <w:abstractNumId w:val="33"/>
  </w:num>
  <w:num w:numId="2">
    <w:abstractNumId w:val="6"/>
  </w:num>
  <w:num w:numId="3">
    <w:abstractNumId w:val="9"/>
  </w:num>
  <w:num w:numId="4">
    <w:abstractNumId w:val="13"/>
  </w:num>
  <w:num w:numId="5">
    <w:abstractNumId w:val="31"/>
  </w:num>
  <w:num w:numId="6">
    <w:abstractNumId w:val="1"/>
  </w:num>
  <w:num w:numId="7">
    <w:abstractNumId w:val="21"/>
  </w:num>
  <w:num w:numId="8">
    <w:abstractNumId w:val="20"/>
  </w:num>
  <w:num w:numId="9">
    <w:abstractNumId w:val="7"/>
  </w:num>
  <w:num w:numId="10">
    <w:abstractNumId w:val="2"/>
  </w:num>
  <w:num w:numId="11">
    <w:abstractNumId w:val="14"/>
  </w:num>
  <w:num w:numId="12">
    <w:abstractNumId w:val="23"/>
  </w:num>
  <w:num w:numId="13">
    <w:abstractNumId w:val="15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12"/>
  </w:num>
  <w:num w:numId="19">
    <w:abstractNumId w:val="8"/>
  </w:num>
  <w:num w:numId="20">
    <w:abstractNumId w:val="24"/>
  </w:num>
  <w:num w:numId="21">
    <w:abstractNumId w:val="3"/>
  </w:num>
  <w:num w:numId="22">
    <w:abstractNumId w:val="2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0"/>
  </w:num>
  <w:num w:numId="26">
    <w:abstractNumId w:val="28"/>
  </w:num>
  <w:num w:numId="27">
    <w:abstractNumId w:val="5"/>
  </w:num>
  <w:num w:numId="28">
    <w:abstractNumId w:val="18"/>
  </w:num>
  <w:num w:numId="29">
    <w:abstractNumId w:val="17"/>
  </w:num>
  <w:num w:numId="30">
    <w:abstractNumId w:val="32"/>
  </w:num>
  <w:num w:numId="31">
    <w:abstractNumId w:val="27"/>
  </w:num>
  <w:num w:numId="32">
    <w:abstractNumId w:val="35"/>
  </w:num>
  <w:num w:numId="33">
    <w:abstractNumId w:val="26"/>
  </w:num>
  <w:num w:numId="34">
    <w:abstractNumId w:val="19"/>
  </w:num>
  <w:num w:numId="35">
    <w:abstractNumId w:val="34"/>
  </w:num>
  <w:num w:numId="36">
    <w:abstractNumId w:val="3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3"/>
    <w:rsid w:val="00005469"/>
    <w:rsid w:val="0000559D"/>
    <w:rsid w:val="00006895"/>
    <w:rsid w:val="00007338"/>
    <w:rsid w:val="000107F4"/>
    <w:rsid w:val="00011774"/>
    <w:rsid w:val="00012C1C"/>
    <w:rsid w:val="00014128"/>
    <w:rsid w:val="000203F4"/>
    <w:rsid w:val="00021A39"/>
    <w:rsid w:val="00024240"/>
    <w:rsid w:val="0002484E"/>
    <w:rsid w:val="000249F1"/>
    <w:rsid w:val="00025502"/>
    <w:rsid w:val="00027173"/>
    <w:rsid w:val="00033DFA"/>
    <w:rsid w:val="00034150"/>
    <w:rsid w:val="000346D9"/>
    <w:rsid w:val="00037DFB"/>
    <w:rsid w:val="000412ED"/>
    <w:rsid w:val="000415CB"/>
    <w:rsid w:val="00042BBB"/>
    <w:rsid w:val="00044486"/>
    <w:rsid w:val="000468E7"/>
    <w:rsid w:val="0005079B"/>
    <w:rsid w:val="00050981"/>
    <w:rsid w:val="00052426"/>
    <w:rsid w:val="000526B8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492"/>
    <w:rsid w:val="00072BEB"/>
    <w:rsid w:val="0007538E"/>
    <w:rsid w:val="000776F6"/>
    <w:rsid w:val="00077BA6"/>
    <w:rsid w:val="00080DAA"/>
    <w:rsid w:val="000850A1"/>
    <w:rsid w:val="00085580"/>
    <w:rsid w:val="0008762D"/>
    <w:rsid w:val="000937B5"/>
    <w:rsid w:val="00094835"/>
    <w:rsid w:val="000953C0"/>
    <w:rsid w:val="000A26D9"/>
    <w:rsid w:val="000A2A3E"/>
    <w:rsid w:val="000A3028"/>
    <w:rsid w:val="000A3B75"/>
    <w:rsid w:val="000A7A64"/>
    <w:rsid w:val="000B374A"/>
    <w:rsid w:val="000B63D3"/>
    <w:rsid w:val="000B735E"/>
    <w:rsid w:val="000C1167"/>
    <w:rsid w:val="000C12BB"/>
    <w:rsid w:val="000C6322"/>
    <w:rsid w:val="000C6F72"/>
    <w:rsid w:val="000C7FA7"/>
    <w:rsid w:val="000D305C"/>
    <w:rsid w:val="000D57D2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3641"/>
    <w:rsid w:val="00103E35"/>
    <w:rsid w:val="00104410"/>
    <w:rsid w:val="0010728B"/>
    <w:rsid w:val="00107570"/>
    <w:rsid w:val="00107AB8"/>
    <w:rsid w:val="001118A4"/>
    <w:rsid w:val="00112E4B"/>
    <w:rsid w:val="001134B8"/>
    <w:rsid w:val="00114994"/>
    <w:rsid w:val="001151A2"/>
    <w:rsid w:val="001169AF"/>
    <w:rsid w:val="001208AC"/>
    <w:rsid w:val="0012301A"/>
    <w:rsid w:val="001237A4"/>
    <w:rsid w:val="00123EE7"/>
    <w:rsid w:val="00127BB1"/>
    <w:rsid w:val="00131D3A"/>
    <w:rsid w:val="00131F3F"/>
    <w:rsid w:val="00132192"/>
    <w:rsid w:val="00134C1C"/>
    <w:rsid w:val="00136D54"/>
    <w:rsid w:val="00136E21"/>
    <w:rsid w:val="00136F2C"/>
    <w:rsid w:val="0014003F"/>
    <w:rsid w:val="00141E55"/>
    <w:rsid w:val="0014325A"/>
    <w:rsid w:val="001444E3"/>
    <w:rsid w:val="0014668E"/>
    <w:rsid w:val="001479CC"/>
    <w:rsid w:val="001515A5"/>
    <w:rsid w:val="00151672"/>
    <w:rsid w:val="00151B49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547"/>
    <w:rsid w:val="0016580D"/>
    <w:rsid w:val="001670A5"/>
    <w:rsid w:val="001670CF"/>
    <w:rsid w:val="00167594"/>
    <w:rsid w:val="0017028C"/>
    <w:rsid w:val="00171856"/>
    <w:rsid w:val="00172CEE"/>
    <w:rsid w:val="001761E9"/>
    <w:rsid w:val="00180AFB"/>
    <w:rsid w:val="00181760"/>
    <w:rsid w:val="0018439E"/>
    <w:rsid w:val="001845F1"/>
    <w:rsid w:val="0018580C"/>
    <w:rsid w:val="00185C8E"/>
    <w:rsid w:val="0018648F"/>
    <w:rsid w:val="001865AB"/>
    <w:rsid w:val="00187ECA"/>
    <w:rsid w:val="00190850"/>
    <w:rsid w:val="001923D1"/>
    <w:rsid w:val="00192726"/>
    <w:rsid w:val="00193B06"/>
    <w:rsid w:val="001A2344"/>
    <w:rsid w:val="001A3A7C"/>
    <w:rsid w:val="001A4F22"/>
    <w:rsid w:val="001A52AD"/>
    <w:rsid w:val="001A5E15"/>
    <w:rsid w:val="001B487B"/>
    <w:rsid w:val="001B4EDE"/>
    <w:rsid w:val="001B6385"/>
    <w:rsid w:val="001C1A62"/>
    <w:rsid w:val="001C337E"/>
    <w:rsid w:val="001C5B34"/>
    <w:rsid w:val="001C6898"/>
    <w:rsid w:val="001C7AEB"/>
    <w:rsid w:val="001D14EF"/>
    <w:rsid w:val="001D2BC8"/>
    <w:rsid w:val="001D315F"/>
    <w:rsid w:val="001D7514"/>
    <w:rsid w:val="001D7A9D"/>
    <w:rsid w:val="001E1583"/>
    <w:rsid w:val="001E3B2B"/>
    <w:rsid w:val="001E4AD2"/>
    <w:rsid w:val="001E575A"/>
    <w:rsid w:val="001F009F"/>
    <w:rsid w:val="001F3BFE"/>
    <w:rsid w:val="001F5831"/>
    <w:rsid w:val="001F7755"/>
    <w:rsid w:val="00201013"/>
    <w:rsid w:val="00201296"/>
    <w:rsid w:val="00201359"/>
    <w:rsid w:val="0020235F"/>
    <w:rsid w:val="00203DE5"/>
    <w:rsid w:val="00206FFA"/>
    <w:rsid w:val="002115B0"/>
    <w:rsid w:val="002139D5"/>
    <w:rsid w:val="00215EB0"/>
    <w:rsid w:val="00220075"/>
    <w:rsid w:val="00224814"/>
    <w:rsid w:val="00226B76"/>
    <w:rsid w:val="00227D44"/>
    <w:rsid w:val="00230430"/>
    <w:rsid w:val="00230729"/>
    <w:rsid w:val="00231388"/>
    <w:rsid w:val="00231B9F"/>
    <w:rsid w:val="0023346D"/>
    <w:rsid w:val="00236CD2"/>
    <w:rsid w:val="002413F4"/>
    <w:rsid w:val="00245416"/>
    <w:rsid w:val="00250344"/>
    <w:rsid w:val="002516E3"/>
    <w:rsid w:val="002524CF"/>
    <w:rsid w:val="0025332D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59FB"/>
    <w:rsid w:val="002A0A28"/>
    <w:rsid w:val="002A0BC9"/>
    <w:rsid w:val="002A0CFD"/>
    <w:rsid w:val="002A53AD"/>
    <w:rsid w:val="002A72F5"/>
    <w:rsid w:val="002B0D41"/>
    <w:rsid w:val="002B5BAC"/>
    <w:rsid w:val="002B5EFC"/>
    <w:rsid w:val="002C258E"/>
    <w:rsid w:val="002C3A33"/>
    <w:rsid w:val="002D04F3"/>
    <w:rsid w:val="002D0AEC"/>
    <w:rsid w:val="002D12E4"/>
    <w:rsid w:val="002D1A5B"/>
    <w:rsid w:val="002D20CD"/>
    <w:rsid w:val="002D2C2D"/>
    <w:rsid w:val="002D5AC2"/>
    <w:rsid w:val="002D6CEC"/>
    <w:rsid w:val="002D7392"/>
    <w:rsid w:val="002D7437"/>
    <w:rsid w:val="002E04A1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CD5"/>
    <w:rsid w:val="002F3383"/>
    <w:rsid w:val="002F354B"/>
    <w:rsid w:val="002F3AE2"/>
    <w:rsid w:val="002F5370"/>
    <w:rsid w:val="003048D6"/>
    <w:rsid w:val="003073FF"/>
    <w:rsid w:val="003075BD"/>
    <w:rsid w:val="00307DCD"/>
    <w:rsid w:val="00312279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40E9C"/>
    <w:rsid w:val="0034205F"/>
    <w:rsid w:val="0034207B"/>
    <w:rsid w:val="00344F81"/>
    <w:rsid w:val="00350EC9"/>
    <w:rsid w:val="00353F59"/>
    <w:rsid w:val="00354988"/>
    <w:rsid w:val="003569CC"/>
    <w:rsid w:val="00360571"/>
    <w:rsid w:val="00364113"/>
    <w:rsid w:val="00365D96"/>
    <w:rsid w:val="003661C9"/>
    <w:rsid w:val="00370071"/>
    <w:rsid w:val="00372CE5"/>
    <w:rsid w:val="00373C22"/>
    <w:rsid w:val="00373C4E"/>
    <w:rsid w:val="0037595A"/>
    <w:rsid w:val="00376056"/>
    <w:rsid w:val="0037649C"/>
    <w:rsid w:val="0037669E"/>
    <w:rsid w:val="00376C65"/>
    <w:rsid w:val="00390FD6"/>
    <w:rsid w:val="00391E90"/>
    <w:rsid w:val="0039294B"/>
    <w:rsid w:val="003936EF"/>
    <w:rsid w:val="00393ACB"/>
    <w:rsid w:val="00395BBD"/>
    <w:rsid w:val="00396058"/>
    <w:rsid w:val="0039692F"/>
    <w:rsid w:val="00396CA5"/>
    <w:rsid w:val="003A3062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D2"/>
    <w:rsid w:val="003D5302"/>
    <w:rsid w:val="003E2EBA"/>
    <w:rsid w:val="003E3DA6"/>
    <w:rsid w:val="003E5C0A"/>
    <w:rsid w:val="003E75A4"/>
    <w:rsid w:val="003E77E9"/>
    <w:rsid w:val="003E7AC3"/>
    <w:rsid w:val="003F2F25"/>
    <w:rsid w:val="003F7B6D"/>
    <w:rsid w:val="004002E7"/>
    <w:rsid w:val="00401255"/>
    <w:rsid w:val="004041B5"/>
    <w:rsid w:val="004046C5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5B2F"/>
    <w:rsid w:val="00427267"/>
    <w:rsid w:val="004276A6"/>
    <w:rsid w:val="004276DF"/>
    <w:rsid w:val="00431DD2"/>
    <w:rsid w:val="0043642E"/>
    <w:rsid w:val="00437553"/>
    <w:rsid w:val="00442CFC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A172B"/>
    <w:rsid w:val="004A325D"/>
    <w:rsid w:val="004A6454"/>
    <w:rsid w:val="004A6907"/>
    <w:rsid w:val="004A6C07"/>
    <w:rsid w:val="004A6D0B"/>
    <w:rsid w:val="004A7D6F"/>
    <w:rsid w:val="004B1863"/>
    <w:rsid w:val="004B2157"/>
    <w:rsid w:val="004B2369"/>
    <w:rsid w:val="004B3284"/>
    <w:rsid w:val="004B4F13"/>
    <w:rsid w:val="004B60BD"/>
    <w:rsid w:val="004B66BA"/>
    <w:rsid w:val="004B6CE0"/>
    <w:rsid w:val="004B792D"/>
    <w:rsid w:val="004C15EC"/>
    <w:rsid w:val="004C1901"/>
    <w:rsid w:val="004C2E9A"/>
    <w:rsid w:val="004C42E6"/>
    <w:rsid w:val="004C4824"/>
    <w:rsid w:val="004C544C"/>
    <w:rsid w:val="004C592E"/>
    <w:rsid w:val="004C7332"/>
    <w:rsid w:val="004C764A"/>
    <w:rsid w:val="004D3B2D"/>
    <w:rsid w:val="004D42BC"/>
    <w:rsid w:val="004D4394"/>
    <w:rsid w:val="004D56A2"/>
    <w:rsid w:val="004D7410"/>
    <w:rsid w:val="004D7693"/>
    <w:rsid w:val="004E0855"/>
    <w:rsid w:val="004E22BE"/>
    <w:rsid w:val="004E2ADE"/>
    <w:rsid w:val="004E3772"/>
    <w:rsid w:val="004E55E0"/>
    <w:rsid w:val="004F0A27"/>
    <w:rsid w:val="004F0C7D"/>
    <w:rsid w:val="004F21F9"/>
    <w:rsid w:val="004F5686"/>
    <w:rsid w:val="004F63F2"/>
    <w:rsid w:val="004F6BCA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7459"/>
    <w:rsid w:val="00517941"/>
    <w:rsid w:val="00520A3E"/>
    <w:rsid w:val="005243EA"/>
    <w:rsid w:val="005258EB"/>
    <w:rsid w:val="00527328"/>
    <w:rsid w:val="005273FB"/>
    <w:rsid w:val="00537650"/>
    <w:rsid w:val="00541254"/>
    <w:rsid w:val="00542EFD"/>
    <w:rsid w:val="005430D0"/>
    <w:rsid w:val="00544D27"/>
    <w:rsid w:val="00550C22"/>
    <w:rsid w:val="0055294C"/>
    <w:rsid w:val="00553348"/>
    <w:rsid w:val="0055342F"/>
    <w:rsid w:val="00553698"/>
    <w:rsid w:val="00553DF1"/>
    <w:rsid w:val="00555039"/>
    <w:rsid w:val="005556A8"/>
    <w:rsid w:val="00557799"/>
    <w:rsid w:val="00560F5F"/>
    <w:rsid w:val="0056447C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F03A7"/>
    <w:rsid w:val="005F1C09"/>
    <w:rsid w:val="005F1F09"/>
    <w:rsid w:val="005F5FE0"/>
    <w:rsid w:val="005F6444"/>
    <w:rsid w:val="005F767B"/>
    <w:rsid w:val="006002CF"/>
    <w:rsid w:val="00601196"/>
    <w:rsid w:val="006011F6"/>
    <w:rsid w:val="00602070"/>
    <w:rsid w:val="006020B4"/>
    <w:rsid w:val="0060587C"/>
    <w:rsid w:val="00606684"/>
    <w:rsid w:val="00607D48"/>
    <w:rsid w:val="0061223B"/>
    <w:rsid w:val="006124E5"/>
    <w:rsid w:val="00612AEF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37"/>
    <w:rsid w:val="006335A7"/>
    <w:rsid w:val="006335CE"/>
    <w:rsid w:val="0063551B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7C00"/>
    <w:rsid w:val="00670275"/>
    <w:rsid w:val="006707F1"/>
    <w:rsid w:val="006719CA"/>
    <w:rsid w:val="00672958"/>
    <w:rsid w:val="006737F2"/>
    <w:rsid w:val="0067447C"/>
    <w:rsid w:val="006753B2"/>
    <w:rsid w:val="006775D7"/>
    <w:rsid w:val="00677C47"/>
    <w:rsid w:val="00677D3E"/>
    <w:rsid w:val="006866EC"/>
    <w:rsid w:val="00691486"/>
    <w:rsid w:val="0069182C"/>
    <w:rsid w:val="006927BC"/>
    <w:rsid w:val="00695217"/>
    <w:rsid w:val="00696216"/>
    <w:rsid w:val="00696940"/>
    <w:rsid w:val="006A040E"/>
    <w:rsid w:val="006A15B7"/>
    <w:rsid w:val="006A1DFF"/>
    <w:rsid w:val="006A2787"/>
    <w:rsid w:val="006A2CBF"/>
    <w:rsid w:val="006A301C"/>
    <w:rsid w:val="006B1174"/>
    <w:rsid w:val="006B1851"/>
    <w:rsid w:val="006B1CAD"/>
    <w:rsid w:val="006B2FEA"/>
    <w:rsid w:val="006B37BC"/>
    <w:rsid w:val="006C12CC"/>
    <w:rsid w:val="006C299F"/>
    <w:rsid w:val="006C4DE2"/>
    <w:rsid w:val="006C55A4"/>
    <w:rsid w:val="006C673A"/>
    <w:rsid w:val="006C77F6"/>
    <w:rsid w:val="006D24C5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416"/>
    <w:rsid w:val="006E45E6"/>
    <w:rsid w:val="006F0E0F"/>
    <w:rsid w:val="006F1396"/>
    <w:rsid w:val="006F2D1A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54BD"/>
    <w:rsid w:val="00716E20"/>
    <w:rsid w:val="00716FFD"/>
    <w:rsid w:val="00717AE4"/>
    <w:rsid w:val="00717E5A"/>
    <w:rsid w:val="007203D1"/>
    <w:rsid w:val="0072101E"/>
    <w:rsid w:val="00727153"/>
    <w:rsid w:val="00733FC3"/>
    <w:rsid w:val="00736150"/>
    <w:rsid w:val="0074256A"/>
    <w:rsid w:val="00754105"/>
    <w:rsid w:val="00756130"/>
    <w:rsid w:val="007613E5"/>
    <w:rsid w:val="007622A1"/>
    <w:rsid w:val="00763B68"/>
    <w:rsid w:val="00763D75"/>
    <w:rsid w:val="00766902"/>
    <w:rsid w:val="00770AF0"/>
    <w:rsid w:val="0077140F"/>
    <w:rsid w:val="007721B4"/>
    <w:rsid w:val="00774B7A"/>
    <w:rsid w:val="007755D0"/>
    <w:rsid w:val="00775AEF"/>
    <w:rsid w:val="00777AC1"/>
    <w:rsid w:val="007806D6"/>
    <w:rsid w:val="007843E2"/>
    <w:rsid w:val="0078570D"/>
    <w:rsid w:val="00785F39"/>
    <w:rsid w:val="00786787"/>
    <w:rsid w:val="007872EC"/>
    <w:rsid w:val="00787E2B"/>
    <w:rsid w:val="0079039E"/>
    <w:rsid w:val="007926A7"/>
    <w:rsid w:val="007954FA"/>
    <w:rsid w:val="00796FC1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1ED0"/>
    <w:rsid w:val="007C3022"/>
    <w:rsid w:val="007C66DB"/>
    <w:rsid w:val="007D1C8A"/>
    <w:rsid w:val="007D2386"/>
    <w:rsid w:val="007D28B7"/>
    <w:rsid w:val="007D4806"/>
    <w:rsid w:val="007D785A"/>
    <w:rsid w:val="007E1DCA"/>
    <w:rsid w:val="007E3FBE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32B4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27DCA"/>
    <w:rsid w:val="00831C16"/>
    <w:rsid w:val="0083502C"/>
    <w:rsid w:val="00842DB4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3DC"/>
    <w:rsid w:val="00867D66"/>
    <w:rsid w:val="00872A58"/>
    <w:rsid w:val="00873786"/>
    <w:rsid w:val="00874D01"/>
    <w:rsid w:val="0087639A"/>
    <w:rsid w:val="008812B4"/>
    <w:rsid w:val="00881623"/>
    <w:rsid w:val="00884C75"/>
    <w:rsid w:val="00886FCB"/>
    <w:rsid w:val="00890106"/>
    <w:rsid w:val="008930BC"/>
    <w:rsid w:val="0089367F"/>
    <w:rsid w:val="00897020"/>
    <w:rsid w:val="008A0634"/>
    <w:rsid w:val="008A1795"/>
    <w:rsid w:val="008A420C"/>
    <w:rsid w:val="008A657E"/>
    <w:rsid w:val="008A6DF4"/>
    <w:rsid w:val="008A773D"/>
    <w:rsid w:val="008B05F3"/>
    <w:rsid w:val="008B485A"/>
    <w:rsid w:val="008C38DB"/>
    <w:rsid w:val="008C4600"/>
    <w:rsid w:val="008C4697"/>
    <w:rsid w:val="008C5FF4"/>
    <w:rsid w:val="008C6215"/>
    <w:rsid w:val="008D10E3"/>
    <w:rsid w:val="008D1679"/>
    <w:rsid w:val="008D2BFD"/>
    <w:rsid w:val="008D30E7"/>
    <w:rsid w:val="008E1466"/>
    <w:rsid w:val="008E1894"/>
    <w:rsid w:val="008E4348"/>
    <w:rsid w:val="008E58B5"/>
    <w:rsid w:val="008E62ED"/>
    <w:rsid w:val="008F21E6"/>
    <w:rsid w:val="008F2531"/>
    <w:rsid w:val="008F28EC"/>
    <w:rsid w:val="008F4C0C"/>
    <w:rsid w:val="008F4D74"/>
    <w:rsid w:val="008F56B2"/>
    <w:rsid w:val="008F5EB8"/>
    <w:rsid w:val="00902D1E"/>
    <w:rsid w:val="0090439F"/>
    <w:rsid w:val="00905686"/>
    <w:rsid w:val="00905A97"/>
    <w:rsid w:val="009073FA"/>
    <w:rsid w:val="009107C3"/>
    <w:rsid w:val="009108F0"/>
    <w:rsid w:val="009147D9"/>
    <w:rsid w:val="0091693D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3181"/>
    <w:rsid w:val="00944ACD"/>
    <w:rsid w:val="00945155"/>
    <w:rsid w:val="009464F6"/>
    <w:rsid w:val="009475FA"/>
    <w:rsid w:val="00950D27"/>
    <w:rsid w:val="00953835"/>
    <w:rsid w:val="00953AA6"/>
    <w:rsid w:val="009559EE"/>
    <w:rsid w:val="009579A3"/>
    <w:rsid w:val="00957B62"/>
    <w:rsid w:val="00960F39"/>
    <w:rsid w:val="00961D10"/>
    <w:rsid w:val="00961EF9"/>
    <w:rsid w:val="0096592D"/>
    <w:rsid w:val="00966D32"/>
    <w:rsid w:val="0096781D"/>
    <w:rsid w:val="0097423B"/>
    <w:rsid w:val="00975D43"/>
    <w:rsid w:val="00982635"/>
    <w:rsid w:val="00982D4B"/>
    <w:rsid w:val="00982DA8"/>
    <w:rsid w:val="00982F3B"/>
    <w:rsid w:val="00982F3E"/>
    <w:rsid w:val="00983B77"/>
    <w:rsid w:val="0098436F"/>
    <w:rsid w:val="00985211"/>
    <w:rsid w:val="00985839"/>
    <w:rsid w:val="00987F5A"/>
    <w:rsid w:val="0099018C"/>
    <w:rsid w:val="009911B9"/>
    <w:rsid w:val="009932DD"/>
    <w:rsid w:val="009951F0"/>
    <w:rsid w:val="00997076"/>
    <w:rsid w:val="009A7009"/>
    <w:rsid w:val="009B1FDA"/>
    <w:rsid w:val="009B4E1B"/>
    <w:rsid w:val="009B6461"/>
    <w:rsid w:val="009C0360"/>
    <w:rsid w:val="009C0825"/>
    <w:rsid w:val="009C2369"/>
    <w:rsid w:val="009C3FEF"/>
    <w:rsid w:val="009C5750"/>
    <w:rsid w:val="009C5D7A"/>
    <w:rsid w:val="009D19C5"/>
    <w:rsid w:val="009D1F0A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6403"/>
    <w:rsid w:val="009F6535"/>
    <w:rsid w:val="009F7877"/>
    <w:rsid w:val="00A01FB2"/>
    <w:rsid w:val="00A03149"/>
    <w:rsid w:val="00A04548"/>
    <w:rsid w:val="00A061AD"/>
    <w:rsid w:val="00A0766D"/>
    <w:rsid w:val="00A079B9"/>
    <w:rsid w:val="00A07C2A"/>
    <w:rsid w:val="00A10548"/>
    <w:rsid w:val="00A1062E"/>
    <w:rsid w:val="00A13000"/>
    <w:rsid w:val="00A1369D"/>
    <w:rsid w:val="00A13C72"/>
    <w:rsid w:val="00A14B28"/>
    <w:rsid w:val="00A14B4C"/>
    <w:rsid w:val="00A20CC6"/>
    <w:rsid w:val="00A2117A"/>
    <w:rsid w:val="00A2449E"/>
    <w:rsid w:val="00A2544B"/>
    <w:rsid w:val="00A25FAC"/>
    <w:rsid w:val="00A2644A"/>
    <w:rsid w:val="00A2695F"/>
    <w:rsid w:val="00A31955"/>
    <w:rsid w:val="00A32774"/>
    <w:rsid w:val="00A32B0E"/>
    <w:rsid w:val="00A32F25"/>
    <w:rsid w:val="00A334E4"/>
    <w:rsid w:val="00A33AD5"/>
    <w:rsid w:val="00A34472"/>
    <w:rsid w:val="00A35592"/>
    <w:rsid w:val="00A37089"/>
    <w:rsid w:val="00A40278"/>
    <w:rsid w:val="00A44052"/>
    <w:rsid w:val="00A53338"/>
    <w:rsid w:val="00A56E76"/>
    <w:rsid w:val="00A6079C"/>
    <w:rsid w:val="00A60B1C"/>
    <w:rsid w:val="00A63831"/>
    <w:rsid w:val="00A64719"/>
    <w:rsid w:val="00A64839"/>
    <w:rsid w:val="00A663BC"/>
    <w:rsid w:val="00A73057"/>
    <w:rsid w:val="00A74BF0"/>
    <w:rsid w:val="00A758E3"/>
    <w:rsid w:val="00A75BB4"/>
    <w:rsid w:val="00A81CBD"/>
    <w:rsid w:val="00A824F4"/>
    <w:rsid w:val="00A83F6F"/>
    <w:rsid w:val="00A841A0"/>
    <w:rsid w:val="00A8466C"/>
    <w:rsid w:val="00A856BF"/>
    <w:rsid w:val="00A8689F"/>
    <w:rsid w:val="00A87DA6"/>
    <w:rsid w:val="00AA18FA"/>
    <w:rsid w:val="00AA23B5"/>
    <w:rsid w:val="00AB06ED"/>
    <w:rsid w:val="00AB1095"/>
    <w:rsid w:val="00AB10B2"/>
    <w:rsid w:val="00AB3C28"/>
    <w:rsid w:val="00AB501C"/>
    <w:rsid w:val="00AB6F59"/>
    <w:rsid w:val="00AC2CDE"/>
    <w:rsid w:val="00AC5888"/>
    <w:rsid w:val="00AC5ED9"/>
    <w:rsid w:val="00AC6579"/>
    <w:rsid w:val="00AC6C05"/>
    <w:rsid w:val="00AC78F6"/>
    <w:rsid w:val="00AD0AB3"/>
    <w:rsid w:val="00AD1E05"/>
    <w:rsid w:val="00AD2AF8"/>
    <w:rsid w:val="00AD2EA0"/>
    <w:rsid w:val="00AD34A1"/>
    <w:rsid w:val="00AE0B3D"/>
    <w:rsid w:val="00AE279C"/>
    <w:rsid w:val="00AE3CD4"/>
    <w:rsid w:val="00AE4B19"/>
    <w:rsid w:val="00AE4E6F"/>
    <w:rsid w:val="00AE5DBC"/>
    <w:rsid w:val="00AE6CD7"/>
    <w:rsid w:val="00AF78E1"/>
    <w:rsid w:val="00B023DF"/>
    <w:rsid w:val="00B0244A"/>
    <w:rsid w:val="00B04F68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166D0"/>
    <w:rsid w:val="00B219D6"/>
    <w:rsid w:val="00B22003"/>
    <w:rsid w:val="00B24D2B"/>
    <w:rsid w:val="00B26B8E"/>
    <w:rsid w:val="00B27397"/>
    <w:rsid w:val="00B30054"/>
    <w:rsid w:val="00B3294D"/>
    <w:rsid w:val="00B33DC9"/>
    <w:rsid w:val="00B35075"/>
    <w:rsid w:val="00B35577"/>
    <w:rsid w:val="00B35B14"/>
    <w:rsid w:val="00B35F4D"/>
    <w:rsid w:val="00B36056"/>
    <w:rsid w:val="00B41449"/>
    <w:rsid w:val="00B41EBD"/>
    <w:rsid w:val="00B4249F"/>
    <w:rsid w:val="00B426F5"/>
    <w:rsid w:val="00B4753B"/>
    <w:rsid w:val="00B47B1C"/>
    <w:rsid w:val="00B51E62"/>
    <w:rsid w:val="00B522F4"/>
    <w:rsid w:val="00B52A10"/>
    <w:rsid w:val="00B52B6B"/>
    <w:rsid w:val="00B5305A"/>
    <w:rsid w:val="00B54BD4"/>
    <w:rsid w:val="00B55577"/>
    <w:rsid w:val="00B5691F"/>
    <w:rsid w:val="00B60FF6"/>
    <w:rsid w:val="00B613CE"/>
    <w:rsid w:val="00B62AE1"/>
    <w:rsid w:val="00B673A6"/>
    <w:rsid w:val="00B6796D"/>
    <w:rsid w:val="00B71E96"/>
    <w:rsid w:val="00B73D6D"/>
    <w:rsid w:val="00B74A17"/>
    <w:rsid w:val="00B7524B"/>
    <w:rsid w:val="00B80207"/>
    <w:rsid w:val="00B825D2"/>
    <w:rsid w:val="00B874C7"/>
    <w:rsid w:val="00B910B3"/>
    <w:rsid w:val="00B91284"/>
    <w:rsid w:val="00B9210C"/>
    <w:rsid w:val="00B93CFB"/>
    <w:rsid w:val="00B93E39"/>
    <w:rsid w:val="00B9460C"/>
    <w:rsid w:val="00B94BAD"/>
    <w:rsid w:val="00B955EF"/>
    <w:rsid w:val="00B96663"/>
    <w:rsid w:val="00BA14A1"/>
    <w:rsid w:val="00BA63F5"/>
    <w:rsid w:val="00BA7021"/>
    <w:rsid w:val="00BB1ACC"/>
    <w:rsid w:val="00BB246F"/>
    <w:rsid w:val="00BB2C91"/>
    <w:rsid w:val="00BB33D7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3AFD"/>
    <w:rsid w:val="00BE433C"/>
    <w:rsid w:val="00BE437D"/>
    <w:rsid w:val="00BE7173"/>
    <w:rsid w:val="00BF29EF"/>
    <w:rsid w:val="00BF2CBA"/>
    <w:rsid w:val="00BF3D4C"/>
    <w:rsid w:val="00BF44E5"/>
    <w:rsid w:val="00BF5813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57DC"/>
    <w:rsid w:val="00C2593F"/>
    <w:rsid w:val="00C2780E"/>
    <w:rsid w:val="00C27BB4"/>
    <w:rsid w:val="00C27D0C"/>
    <w:rsid w:val="00C300FF"/>
    <w:rsid w:val="00C306AE"/>
    <w:rsid w:val="00C30779"/>
    <w:rsid w:val="00C30A4B"/>
    <w:rsid w:val="00C3168C"/>
    <w:rsid w:val="00C40619"/>
    <w:rsid w:val="00C41B28"/>
    <w:rsid w:val="00C4266C"/>
    <w:rsid w:val="00C426BD"/>
    <w:rsid w:val="00C50DC0"/>
    <w:rsid w:val="00C511E2"/>
    <w:rsid w:val="00C52C08"/>
    <w:rsid w:val="00C53506"/>
    <w:rsid w:val="00C53FF1"/>
    <w:rsid w:val="00C55426"/>
    <w:rsid w:val="00C5581E"/>
    <w:rsid w:val="00C558F2"/>
    <w:rsid w:val="00C55BA5"/>
    <w:rsid w:val="00C57293"/>
    <w:rsid w:val="00C6354A"/>
    <w:rsid w:val="00C6518D"/>
    <w:rsid w:val="00C6588E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86E36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6DE6"/>
    <w:rsid w:val="00CB3FB1"/>
    <w:rsid w:val="00CB4960"/>
    <w:rsid w:val="00CB565C"/>
    <w:rsid w:val="00CB66CC"/>
    <w:rsid w:val="00CB6C9B"/>
    <w:rsid w:val="00CC46D2"/>
    <w:rsid w:val="00CC4FA4"/>
    <w:rsid w:val="00CC579A"/>
    <w:rsid w:val="00CC69D0"/>
    <w:rsid w:val="00CD0AF6"/>
    <w:rsid w:val="00CD32DA"/>
    <w:rsid w:val="00CD3A74"/>
    <w:rsid w:val="00CD40CB"/>
    <w:rsid w:val="00CD4319"/>
    <w:rsid w:val="00CD5F4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0DA1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216C"/>
    <w:rsid w:val="00D22599"/>
    <w:rsid w:val="00D24E11"/>
    <w:rsid w:val="00D25F16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2323"/>
    <w:rsid w:val="00D62DB3"/>
    <w:rsid w:val="00D62E3F"/>
    <w:rsid w:val="00D663DF"/>
    <w:rsid w:val="00D75FD3"/>
    <w:rsid w:val="00D813C8"/>
    <w:rsid w:val="00D838EF"/>
    <w:rsid w:val="00D840D2"/>
    <w:rsid w:val="00D85CF7"/>
    <w:rsid w:val="00D9051A"/>
    <w:rsid w:val="00D916A0"/>
    <w:rsid w:val="00D95AC5"/>
    <w:rsid w:val="00D95D58"/>
    <w:rsid w:val="00D96978"/>
    <w:rsid w:val="00D973EB"/>
    <w:rsid w:val="00DA0A0C"/>
    <w:rsid w:val="00DA0EE7"/>
    <w:rsid w:val="00DA2091"/>
    <w:rsid w:val="00DB117A"/>
    <w:rsid w:val="00DB241E"/>
    <w:rsid w:val="00DB276A"/>
    <w:rsid w:val="00DB28E2"/>
    <w:rsid w:val="00DB3659"/>
    <w:rsid w:val="00DB53D0"/>
    <w:rsid w:val="00DB5D68"/>
    <w:rsid w:val="00DB6488"/>
    <w:rsid w:val="00DB7861"/>
    <w:rsid w:val="00DC1C02"/>
    <w:rsid w:val="00DC2B0B"/>
    <w:rsid w:val="00DC38FE"/>
    <w:rsid w:val="00DC3EF9"/>
    <w:rsid w:val="00DD093C"/>
    <w:rsid w:val="00DD258B"/>
    <w:rsid w:val="00DD2DE7"/>
    <w:rsid w:val="00DE0494"/>
    <w:rsid w:val="00DE2DC4"/>
    <w:rsid w:val="00DE3331"/>
    <w:rsid w:val="00DE3F31"/>
    <w:rsid w:val="00DE5902"/>
    <w:rsid w:val="00DF15B8"/>
    <w:rsid w:val="00DF38E1"/>
    <w:rsid w:val="00DF39A4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5162"/>
    <w:rsid w:val="00E354C0"/>
    <w:rsid w:val="00E35D0E"/>
    <w:rsid w:val="00E41285"/>
    <w:rsid w:val="00E446F3"/>
    <w:rsid w:val="00E44E34"/>
    <w:rsid w:val="00E507AA"/>
    <w:rsid w:val="00E542BB"/>
    <w:rsid w:val="00E55899"/>
    <w:rsid w:val="00E60372"/>
    <w:rsid w:val="00E60932"/>
    <w:rsid w:val="00E60BA2"/>
    <w:rsid w:val="00E61B36"/>
    <w:rsid w:val="00E6256F"/>
    <w:rsid w:val="00E65CC5"/>
    <w:rsid w:val="00E660CA"/>
    <w:rsid w:val="00E6669C"/>
    <w:rsid w:val="00E70440"/>
    <w:rsid w:val="00E7062C"/>
    <w:rsid w:val="00E70CAC"/>
    <w:rsid w:val="00E71A05"/>
    <w:rsid w:val="00E735FA"/>
    <w:rsid w:val="00E742E2"/>
    <w:rsid w:val="00E75502"/>
    <w:rsid w:val="00E77F79"/>
    <w:rsid w:val="00E80F1B"/>
    <w:rsid w:val="00E8108C"/>
    <w:rsid w:val="00E8215D"/>
    <w:rsid w:val="00E842CF"/>
    <w:rsid w:val="00E864C5"/>
    <w:rsid w:val="00E86970"/>
    <w:rsid w:val="00E87A94"/>
    <w:rsid w:val="00E92B26"/>
    <w:rsid w:val="00E93B60"/>
    <w:rsid w:val="00E941B8"/>
    <w:rsid w:val="00E96184"/>
    <w:rsid w:val="00E97E23"/>
    <w:rsid w:val="00EA0336"/>
    <w:rsid w:val="00EA0D38"/>
    <w:rsid w:val="00EA1483"/>
    <w:rsid w:val="00EA242E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5BD0"/>
    <w:rsid w:val="00EE02D4"/>
    <w:rsid w:val="00EE1C38"/>
    <w:rsid w:val="00EE1E1E"/>
    <w:rsid w:val="00EE2478"/>
    <w:rsid w:val="00EE3130"/>
    <w:rsid w:val="00EE4423"/>
    <w:rsid w:val="00EE49BC"/>
    <w:rsid w:val="00EE7128"/>
    <w:rsid w:val="00EE7C26"/>
    <w:rsid w:val="00EF0282"/>
    <w:rsid w:val="00EF0654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B5B"/>
    <w:rsid w:val="00F26F5C"/>
    <w:rsid w:val="00F27429"/>
    <w:rsid w:val="00F30209"/>
    <w:rsid w:val="00F31CA3"/>
    <w:rsid w:val="00F3347C"/>
    <w:rsid w:val="00F350EA"/>
    <w:rsid w:val="00F358C0"/>
    <w:rsid w:val="00F36973"/>
    <w:rsid w:val="00F41EDE"/>
    <w:rsid w:val="00F425BA"/>
    <w:rsid w:val="00F44304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7031C"/>
    <w:rsid w:val="00F70A92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6355"/>
    <w:rsid w:val="00FA14B4"/>
    <w:rsid w:val="00FA2F58"/>
    <w:rsid w:val="00FA327C"/>
    <w:rsid w:val="00FA40BB"/>
    <w:rsid w:val="00FA5BD9"/>
    <w:rsid w:val="00FA5F3C"/>
    <w:rsid w:val="00FA7CAA"/>
    <w:rsid w:val="00FB0713"/>
    <w:rsid w:val="00FB0875"/>
    <w:rsid w:val="00FB1E07"/>
    <w:rsid w:val="00FB61A3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E8A18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60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60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Overskrift1Tegn">
    <w:name w:val="Overskrift 1 Tegn"/>
    <w:basedOn w:val="Standardskrifttypeiafsnit"/>
    <w:link w:val="Overskrift1"/>
    <w:uiPriority w:val="9"/>
    <w:rsid w:val="00396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96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box">
    <w:name w:val="textbox"/>
    <w:basedOn w:val="Normal"/>
    <w:rsid w:val="005556A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B30054"/>
    <w:pPr>
      <w:autoSpaceDE w:val="0"/>
      <w:autoSpaceDN w:val="0"/>
      <w:adjustRightInd w:val="0"/>
    </w:pPr>
    <w:rPr>
      <w:rFonts w:ascii="MaxLF-SemiBold" w:eastAsiaTheme="minorHAnsi" w:hAnsi="MaxLF-SemiBold" w:cs="MaxLF-SemiBold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B30054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2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8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56684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2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99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97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30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2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68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9695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37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22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14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8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7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1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1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9257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0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6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0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65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1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4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8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4361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9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25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54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7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1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850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27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8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40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u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70DA-9C8C-49F1-AD3F-53E549F3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Kirja Holland Thomsen</cp:lastModifiedBy>
  <cp:revision>6</cp:revision>
  <cp:lastPrinted>2018-03-23T08:42:00Z</cp:lastPrinted>
  <dcterms:created xsi:type="dcterms:W3CDTF">2018-11-15T14:56:00Z</dcterms:created>
  <dcterms:modified xsi:type="dcterms:W3CDTF">2018-11-25T23:45:00Z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