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C0" w:rsidRDefault="00AE6CC0"/>
    <w:p w:rsidR="00F72372" w:rsidRDefault="00FD2015">
      <w:r>
        <w:rPr>
          <w:b/>
          <w:noProof/>
          <w:sz w:val="52"/>
          <w:szCs w:val="52"/>
          <w:lang w:eastAsia="sv-SE"/>
        </w:rPr>
        <w:drawing>
          <wp:inline distT="0" distB="0" distL="0" distR="0" wp14:anchorId="0DA9643E" wp14:editId="36774736">
            <wp:extent cx="1490276" cy="7334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_RGB_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276" cy="733425"/>
                    </a:xfrm>
                    <a:prstGeom prst="rect">
                      <a:avLst/>
                    </a:prstGeom>
                  </pic:spPr>
                </pic:pic>
              </a:graphicData>
            </a:graphic>
          </wp:inline>
        </w:drawing>
      </w:r>
    </w:p>
    <w:p w:rsidR="001C1DB9" w:rsidRDefault="001C1DB9" w:rsidP="00F72372">
      <w:pPr>
        <w:spacing w:after="160" w:line="259" w:lineRule="auto"/>
        <w:rPr>
          <w:rFonts w:asciiTheme="minorHAnsi" w:hAnsiTheme="minorHAnsi" w:cstheme="minorBidi"/>
          <w:b/>
        </w:rPr>
      </w:pPr>
    </w:p>
    <w:p w:rsidR="005B7CC4" w:rsidRDefault="00FD2015" w:rsidP="00F72372">
      <w:pPr>
        <w:spacing w:after="160" w:line="259" w:lineRule="auto"/>
        <w:rPr>
          <w:rFonts w:asciiTheme="minorHAnsi" w:hAnsiTheme="minorHAnsi" w:cstheme="minorBidi"/>
          <w:b/>
        </w:rPr>
      </w:pPr>
      <w:r w:rsidRPr="00FD2015">
        <w:rPr>
          <w:rFonts w:asciiTheme="minorHAnsi" w:hAnsiTheme="minorHAnsi" w:cstheme="minorBidi"/>
          <w:b/>
        </w:rPr>
        <w:t>Pressmeddelande</w:t>
      </w:r>
      <w:r w:rsidR="00F571A5">
        <w:rPr>
          <w:rFonts w:asciiTheme="minorHAnsi" w:hAnsiTheme="minorHAnsi" w:cstheme="minorBidi"/>
          <w:b/>
        </w:rPr>
        <w:t xml:space="preserve">    </w:t>
      </w:r>
      <w:r w:rsidR="001C1DB9" w:rsidRPr="00D20555">
        <w:rPr>
          <w:rFonts w:asciiTheme="minorHAnsi" w:hAnsiTheme="minorHAnsi" w:cstheme="minorBidi"/>
          <w:b/>
          <w:sz w:val="32"/>
          <w:szCs w:val="32"/>
        </w:rPr>
        <w:tab/>
      </w:r>
      <w:r w:rsidR="001C1DB9" w:rsidRPr="00D20555">
        <w:rPr>
          <w:rFonts w:asciiTheme="minorHAnsi" w:hAnsiTheme="minorHAnsi" w:cstheme="minorBidi"/>
          <w:b/>
          <w:sz w:val="32"/>
          <w:szCs w:val="32"/>
        </w:rPr>
        <w:tab/>
      </w:r>
      <w:r w:rsidR="001C1DB9">
        <w:rPr>
          <w:rFonts w:asciiTheme="minorHAnsi" w:hAnsiTheme="minorHAnsi" w:cstheme="minorBidi"/>
          <w:b/>
        </w:rPr>
        <w:tab/>
      </w:r>
      <w:r w:rsidR="001C1DB9">
        <w:rPr>
          <w:rFonts w:asciiTheme="minorHAnsi" w:hAnsiTheme="minorHAnsi" w:cstheme="minorBidi"/>
          <w:b/>
        </w:rPr>
        <w:tab/>
      </w:r>
    </w:p>
    <w:p w:rsidR="00FD2015" w:rsidRPr="00FD2015" w:rsidRDefault="00253BC0" w:rsidP="00F72372">
      <w:pPr>
        <w:spacing w:after="160" w:line="259" w:lineRule="auto"/>
        <w:rPr>
          <w:rFonts w:asciiTheme="minorHAnsi" w:hAnsiTheme="minorHAnsi" w:cstheme="minorBidi"/>
          <w:b/>
        </w:rPr>
      </w:pPr>
      <w:r>
        <w:rPr>
          <w:rFonts w:asciiTheme="minorHAnsi" w:hAnsiTheme="minorHAnsi" w:cstheme="minorBidi"/>
          <w:b/>
        </w:rPr>
        <w:t>Stockholm 15</w:t>
      </w:r>
      <w:r w:rsidR="00FD2015">
        <w:rPr>
          <w:rFonts w:asciiTheme="minorHAnsi" w:hAnsiTheme="minorHAnsi" w:cstheme="minorBidi"/>
          <w:b/>
        </w:rPr>
        <w:t xml:space="preserve"> juni 2015</w:t>
      </w:r>
    </w:p>
    <w:p w:rsidR="00B02CED" w:rsidRPr="00E87771" w:rsidRDefault="00B02CED" w:rsidP="00F72372">
      <w:pPr>
        <w:spacing w:after="160" w:line="259" w:lineRule="auto"/>
        <w:rPr>
          <w:rFonts w:asciiTheme="minorHAnsi" w:hAnsiTheme="minorHAnsi" w:cstheme="minorBidi"/>
          <w:b/>
          <w:sz w:val="32"/>
          <w:szCs w:val="32"/>
        </w:rPr>
      </w:pPr>
      <w:r w:rsidRPr="00B02CED">
        <w:rPr>
          <w:rFonts w:asciiTheme="minorHAnsi" w:hAnsiTheme="minorHAnsi" w:cstheme="minorBidi"/>
          <w:b/>
          <w:sz w:val="28"/>
          <w:szCs w:val="28"/>
        </w:rPr>
        <w:t xml:space="preserve">Hjärnfonden delat ut </w:t>
      </w:r>
      <w:r w:rsidR="00CA50AC" w:rsidRPr="00B02CED">
        <w:rPr>
          <w:rFonts w:asciiTheme="minorHAnsi" w:hAnsiTheme="minorHAnsi" w:cstheme="minorBidi"/>
          <w:b/>
          <w:sz w:val="28"/>
          <w:szCs w:val="28"/>
        </w:rPr>
        <w:t xml:space="preserve">en halv miljon </w:t>
      </w:r>
      <w:r w:rsidR="00A71DF8" w:rsidRPr="00B02CED">
        <w:rPr>
          <w:rFonts w:asciiTheme="minorHAnsi" w:hAnsiTheme="minorHAnsi" w:cstheme="minorBidi"/>
          <w:b/>
          <w:sz w:val="28"/>
          <w:szCs w:val="28"/>
        </w:rPr>
        <w:t xml:space="preserve">till </w:t>
      </w:r>
      <w:r w:rsidR="00CA50AC" w:rsidRPr="00B02CED">
        <w:rPr>
          <w:rFonts w:asciiTheme="minorHAnsi" w:hAnsiTheme="minorHAnsi" w:cstheme="minorBidi"/>
          <w:b/>
          <w:sz w:val="28"/>
          <w:szCs w:val="28"/>
        </w:rPr>
        <w:t>ALS-</w:t>
      </w:r>
      <w:r w:rsidR="00A71DF8" w:rsidRPr="00B02CED">
        <w:rPr>
          <w:rFonts w:asciiTheme="minorHAnsi" w:hAnsiTheme="minorHAnsi" w:cstheme="minorBidi"/>
          <w:b/>
          <w:sz w:val="28"/>
          <w:szCs w:val="28"/>
        </w:rPr>
        <w:t>forskning</w:t>
      </w:r>
      <w:r w:rsidRPr="00B02CED">
        <w:rPr>
          <w:rFonts w:asciiTheme="minorHAnsi" w:hAnsiTheme="minorHAnsi" w:cstheme="minorBidi"/>
          <w:b/>
          <w:sz w:val="28"/>
          <w:szCs w:val="28"/>
        </w:rPr>
        <w:t>en i Umeå</w:t>
      </w:r>
      <w:r w:rsidR="00716E7E">
        <w:rPr>
          <w:rFonts w:asciiTheme="minorHAnsi" w:hAnsiTheme="minorHAnsi" w:cstheme="minorBidi"/>
          <w:b/>
          <w:sz w:val="28"/>
          <w:szCs w:val="28"/>
        </w:rPr>
        <w:br/>
      </w:r>
      <w:r w:rsidR="0045522A">
        <w:rPr>
          <w:rFonts w:asciiTheme="minorHAnsi" w:hAnsiTheme="minorHAnsi" w:cstheme="minorBidi"/>
          <w:b/>
          <w:sz w:val="32"/>
          <w:szCs w:val="32"/>
        </w:rPr>
        <w:t xml:space="preserve">Pengar till ALS-forskningen kan </w:t>
      </w:r>
      <w:r w:rsidR="00203914" w:rsidRPr="00E87771">
        <w:rPr>
          <w:rFonts w:asciiTheme="minorHAnsi" w:hAnsiTheme="minorHAnsi" w:cstheme="minorBidi"/>
          <w:b/>
          <w:sz w:val="32"/>
          <w:szCs w:val="32"/>
        </w:rPr>
        <w:t xml:space="preserve">utveckla </w:t>
      </w:r>
      <w:r w:rsidR="0045522A">
        <w:rPr>
          <w:rFonts w:asciiTheme="minorHAnsi" w:hAnsiTheme="minorHAnsi" w:cstheme="minorBidi"/>
          <w:b/>
          <w:sz w:val="32"/>
          <w:szCs w:val="32"/>
        </w:rPr>
        <w:t xml:space="preserve">nya läkemedel </w:t>
      </w:r>
    </w:p>
    <w:p w:rsidR="00CE26B9" w:rsidRPr="00832121" w:rsidRDefault="00CE26B9" w:rsidP="00CE26B9">
      <w:pPr>
        <w:spacing w:after="160" w:line="259" w:lineRule="auto"/>
        <w:rPr>
          <w:rFonts w:asciiTheme="minorHAnsi" w:hAnsiTheme="minorHAnsi" w:cstheme="minorBidi"/>
          <w:b/>
          <w:bCs/>
          <w:sz w:val="28"/>
          <w:szCs w:val="28"/>
        </w:rPr>
      </w:pPr>
      <w:r w:rsidRPr="00832121">
        <w:rPr>
          <w:rFonts w:asciiTheme="minorHAnsi" w:hAnsiTheme="minorHAnsi" w:cstheme="minorBidi"/>
          <w:b/>
          <w:bCs/>
          <w:sz w:val="24"/>
          <w:szCs w:val="24"/>
        </w:rPr>
        <w:t xml:space="preserve">Hjärnfondens givare håller igång svensk hjärnforskning. Tack vare gåvor från privatpersoner </w:t>
      </w:r>
      <w:r w:rsidR="00B369E9">
        <w:rPr>
          <w:rFonts w:asciiTheme="minorHAnsi" w:hAnsiTheme="minorHAnsi" w:cstheme="minorBidi"/>
          <w:b/>
          <w:bCs/>
          <w:sz w:val="24"/>
          <w:szCs w:val="24"/>
        </w:rPr>
        <w:t xml:space="preserve">och företag </w:t>
      </w:r>
      <w:r w:rsidRPr="00832121">
        <w:rPr>
          <w:rFonts w:asciiTheme="minorHAnsi" w:hAnsiTheme="minorHAnsi" w:cstheme="minorBidi"/>
          <w:b/>
          <w:bCs/>
          <w:sz w:val="24"/>
          <w:szCs w:val="24"/>
        </w:rPr>
        <w:t xml:space="preserve">kan Hjärnfonden </w:t>
      </w:r>
      <w:r>
        <w:rPr>
          <w:rFonts w:asciiTheme="minorHAnsi" w:hAnsiTheme="minorHAnsi" w:cstheme="minorBidi"/>
          <w:b/>
          <w:bCs/>
          <w:sz w:val="24"/>
          <w:szCs w:val="24"/>
        </w:rPr>
        <w:t xml:space="preserve">i veckan </w:t>
      </w:r>
      <w:r w:rsidRPr="00832121">
        <w:rPr>
          <w:rFonts w:asciiTheme="minorHAnsi" w:hAnsiTheme="minorHAnsi" w:cstheme="minorBidi"/>
          <w:b/>
          <w:bCs/>
          <w:sz w:val="24"/>
          <w:szCs w:val="24"/>
        </w:rPr>
        <w:t xml:space="preserve">dela ut 26,5 miljoner kronor till 47 svenska forskningsprojekt. </w:t>
      </w:r>
      <w:r>
        <w:rPr>
          <w:rFonts w:asciiTheme="minorHAnsi" w:hAnsiTheme="minorHAnsi" w:cstheme="minorBidi"/>
          <w:b/>
          <w:bCs/>
          <w:sz w:val="24"/>
          <w:szCs w:val="24"/>
        </w:rPr>
        <w:t xml:space="preserve">Men trots att svensk hjärnforskning ligger i framkant </w:t>
      </w:r>
      <w:r w:rsidRPr="00832121">
        <w:rPr>
          <w:rFonts w:asciiTheme="minorHAnsi" w:hAnsiTheme="minorHAnsi" w:cstheme="minorBidi"/>
          <w:b/>
          <w:bCs/>
          <w:sz w:val="24"/>
          <w:szCs w:val="24"/>
        </w:rPr>
        <w:t xml:space="preserve">är </w:t>
      </w:r>
      <w:r>
        <w:rPr>
          <w:rFonts w:asciiTheme="minorHAnsi" w:hAnsiTheme="minorHAnsi" w:cstheme="minorBidi"/>
          <w:b/>
          <w:bCs/>
          <w:sz w:val="24"/>
          <w:szCs w:val="24"/>
        </w:rPr>
        <w:t xml:space="preserve">det </w:t>
      </w:r>
      <w:r w:rsidRPr="00832121">
        <w:rPr>
          <w:rFonts w:asciiTheme="minorHAnsi" w:hAnsiTheme="minorHAnsi" w:cstheme="minorBidi"/>
          <w:b/>
          <w:bCs/>
          <w:sz w:val="24"/>
          <w:szCs w:val="24"/>
        </w:rPr>
        <w:t xml:space="preserve">alldeles för lite </w:t>
      </w:r>
      <w:r>
        <w:rPr>
          <w:rFonts w:asciiTheme="minorHAnsi" w:hAnsiTheme="minorHAnsi" w:cstheme="minorBidi"/>
          <w:b/>
          <w:bCs/>
          <w:sz w:val="24"/>
          <w:szCs w:val="24"/>
        </w:rPr>
        <w:t xml:space="preserve">resurser </w:t>
      </w:r>
      <w:r w:rsidRPr="00832121">
        <w:rPr>
          <w:rFonts w:asciiTheme="minorHAnsi" w:hAnsiTheme="minorHAnsi" w:cstheme="minorBidi"/>
          <w:b/>
          <w:bCs/>
          <w:sz w:val="24"/>
          <w:szCs w:val="24"/>
        </w:rPr>
        <w:t>i förhållande till behovet</w:t>
      </w:r>
      <w:r>
        <w:rPr>
          <w:rFonts w:asciiTheme="minorHAnsi" w:hAnsiTheme="minorHAnsi" w:cstheme="minorBidi"/>
          <w:b/>
          <w:bCs/>
          <w:sz w:val="24"/>
          <w:szCs w:val="24"/>
        </w:rPr>
        <w:t xml:space="preserve"> och de stora samhällskostnader som hjärnsjukdomar orsakar</w:t>
      </w:r>
      <w:r w:rsidRPr="00832121">
        <w:rPr>
          <w:rFonts w:asciiTheme="minorHAnsi" w:hAnsiTheme="minorHAnsi" w:cstheme="minorBidi"/>
          <w:b/>
          <w:bCs/>
          <w:sz w:val="28"/>
          <w:szCs w:val="28"/>
        </w:rPr>
        <w:t xml:space="preserve">. </w:t>
      </w:r>
    </w:p>
    <w:p w:rsidR="00BA2485" w:rsidRPr="00BA2485" w:rsidRDefault="00BA2485" w:rsidP="00BA2485">
      <w:pPr>
        <w:spacing w:after="160" w:line="276" w:lineRule="auto"/>
      </w:pPr>
      <w:r w:rsidRPr="00BA2485">
        <w:t xml:space="preserve">Stefan Marklund, </w:t>
      </w:r>
      <w:r w:rsidR="00B369E9">
        <w:t>är</w:t>
      </w:r>
      <w:r w:rsidR="0045522A">
        <w:t xml:space="preserve"> </w:t>
      </w:r>
      <w:r w:rsidRPr="00BA2485">
        <w:t>en av Sveriges främsta ALS-forskare och professor i klinisk kemi vid Umeå universitet, som får ta emot Hjärnfondens forskningsanslag</w:t>
      </w:r>
      <w:r w:rsidR="000D76B1">
        <w:t xml:space="preserve"> på en halv miljon kronor</w:t>
      </w:r>
      <w:r w:rsidRPr="00BA2485">
        <w:t xml:space="preserve">. ALS drabbar cirka 220 svenskar om året. En vanlig känd orsak till ALS är ärftliga förändringar i ett protein, SOD1, som kan bilda klumpar inne i motornervcellerna. Stefan Marklund och hans </w:t>
      </w:r>
      <w:r w:rsidR="009D617E">
        <w:t>fors</w:t>
      </w:r>
      <w:r w:rsidR="0045522A">
        <w:t>k</w:t>
      </w:r>
      <w:r w:rsidR="009D617E">
        <w:t>a</w:t>
      </w:r>
      <w:r w:rsidR="0045522A">
        <w:t>rteam</w:t>
      </w:r>
      <w:r w:rsidRPr="00BA2485">
        <w:t xml:space="preserve"> har utvecklat en ny metod för analys av SOD1-klumparnas struktur, och funnit att två olika typer kan bildas. Vidare har man upptäckt att hopklumpningen kan spridas i nervsystemet och att detta ger upphov till sjukdomen. Kunskapen om klumparnas struktur har använts för utveckling av antikroppar. Förmågan hos dessa att hämma spridningen av hopklumpningen och sjukdomsutvecklingen testas nu i djurförsök. Att på sikt kunna hitta läkemedel för att behandla ALS är målet för Stefan Marklunds </w:t>
      </w:r>
      <w:r w:rsidR="0045522A">
        <w:t xml:space="preserve">arbetsgrupp. </w:t>
      </w:r>
      <w:r w:rsidRPr="00BA2485">
        <w:t xml:space="preserve"> </w:t>
      </w:r>
    </w:p>
    <w:p w:rsidR="00BA2485" w:rsidRPr="00BA2485" w:rsidRDefault="00BA2485" w:rsidP="00BA2485">
      <w:pPr>
        <w:pStyle w:val="Liststycke"/>
        <w:numPr>
          <w:ilvl w:val="0"/>
          <w:numId w:val="5"/>
        </w:numPr>
        <w:spacing w:line="276" w:lineRule="auto"/>
      </w:pPr>
      <w:r w:rsidRPr="00BA2485">
        <w:t xml:space="preserve">Vi är en stor grupp som arbetar med ALS-forskning och det är kostsamt att till exempel ta fram </w:t>
      </w:r>
      <w:r w:rsidRPr="00F8012A">
        <w:t>antikroppar för behandlingsförsöken</w:t>
      </w:r>
      <w:r w:rsidRPr="00BA2485">
        <w:t>, därför är Hjärnfondens anslag mycket välkommet, säger Stefan Marklund. Det här betyder att vi med större resurser kan få fram ytterligare kunskaper om hur enzymklumparna sprids i centrala nervsystemet.</w:t>
      </w:r>
    </w:p>
    <w:p w:rsidR="00BA2485" w:rsidRPr="00BA2485" w:rsidRDefault="00BA2485" w:rsidP="00BA2485">
      <w:pPr>
        <w:rPr>
          <w:color w:val="1F497D"/>
        </w:rPr>
      </w:pPr>
    </w:p>
    <w:p w:rsidR="00F8012A" w:rsidRDefault="00F8012A" w:rsidP="0057412E">
      <w:pPr>
        <w:spacing w:line="300" w:lineRule="atLeast"/>
        <w:rPr>
          <w:rFonts w:asciiTheme="minorHAnsi" w:hAnsiTheme="minorHAnsi" w:cs="Arial"/>
        </w:rPr>
      </w:pPr>
      <w:r w:rsidRPr="00F8012A">
        <w:rPr>
          <w:rFonts w:asciiTheme="minorHAnsi" w:hAnsiTheme="minorHAnsi" w:cs="Arial"/>
        </w:rPr>
        <w:t xml:space="preserve">ALS, amyotrofisk lateral skleros, är namnet för en grupp neurodegenerativa sjukdomar där nervceller i hjärnan, hjärnstammen och ryggmärgen dör. Detta leder till muskelförtvining och förlamning. </w:t>
      </w:r>
      <w:r w:rsidR="00B369E9">
        <w:rPr>
          <w:rFonts w:asciiTheme="minorHAnsi" w:hAnsiTheme="minorHAnsi" w:cs="Arial"/>
        </w:rPr>
        <w:t xml:space="preserve">ALS är en dödlig sjukdom som </w:t>
      </w:r>
      <w:r w:rsidR="00465D75">
        <w:rPr>
          <w:rFonts w:asciiTheme="minorHAnsi" w:hAnsiTheme="minorHAnsi" w:cs="Arial"/>
        </w:rPr>
        <w:t xml:space="preserve">ännu </w:t>
      </w:r>
      <w:r w:rsidR="00B369E9">
        <w:rPr>
          <w:rFonts w:asciiTheme="minorHAnsi" w:hAnsiTheme="minorHAnsi" w:cs="Arial"/>
        </w:rPr>
        <w:t>saknar botemedel.</w:t>
      </w:r>
    </w:p>
    <w:p w:rsidR="00B369E9" w:rsidRPr="00F8012A" w:rsidRDefault="00B369E9" w:rsidP="0057412E">
      <w:pPr>
        <w:spacing w:line="300" w:lineRule="atLeast"/>
        <w:rPr>
          <w:rFonts w:asciiTheme="minorHAnsi" w:hAnsiTheme="minorHAnsi" w:cs="Arial"/>
        </w:rPr>
      </w:pPr>
    </w:p>
    <w:p w:rsidR="00CE6CA2" w:rsidRPr="00310D69" w:rsidRDefault="00FA2936" w:rsidP="0057412E">
      <w:pPr>
        <w:pStyle w:val="Liststycke"/>
        <w:numPr>
          <w:ilvl w:val="0"/>
          <w:numId w:val="4"/>
        </w:numPr>
        <w:spacing w:line="300" w:lineRule="atLeast"/>
        <w:rPr>
          <w:rStyle w:val="Stark"/>
          <w:rFonts w:asciiTheme="minorHAnsi" w:hAnsiTheme="minorHAnsi" w:cs="Arial"/>
          <w:b w:val="0"/>
          <w:bCs w:val="0"/>
        </w:rPr>
      </w:pPr>
      <w:r w:rsidRPr="00310D69">
        <w:rPr>
          <w:rStyle w:val="Stark"/>
          <w:rFonts w:asciiTheme="minorHAnsi" w:hAnsiTheme="minorHAnsi"/>
          <w:b w:val="0"/>
        </w:rPr>
        <w:t xml:space="preserve">Det är gåvor, testamenten och donationer som gör det möjligt att finansiera svensk hjärnforskning. Hjärnfonden får inga statliga medel och statens anslag till hjärnforskningen täcker långt ifrån de behov som finns. </w:t>
      </w:r>
      <w:r w:rsidR="00ED0040" w:rsidRPr="00EA0994">
        <w:t xml:space="preserve">I Sverige kostar hjärnsjukdomar samhället 165 miljarder kronor per år och mer än var tredje svensk kommer någon gång i livet att drabbas av en hjärnsjukdom. </w:t>
      </w:r>
      <w:r w:rsidR="00B369E9">
        <w:rPr>
          <w:rStyle w:val="Stark"/>
          <w:rFonts w:asciiTheme="minorHAnsi" w:hAnsiTheme="minorHAnsi"/>
          <w:b w:val="0"/>
        </w:rPr>
        <w:t xml:space="preserve">Privatpersoner och företags </w:t>
      </w:r>
      <w:r w:rsidRPr="00310D69">
        <w:rPr>
          <w:rStyle w:val="Stark"/>
          <w:rFonts w:asciiTheme="minorHAnsi" w:hAnsiTheme="minorHAnsi"/>
          <w:b w:val="0"/>
        </w:rPr>
        <w:t xml:space="preserve">engagemang och vilja att ge är en förutsättning för att </w:t>
      </w:r>
      <w:r w:rsidR="00BE22F0" w:rsidRPr="00310D69">
        <w:rPr>
          <w:rStyle w:val="Stark"/>
          <w:rFonts w:asciiTheme="minorHAnsi" w:hAnsiTheme="minorHAnsi"/>
          <w:b w:val="0"/>
        </w:rPr>
        <w:t xml:space="preserve">betydelsefulla </w:t>
      </w:r>
      <w:r w:rsidR="00F571A5" w:rsidRPr="00310D69">
        <w:rPr>
          <w:rStyle w:val="Stark"/>
          <w:rFonts w:asciiTheme="minorHAnsi" w:hAnsiTheme="minorHAnsi"/>
          <w:b w:val="0"/>
        </w:rPr>
        <w:t>forskningsprojekt som till exempel</w:t>
      </w:r>
      <w:r w:rsidR="00BE22F0" w:rsidRPr="00310D69">
        <w:rPr>
          <w:rStyle w:val="Stark"/>
          <w:rFonts w:asciiTheme="minorHAnsi" w:hAnsiTheme="minorHAnsi"/>
          <w:b w:val="0"/>
        </w:rPr>
        <w:t xml:space="preserve"> inom </w:t>
      </w:r>
      <w:r w:rsidR="00BB73EB">
        <w:rPr>
          <w:rStyle w:val="Stark"/>
          <w:rFonts w:asciiTheme="minorHAnsi" w:hAnsiTheme="minorHAnsi"/>
          <w:b w:val="0"/>
        </w:rPr>
        <w:t>ALS</w:t>
      </w:r>
      <w:r w:rsidR="00F571A5" w:rsidRPr="00310D69">
        <w:rPr>
          <w:rStyle w:val="Stark"/>
          <w:rFonts w:asciiTheme="minorHAnsi" w:hAnsiTheme="minorHAnsi"/>
          <w:b w:val="0"/>
        </w:rPr>
        <w:t xml:space="preserve"> kan leda till att livsviktiga frågor besvaras och i förlängningen räddar liv</w:t>
      </w:r>
      <w:r w:rsidR="004D7590" w:rsidRPr="00310D69">
        <w:rPr>
          <w:rStyle w:val="Stark"/>
          <w:rFonts w:asciiTheme="minorHAnsi" w:hAnsiTheme="minorHAnsi"/>
          <w:b w:val="0"/>
        </w:rPr>
        <w:t xml:space="preserve">, </w:t>
      </w:r>
      <w:r w:rsidR="00CE6CA2" w:rsidRPr="00310D69">
        <w:rPr>
          <w:rStyle w:val="Stark"/>
          <w:rFonts w:asciiTheme="minorHAnsi" w:hAnsiTheme="minorHAnsi"/>
          <w:b w:val="0"/>
        </w:rPr>
        <w:t>säger Gunilla Steinwall, generalsekreterare Hjärnfonden</w:t>
      </w:r>
      <w:r w:rsidR="00F571A5" w:rsidRPr="00310D69">
        <w:rPr>
          <w:rStyle w:val="Stark"/>
          <w:rFonts w:asciiTheme="minorHAnsi" w:hAnsiTheme="minorHAnsi"/>
          <w:b w:val="0"/>
        </w:rPr>
        <w:t>.</w:t>
      </w:r>
    </w:p>
    <w:p w:rsidR="00B356C3" w:rsidRDefault="00B356C3" w:rsidP="00FD2015">
      <w:pPr>
        <w:rPr>
          <w:rStyle w:val="Stark"/>
          <w:rFonts w:asciiTheme="minorHAnsi" w:hAnsiTheme="minorHAnsi"/>
        </w:rPr>
      </w:pPr>
    </w:p>
    <w:p w:rsidR="00B356C3" w:rsidRPr="00076863" w:rsidRDefault="00B356C3" w:rsidP="00B356C3">
      <w:pPr>
        <w:spacing w:after="160" w:line="256" w:lineRule="auto"/>
        <w:rPr>
          <w:rStyle w:val="Stark"/>
          <w:rFonts w:asciiTheme="minorHAnsi" w:hAnsiTheme="minorHAnsi" w:cstheme="minorBidi"/>
          <w:b w:val="0"/>
          <w:bCs w:val="0"/>
        </w:rPr>
      </w:pPr>
      <w:r>
        <w:rPr>
          <w:rFonts w:asciiTheme="minorHAnsi" w:hAnsiTheme="minorHAnsi" w:cstheme="minorBidi"/>
          <w:b/>
        </w:rPr>
        <w:t>Hjärnfonden stöder forskningen på två olika sätt:</w:t>
      </w:r>
      <w:r>
        <w:rPr>
          <w:rFonts w:asciiTheme="minorHAnsi" w:hAnsiTheme="minorHAnsi" w:cstheme="minorBidi"/>
        </w:rPr>
        <w:t xml:space="preserve"> </w:t>
      </w:r>
      <w:r>
        <w:rPr>
          <w:rFonts w:asciiTheme="minorHAnsi" w:hAnsiTheme="minorHAnsi" w:cstheme="minorBidi"/>
        </w:rPr>
        <w:br/>
        <w:t xml:space="preserve">1) Ett- och tvååriga forskningsanslag om 500 000 kronor per år till etablerade forskargrupper </w:t>
      </w:r>
      <w:r w:rsidR="00076863">
        <w:rPr>
          <w:rFonts w:asciiTheme="minorHAnsi" w:hAnsiTheme="minorHAnsi" w:cstheme="minorBidi"/>
        </w:rPr>
        <w:t xml:space="preserve">inom neurovetenskap vid </w:t>
      </w:r>
      <w:r w:rsidR="00076863" w:rsidRPr="00F431F2">
        <w:rPr>
          <w:rFonts w:asciiTheme="minorHAnsi" w:hAnsiTheme="minorHAnsi" w:cstheme="minorBidi"/>
        </w:rPr>
        <w:t xml:space="preserve">svenska </w:t>
      </w:r>
      <w:r w:rsidR="00076863">
        <w:rPr>
          <w:rFonts w:asciiTheme="minorHAnsi" w:hAnsiTheme="minorHAnsi" w:cstheme="minorBidi"/>
        </w:rPr>
        <w:t>universitet</w:t>
      </w:r>
      <w:r w:rsidR="00076863" w:rsidRPr="00F431F2">
        <w:rPr>
          <w:rFonts w:asciiTheme="minorHAnsi" w:hAnsiTheme="minorHAnsi" w:cstheme="minorBidi"/>
        </w:rPr>
        <w:t xml:space="preserve">.  </w:t>
      </w:r>
      <w:r w:rsidR="00076863">
        <w:rPr>
          <w:rFonts w:asciiTheme="minorHAnsi" w:hAnsiTheme="minorHAnsi" w:cstheme="minorBidi"/>
        </w:rPr>
        <w:br/>
      </w:r>
      <w:r>
        <w:rPr>
          <w:rFonts w:asciiTheme="minorHAnsi" w:hAnsiTheme="minorHAnsi" w:cstheme="minorBidi"/>
        </w:rPr>
        <w:t>2) Postdoktorala stipendier, d.v.s. ettåriga stipendier som riktar sig till nyligen disputerade forskare inom neuroområdet. Stipendierna skapar förutsättningar för fortsatt forskning anti</w:t>
      </w:r>
      <w:r w:rsidR="0045522A">
        <w:rPr>
          <w:rFonts w:asciiTheme="minorHAnsi" w:hAnsiTheme="minorHAnsi" w:cstheme="minorBidi"/>
        </w:rPr>
        <w:t>n</w:t>
      </w:r>
      <w:r>
        <w:rPr>
          <w:rFonts w:asciiTheme="minorHAnsi" w:hAnsiTheme="minorHAnsi" w:cstheme="minorBidi"/>
        </w:rPr>
        <w:t>gen i Sverige eller</w:t>
      </w:r>
      <w:r w:rsidR="0045522A">
        <w:rPr>
          <w:rFonts w:asciiTheme="minorHAnsi" w:hAnsiTheme="minorHAnsi" w:cstheme="minorBidi"/>
        </w:rPr>
        <w:t xml:space="preserve"> utomlands. Stipendiesumman är 280 000 kronor.</w:t>
      </w:r>
    </w:p>
    <w:p w:rsidR="00FD2015" w:rsidRPr="00310D69" w:rsidRDefault="00FD2015" w:rsidP="00FD2015">
      <w:pPr>
        <w:rPr>
          <w:rStyle w:val="Stark"/>
          <w:rFonts w:asciiTheme="minorHAnsi" w:hAnsiTheme="minorHAnsi"/>
          <w:b w:val="0"/>
        </w:rPr>
      </w:pPr>
      <w:r w:rsidRPr="00310D69">
        <w:rPr>
          <w:rStyle w:val="Stark"/>
          <w:rFonts w:asciiTheme="minorHAnsi" w:hAnsiTheme="minorHAnsi"/>
        </w:rPr>
        <w:t xml:space="preserve">För mer information kontakta gärna: </w:t>
      </w:r>
      <w:r w:rsidRPr="00310D69">
        <w:rPr>
          <w:rFonts w:asciiTheme="minorHAnsi" w:hAnsiTheme="minorHAnsi"/>
          <w:b/>
          <w:bCs/>
        </w:rPr>
        <w:br/>
      </w:r>
      <w:r w:rsidRPr="00310D69">
        <w:rPr>
          <w:rFonts w:asciiTheme="minorHAnsi" w:hAnsiTheme="minorHAnsi"/>
        </w:rPr>
        <w:t xml:space="preserve">Sophie Ternheim, pressansvarig Hjärnfonden, 0730-92 63 00 </w:t>
      </w:r>
      <w:hyperlink r:id="rId6" w:history="1">
        <w:r w:rsidR="00672608" w:rsidRPr="009D78E2">
          <w:rPr>
            <w:rStyle w:val="Hyperlnk"/>
            <w:rFonts w:asciiTheme="minorHAnsi" w:hAnsiTheme="minorHAnsi"/>
          </w:rPr>
          <w:t>sophie.ternheim@hjarnfonden.se</w:t>
        </w:r>
      </w:hyperlink>
      <w:r w:rsidRPr="00310D69">
        <w:rPr>
          <w:rFonts w:asciiTheme="minorHAnsi" w:hAnsiTheme="minorHAnsi"/>
        </w:rPr>
        <w:t xml:space="preserve"> Gunilla Steinwall, generalsekreterare Hjärnfonden, 070-833 44 71, </w:t>
      </w:r>
      <w:hyperlink r:id="rId7" w:history="1">
        <w:r w:rsidRPr="00310D69">
          <w:rPr>
            <w:rStyle w:val="Hyperlnk"/>
            <w:rFonts w:asciiTheme="minorHAnsi" w:hAnsiTheme="minorHAnsi"/>
            <w:color w:val="auto"/>
          </w:rPr>
          <w:t>gunilla.steinwall@hjarnfonden.se</w:t>
        </w:r>
        <w:r w:rsidRPr="00310D69">
          <w:rPr>
            <w:rStyle w:val="Hyperlnk"/>
            <w:rFonts w:asciiTheme="minorHAnsi" w:hAnsiTheme="minorHAnsi"/>
            <w:color w:val="auto"/>
          </w:rPr>
          <w:t xml:space="preserve"> </w:t>
        </w:r>
      </w:hyperlink>
    </w:p>
    <w:p w:rsidR="00FA2936" w:rsidRPr="00310D69" w:rsidRDefault="0057412E" w:rsidP="00CE6CA2">
      <w:pPr>
        <w:spacing w:after="160" w:line="259" w:lineRule="auto"/>
        <w:rPr>
          <w:rFonts w:asciiTheme="minorHAnsi" w:hAnsiTheme="minorHAnsi" w:cstheme="minorBidi"/>
        </w:rPr>
      </w:pPr>
      <w:r w:rsidRPr="00310D69">
        <w:rPr>
          <w:rFonts w:asciiTheme="minorHAnsi" w:hAnsiTheme="minorHAnsi" w:cstheme="minorBidi"/>
        </w:rPr>
        <w:t>Stefan Marklund</w:t>
      </w:r>
      <w:r w:rsidR="004D7590" w:rsidRPr="00310D69">
        <w:rPr>
          <w:rFonts w:asciiTheme="minorHAnsi" w:hAnsiTheme="minorHAnsi" w:cstheme="minorBidi"/>
        </w:rPr>
        <w:t xml:space="preserve">, professor i </w:t>
      </w:r>
      <w:r w:rsidR="00BB5094" w:rsidRPr="00310D69">
        <w:rPr>
          <w:rFonts w:asciiTheme="minorHAnsi" w:hAnsiTheme="minorHAnsi" w:cstheme="minorBidi"/>
        </w:rPr>
        <w:t>klini</w:t>
      </w:r>
      <w:r w:rsidRPr="00310D69">
        <w:rPr>
          <w:rFonts w:asciiTheme="minorHAnsi" w:hAnsiTheme="minorHAnsi" w:cstheme="minorBidi"/>
        </w:rPr>
        <w:t>s</w:t>
      </w:r>
      <w:r w:rsidR="00BB5094" w:rsidRPr="00310D69">
        <w:rPr>
          <w:rFonts w:asciiTheme="minorHAnsi" w:hAnsiTheme="minorHAnsi" w:cstheme="minorBidi"/>
        </w:rPr>
        <w:t>k</w:t>
      </w:r>
      <w:r w:rsidRPr="00310D69">
        <w:rPr>
          <w:rFonts w:asciiTheme="minorHAnsi" w:hAnsiTheme="minorHAnsi" w:cstheme="minorBidi"/>
        </w:rPr>
        <w:t xml:space="preserve"> kemi vid Umeå universitet, </w:t>
      </w:r>
      <w:hyperlink r:id="rId8" w:tooltip="Klicka för att ringa (om din webbläsare kan det)" w:history="1">
        <w:r w:rsidR="006365C9" w:rsidRPr="006365C9">
          <w:rPr>
            <w:rFonts w:asciiTheme="minorHAnsi" w:hAnsiTheme="minorHAnsi"/>
          </w:rPr>
          <w:t>090-785 12 39</w:t>
        </w:r>
      </w:hyperlink>
      <w:r w:rsidR="006365C9" w:rsidRPr="006365C9">
        <w:rPr>
          <w:rFonts w:asciiTheme="minorHAnsi" w:hAnsiTheme="minorHAnsi" w:cstheme="minorBidi"/>
        </w:rPr>
        <w:t>,</w:t>
      </w:r>
      <w:r w:rsidR="006365C9">
        <w:rPr>
          <w:rFonts w:asciiTheme="minorHAnsi" w:hAnsiTheme="minorHAnsi" w:cstheme="minorBidi"/>
        </w:rPr>
        <w:t xml:space="preserve"> </w:t>
      </w:r>
      <w:r w:rsidR="00811521" w:rsidRPr="00811521">
        <w:rPr>
          <w:rFonts w:asciiTheme="minorHAnsi" w:hAnsiTheme="minorHAnsi" w:cstheme="minorBidi"/>
        </w:rPr>
        <w:t>stefan.marklund@medbio.umu.se</w:t>
      </w:r>
    </w:p>
    <w:p w:rsidR="00811521" w:rsidRPr="00132669" w:rsidRDefault="00672608" w:rsidP="00811521">
      <w:pPr>
        <w:spacing w:after="160" w:line="259" w:lineRule="auto"/>
        <w:rPr>
          <w:rFonts w:asciiTheme="minorHAnsi" w:hAnsiTheme="minorHAnsi" w:cstheme="minorBidi"/>
          <w:color w:val="333333"/>
          <w:sz w:val="18"/>
          <w:szCs w:val="18"/>
        </w:rPr>
      </w:pPr>
      <w:bookmarkStart w:id="0" w:name="_GoBack"/>
      <w:r>
        <w:rPr>
          <w:rFonts w:asciiTheme="minorHAnsi" w:hAnsiTheme="minorHAnsi" w:cstheme="minorBidi"/>
          <w:b/>
          <w:bCs/>
          <w:color w:val="333333"/>
        </w:rPr>
        <w:t>Om Hjärnfonden</w:t>
      </w:r>
      <w:r w:rsidR="00B356C3" w:rsidRPr="00811521">
        <w:rPr>
          <w:rFonts w:asciiTheme="minorHAnsi" w:hAnsiTheme="minorHAnsi" w:cstheme="minorBidi"/>
          <w:b/>
          <w:bCs/>
          <w:color w:val="333333"/>
        </w:rPr>
        <w:br/>
      </w:r>
      <w:r w:rsidR="00B356C3" w:rsidRPr="00811521">
        <w:rPr>
          <w:rFonts w:asciiTheme="minorHAnsi" w:hAnsiTheme="minorHAnsi" w:cstheme="minorBidi"/>
          <w:color w:val="333333"/>
        </w:rPr>
        <w:t>Hjärnfonden arbetar för att samla in pengar och finansiera livsviktig hjärnforskning om hjärnan</w:t>
      </w:r>
      <w:r w:rsidR="00ED0040">
        <w:rPr>
          <w:rFonts w:asciiTheme="minorHAnsi" w:hAnsiTheme="minorHAnsi" w:cstheme="minorBidi"/>
          <w:color w:val="333333"/>
        </w:rPr>
        <w:t xml:space="preserve">, dess kapacitet </w:t>
      </w:r>
      <w:r w:rsidR="00B356C3" w:rsidRPr="00811521">
        <w:rPr>
          <w:rFonts w:asciiTheme="minorHAnsi" w:hAnsiTheme="minorHAnsi" w:cstheme="minorBidi"/>
          <w:color w:val="333333"/>
        </w:rPr>
        <w:t>och alla de sjukdomar, skador och funktionsnedsättningar som orsakar stort lidande hos drabbade och deras familjer. Målet är att hitta nya behandlingar och botemedel. Hjärnfonden arbetar också för att öka kunskapen om hjärnan och dess sjukdomar, skador och funkti</w:t>
      </w:r>
      <w:r w:rsidR="00ED0040">
        <w:rPr>
          <w:rFonts w:asciiTheme="minorHAnsi" w:hAnsiTheme="minorHAnsi" w:cstheme="minorBidi"/>
          <w:color w:val="333333"/>
        </w:rPr>
        <w:t xml:space="preserve">onsnedsättningar hos allmänheten. </w:t>
      </w:r>
      <w:r w:rsidR="00B356C3" w:rsidRPr="00811521">
        <w:rPr>
          <w:rFonts w:asciiTheme="minorHAnsi" w:hAnsiTheme="minorHAnsi" w:cstheme="minorBidi"/>
          <w:color w:val="333333"/>
        </w:rPr>
        <w:t xml:space="preserve"> </w:t>
      </w:r>
      <w:r w:rsidR="00132669">
        <w:rPr>
          <w:rFonts w:asciiTheme="minorHAnsi" w:hAnsiTheme="minorHAnsi" w:cstheme="minorBidi"/>
          <w:color w:val="333333"/>
          <w:sz w:val="18"/>
          <w:szCs w:val="18"/>
        </w:rPr>
        <w:br/>
      </w:r>
      <w:hyperlink r:id="rId9" w:history="1">
        <w:r w:rsidR="00811521" w:rsidRPr="00811521">
          <w:rPr>
            <w:rFonts w:asciiTheme="minorHAnsi" w:hAnsiTheme="minorHAnsi" w:cstheme="minorBidi"/>
            <w:color w:val="0563C1" w:themeColor="hyperlink"/>
            <w:u w:val="single"/>
          </w:rPr>
          <w:t xml:space="preserve">www.hjarnfonden.se </w:t>
        </w:r>
      </w:hyperlink>
      <w:r w:rsidR="00811521" w:rsidRPr="00811521">
        <w:rPr>
          <w:rFonts w:asciiTheme="minorHAnsi" w:hAnsiTheme="minorHAnsi" w:cstheme="minorBidi"/>
          <w:color w:val="333333"/>
        </w:rPr>
        <w:t xml:space="preserve">   </w:t>
      </w:r>
      <w:hyperlink r:id="rId10" w:history="1">
        <w:r w:rsidR="00811521" w:rsidRPr="00811521">
          <w:rPr>
            <w:rFonts w:asciiTheme="minorHAnsi" w:hAnsiTheme="minorHAnsi" w:cstheme="minorBidi"/>
            <w:color w:val="0563C1" w:themeColor="hyperlink"/>
            <w:u w:val="single"/>
          </w:rPr>
          <w:t xml:space="preserve">Följ oss på Facebook </w:t>
        </w:r>
      </w:hyperlink>
      <w:r w:rsidR="00811521" w:rsidRPr="00811521">
        <w:rPr>
          <w:rFonts w:asciiTheme="minorHAnsi" w:hAnsiTheme="minorHAnsi" w:cstheme="minorBidi"/>
          <w:color w:val="333333"/>
        </w:rPr>
        <w:t xml:space="preserve">   </w:t>
      </w:r>
      <w:hyperlink r:id="rId11" w:history="1">
        <w:r w:rsidR="00811521" w:rsidRPr="00811521">
          <w:rPr>
            <w:rFonts w:asciiTheme="minorHAnsi" w:hAnsiTheme="minorHAnsi" w:cstheme="minorBidi"/>
            <w:color w:val="0563C1" w:themeColor="hyperlink"/>
            <w:u w:val="single"/>
          </w:rPr>
          <w:t>Följ oss på Twitter</w:t>
        </w:r>
      </w:hyperlink>
    </w:p>
    <w:bookmarkEnd w:id="0"/>
    <w:p w:rsidR="00811521" w:rsidRPr="00FD2015" w:rsidRDefault="00811521" w:rsidP="00B356C3">
      <w:pPr>
        <w:spacing w:after="160" w:line="259" w:lineRule="auto"/>
        <w:rPr>
          <w:rFonts w:asciiTheme="minorHAnsi" w:hAnsiTheme="minorHAnsi" w:cstheme="minorBidi"/>
          <w:color w:val="333333"/>
          <w:sz w:val="18"/>
          <w:szCs w:val="18"/>
        </w:rPr>
      </w:pPr>
    </w:p>
    <w:p w:rsidR="00FA2936" w:rsidRDefault="00FA2936" w:rsidP="00F72372">
      <w:pPr>
        <w:spacing w:after="160" w:line="259" w:lineRule="auto"/>
        <w:rPr>
          <w:rFonts w:asciiTheme="minorHAnsi" w:hAnsiTheme="minorHAnsi" w:cstheme="minorBidi"/>
        </w:rPr>
      </w:pPr>
    </w:p>
    <w:p w:rsidR="008562C8" w:rsidRPr="008562C8" w:rsidRDefault="008562C8" w:rsidP="008562C8">
      <w:pPr>
        <w:spacing w:after="160" w:line="259" w:lineRule="auto"/>
        <w:rPr>
          <w:rFonts w:asciiTheme="minorHAnsi" w:hAnsiTheme="minorHAnsi" w:cstheme="minorBidi"/>
        </w:rPr>
      </w:pPr>
    </w:p>
    <w:p w:rsidR="008562C8" w:rsidRPr="008562C8" w:rsidRDefault="008562C8" w:rsidP="008562C8">
      <w:pPr>
        <w:spacing w:after="160" w:line="259" w:lineRule="auto"/>
        <w:rPr>
          <w:rFonts w:asciiTheme="minorHAnsi" w:hAnsiTheme="minorHAnsi" w:cstheme="minorBidi"/>
        </w:rPr>
      </w:pPr>
    </w:p>
    <w:sectPr w:rsidR="008562C8" w:rsidRPr="00856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9373B"/>
    <w:multiLevelType w:val="hybridMultilevel"/>
    <w:tmpl w:val="1ED6825C"/>
    <w:lvl w:ilvl="0" w:tplc="E50240D8">
      <w:numFmt w:val="bullet"/>
      <w:lvlText w:val="-"/>
      <w:lvlJc w:val="left"/>
      <w:pPr>
        <w:ind w:left="720" w:hanging="360"/>
      </w:pPr>
      <w:rPr>
        <w:rFonts w:ascii="Arial" w:eastAsia="Times New Roman" w:hAnsi="Arial" w:cs="Arial" w:hint="default"/>
        <w:color w:val="333333"/>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2E4E50"/>
    <w:multiLevelType w:val="hybridMultilevel"/>
    <w:tmpl w:val="FFC4AC62"/>
    <w:lvl w:ilvl="0" w:tplc="DFA8E84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1B4FD1"/>
    <w:multiLevelType w:val="hybridMultilevel"/>
    <w:tmpl w:val="875C6D2C"/>
    <w:lvl w:ilvl="0" w:tplc="70283CD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DB02AF"/>
    <w:multiLevelType w:val="hybridMultilevel"/>
    <w:tmpl w:val="CC4C2B7A"/>
    <w:lvl w:ilvl="0" w:tplc="4CF0230C">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72"/>
    <w:rsid w:val="00076863"/>
    <w:rsid w:val="00076F40"/>
    <w:rsid w:val="00080118"/>
    <w:rsid w:val="000B5A49"/>
    <w:rsid w:val="000D76B1"/>
    <w:rsid w:val="0013260D"/>
    <w:rsid w:val="00132669"/>
    <w:rsid w:val="001B7511"/>
    <w:rsid w:val="001C1DB9"/>
    <w:rsid w:val="001F6B41"/>
    <w:rsid w:val="00203914"/>
    <w:rsid w:val="00253BC0"/>
    <w:rsid w:val="0027072A"/>
    <w:rsid w:val="00310D69"/>
    <w:rsid w:val="003160AF"/>
    <w:rsid w:val="003313CF"/>
    <w:rsid w:val="0045522A"/>
    <w:rsid w:val="00465D75"/>
    <w:rsid w:val="00475451"/>
    <w:rsid w:val="004D7590"/>
    <w:rsid w:val="00533413"/>
    <w:rsid w:val="0057412E"/>
    <w:rsid w:val="005B7CC4"/>
    <w:rsid w:val="005C7A72"/>
    <w:rsid w:val="005E1E15"/>
    <w:rsid w:val="006365C9"/>
    <w:rsid w:val="00672608"/>
    <w:rsid w:val="00716E7E"/>
    <w:rsid w:val="007271B2"/>
    <w:rsid w:val="00770972"/>
    <w:rsid w:val="00811521"/>
    <w:rsid w:val="008562C8"/>
    <w:rsid w:val="009179B9"/>
    <w:rsid w:val="009841A0"/>
    <w:rsid w:val="009B7550"/>
    <w:rsid w:val="009C0945"/>
    <w:rsid w:val="009D617E"/>
    <w:rsid w:val="00A71DF8"/>
    <w:rsid w:val="00AE6CC0"/>
    <w:rsid w:val="00B02CED"/>
    <w:rsid w:val="00B356C3"/>
    <w:rsid w:val="00B369E9"/>
    <w:rsid w:val="00BA2485"/>
    <w:rsid w:val="00BB5094"/>
    <w:rsid w:val="00BB73EB"/>
    <w:rsid w:val="00BE22F0"/>
    <w:rsid w:val="00C240BB"/>
    <w:rsid w:val="00C334F0"/>
    <w:rsid w:val="00C70BC3"/>
    <w:rsid w:val="00CA50AC"/>
    <w:rsid w:val="00CE26B9"/>
    <w:rsid w:val="00CE6CA2"/>
    <w:rsid w:val="00D20555"/>
    <w:rsid w:val="00D25CAF"/>
    <w:rsid w:val="00D37649"/>
    <w:rsid w:val="00D9014C"/>
    <w:rsid w:val="00E87771"/>
    <w:rsid w:val="00ED0040"/>
    <w:rsid w:val="00F571A5"/>
    <w:rsid w:val="00F72372"/>
    <w:rsid w:val="00F8012A"/>
    <w:rsid w:val="00FA2936"/>
    <w:rsid w:val="00FD20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BE74E-D6BA-4782-8788-468C9038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372"/>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72372"/>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72372"/>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FA2936"/>
    <w:rPr>
      <w:b/>
      <w:bCs/>
    </w:rPr>
  </w:style>
  <w:style w:type="paragraph" w:styleId="Liststycke">
    <w:name w:val="List Paragraph"/>
    <w:basedOn w:val="Normal"/>
    <w:uiPriority w:val="34"/>
    <w:qFormat/>
    <w:rsid w:val="00C334F0"/>
    <w:pPr>
      <w:ind w:left="720"/>
      <w:contextualSpacing/>
    </w:pPr>
  </w:style>
  <w:style w:type="character" w:styleId="Hyperlnk">
    <w:name w:val="Hyperlink"/>
    <w:basedOn w:val="Standardstycketeckensnitt"/>
    <w:uiPriority w:val="99"/>
    <w:unhideWhenUsed/>
    <w:rsid w:val="00FD2015"/>
    <w:rPr>
      <w:color w:val="0563C1" w:themeColor="hyperlink"/>
      <w:u w:val="single"/>
    </w:rPr>
  </w:style>
  <w:style w:type="paragraph" w:styleId="Ballongtext">
    <w:name w:val="Balloon Text"/>
    <w:basedOn w:val="Normal"/>
    <w:link w:val="BallongtextChar"/>
    <w:uiPriority w:val="99"/>
    <w:semiHidden/>
    <w:unhideWhenUsed/>
    <w:rsid w:val="00FD201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D2015"/>
    <w:rPr>
      <w:rFonts w:ascii="Segoe UI" w:hAnsi="Segoe UI" w:cs="Segoe UI"/>
      <w:sz w:val="18"/>
      <w:szCs w:val="18"/>
    </w:rPr>
  </w:style>
  <w:style w:type="paragraph" w:styleId="Normalwebb">
    <w:name w:val="Normal (Web)"/>
    <w:basedOn w:val="Normal"/>
    <w:uiPriority w:val="99"/>
    <w:semiHidden/>
    <w:unhideWhenUsed/>
    <w:rsid w:val="0057412E"/>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672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537">
      <w:bodyDiv w:val="1"/>
      <w:marLeft w:val="0"/>
      <w:marRight w:val="0"/>
      <w:marTop w:val="0"/>
      <w:marBottom w:val="0"/>
      <w:divBdr>
        <w:top w:val="none" w:sz="0" w:space="0" w:color="auto"/>
        <w:left w:val="none" w:sz="0" w:space="0" w:color="auto"/>
        <w:bottom w:val="none" w:sz="0" w:space="0" w:color="auto"/>
        <w:right w:val="none" w:sz="0" w:space="0" w:color="auto"/>
      </w:divBdr>
    </w:div>
    <w:div w:id="1302618808">
      <w:bodyDiv w:val="1"/>
      <w:marLeft w:val="0"/>
      <w:marRight w:val="0"/>
      <w:marTop w:val="0"/>
      <w:marBottom w:val="0"/>
      <w:divBdr>
        <w:top w:val="none" w:sz="0" w:space="0" w:color="auto"/>
        <w:left w:val="none" w:sz="0" w:space="0" w:color="auto"/>
        <w:bottom w:val="none" w:sz="0" w:space="0" w:color="auto"/>
        <w:right w:val="none" w:sz="0" w:space="0" w:color="auto"/>
      </w:divBdr>
    </w:div>
    <w:div w:id="1357385621">
      <w:bodyDiv w:val="1"/>
      <w:marLeft w:val="0"/>
      <w:marRight w:val="0"/>
      <w:marTop w:val="0"/>
      <w:marBottom w:val="0"/>
      <w:divBdr>
        <w:top w:val="none" w:sz="0" w:space="0" w:color="auto"/>
        <w:left w:val="none" w:sz="0" w:space="0" w:color="auto"/>
        <w:bottom w:val="none" w:sz="0" w:space="0" w:color="auto"/>
        <w:right w:val="none" w:sz="0" w:space="0" w:color="auto"/>
      </w:divBdr>
      <w:divsChild>
        <w:div w:id="2133204292">
          <w:marLeft w:val="0"/>
          <w:marRight w:val="0"/>
          <w:marTop w:val="30"/>
          <w:marBottom w:val="0"/>
          <w:divBdr>
            <w:top w:val="none" w:sz="0" w:space="0" w:color="auto"/>
            <w:left w:val="none" w:sz="0" w:space="0" w:color="auto"/>
            <w:bottom w:val="none" w:sz="0" w:space="0" w:color="auto"/>
            <w:right w:val="none" w:sz="0" w:space="0" w:color="auto"/>
          </w:divBdr>
          <w:divsChild>
            <w:div w:id="268438829">
              <w:marLeft w:val="300"/>
              <w:marRight w:val="0"/>
              <w:marTop w:val="0"/>
              <w:marBottom w:val="0"/>
              <w:divBdr>
                <w:top w:val="none" w:sz="0" w:space="0" w:color="auto"/>
                <w:left w:val="none" w:sz="0" w:space="0" w:color="auto"/>
                <w:bottom w:val="none" w:sz="0" w:space="0" w:color="auto"/>
                <w:right w:val="none" w:sz="0" w:space="0" w:color="auto"/>
              </w:divBdr>
              <w:divsChild>
                <w:div w:id="1692953468">
                  <w:marLeft w:val="0"/>
                  <w:marRight w:val="0"/>
                  <w:marTop w:val="0"/>
                  <w:marBottom w:val="150"/>
                  <w:divBdr>
                    <w:top w:val="none" w:sz="0" w:space="0" w:color="auto"/>
                    <w:left w:val="none" w:sz="0" w:space="0" w:color="auto"/>
                    <w:bottom w:val="none" w:sz="0" w:space="0" w:color="auto"/>
                    <w:right w:val="none" w:sz="0" w:space="0" w:color="auto"/>
                  </w:divBdr>
                  <w:divsChild>
                    <w:div w:id="20144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70226">
      <w:bodyDiv w:val="1"/>
      <w:marLeft w:val="0"/>
      <w:marRight w:val="0"/>
      <w:marTop w:val="0"/>
      <w:marBottom w:val="0"/>
      <w:divBdr>
        <w:top w:val="none" w:sz="0" w:space="0" w:color="auto"/>
        <w:left w:val="none" w:sz="0" w:space="0" w:color="auto"/>
        <w:bottom w:val="none" w:sz="0" w:space="0" w:color="auto"/>
        <w:right w:val="none" w:sz="0" w:space="0" w:color="auto"/>
      </w:divBdr>
    </w:div>
    <w:div w:id="1572812069">
      <w:bodyDiv w:val="1"/>
      <w:marLeft w:val="0"/>
      <w:marRight w:val="0"/>
      <w:marTop w:val="0"/>
      <w:marBottom w:val="0"/>
      <w:divBdr>
        <w:top w:val="none" w:sz="0" w:space="0" w:color="auto"/>
        <w:left w:val="none" w:sz="0" w:space="0" w:color="auto"/>
        <w:bottom w:val="none" w:sz="0" w:space="0" w:color="auto"/>
        <w:right w:val="none" w:sz="0" w:space="0" w:color="auto"/>
      </w:divBdr>
    </w:div>
    <w:div w:id="1577669047">
      <w:bodyDiv w:val="1"/>
      <w:marLeft w:val="0"/>
      <w:marRight w:val="0"/>
      <w:marTop w:val="0"/>
      <w:marBottom w:val="0"/>
      <w:divBdr>
        <w:top w:val="none" w:sz="0" w:space="0" w:color="auto"/>
        <w:left w:val="none" w:sz="0" w:space="0" w:color="auto"/>
        <w:bottom w:val="none" w:sz="0" w:space="0" w:color="auto"/>
        <w:right w:val="none" w:sz="0" w:space="0" w:color="auto"/>
      </w:divBdr>
      <w:divsChild>
        <w:div w:id="1500190307">
          <w:marLeft w:val="0"/>
          <w:marRight w:val="0"/>
          <w:marTop w:val="0"/>
          <w:marBottom w:val="0"/>
          <w:divBdr>
            <w:top w:val="none" w:sz="0" w:space="0" w:color="auto"/>
            <w:left w:val="none" w:sz="0" w:space="0" w:color="auto"/>
            <w:bottom w:val="none" w:sz="0" w:space="0" w:color="auto"/>
            <w:right w:val="none" w:sz="0" w:space="0" w:color="auto"/>
          </w:divBdr>
          <w:divsChild>
            <w:div w:id="577790198">
              <w:marLeft w:val="0"/>
              <w:marRight w:val="0"/>
              <w:marTop w:val="0"/>
              <w:marBottom w:val="0"/>
              <w:divBdr>
                <w:top w:val="none" w:sz="0" w:space="0" w:color="auto"/>
                <w:left w:val="none" w:sz="0" w:space="0" w:color="auto"/>
                <w:bottom w:val="none" w:sz="0" w:space="0" w:color="auto"/>
                <w:right w:val="none" w:sz="0" w:space="0" w:color="auto"/>
              </w:divBdr>
              <w:divsChild>
                <w:div w:id="1295940694">
                  <w:marLeft w:val="0"/>
                  <w:marRight w:val="0"/>
                  <w:marTop w:val="0"/>
                  <w:marBottom w:val="0"/>
                  <w:divBdr>
                    <w:top w:val="none" w:sz="0" w:space="0" w:color="auto"/>
                    <w:left w:val="none" w:sz="0" w:space="0" w:color="auto"/>
                    <w:bottom w:val="none" w:sz="0" w:space="0" w:color="auto"/>
                    <w:right w:val="none" w:sz="0" w:space="0" w:color="auto"/>
                  </w:divBdr>
                  <w:divsChild>
                    <w:div w:id="98843124">
                      <w:marLeft w:val="0"/>
                      <w:marRight w:val="0"/>
                      <w:marTop w:val="0"/>
                      <w:marBottom w:val="0"/>
                      <w:divBdr>
                        <w:top w:val="none" w:sz="0" w:space="0" w:color="auto"/>
                        <w:left w:val="none" w:sz="0" w:space="0" w:color="auto"/>
                        <w:bottom w:val="none" w:sz="0" w:space="0" w:color="auto"/>
                        <w:right w:val="none" w:sz="0" w:space="0" w:color="auto"/>
                      </w:divBdr>
                      <w:divsChild>
                        <w:div w:id="8358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099626">
      <w:bodyDiv w:val="1"/>
      <w:marLeft w:val="0"/>
      <w:marRight w:val="0"/>
      <w:marTop w:val="0"/>
      <w:marBottom w:val="0"/>
      <w:divBdr>
        <w:top w:val="none" w:sz="0" w:space="0" w:color="auto"/>
        <w:left w:val="none" w:sz="0" w:space="0" w:color="auto"/>
        <w:bottom w:val="none" w:sz="0" w:space="0" w:color="auto"/>
        <w:right w:val="none" w:sz="0" w:space="0" w:color="auto"/>
      </w:divBdr>
    </w:div>
    <w:div w:id="2047174938">
      <w:bodyDiv w:val="1"/>
      <w:marLeft w:val="0"/>
      <w:marRight w:val="0"/>
      <w:marTop w:val="0"/>
      <w:marBottom w:val="0"/>
      <w:divBdr>
        <w:top w:val="none" w:sz="0" w:space="0" w:color="auto"/>
        <w:left w:val="none" w:sz="0" w:space="0" w:color="auto"/>
        <w:bottom w:val="none" w:sz="0" w:space="0" w:color="auto"/>
        <w:right w:val="none" w:sz="0" w:space="0" w:color="auto"/>
      </w:divBdr>
      <w:divsChild>
        <w:div w:id="1534924938">
          <w:marLeft w:val="0"/>
          <w:marRight w:val="0"/>
          <w:marTop w:val="0"/>
          <w:marBottom w:val="0"/>
          <w:divBdr>
            <w:top w:val="none" w:sz="0" w:space="0" w:color="auto"/>
            <w:left w:val="none" w:sz="0" w:space="0" w:color="auto"/>
            <w:bottom w:val="none" w:sz="0" w:space="0" w:color="auto"/>
            <w:right w:val="none" w:sz="0" w:space="0" w:color="auto"/>
          </w:divBdr>
          <w:divsChild>
            <w:div w:id="1276867057">
              <w:marLeft w:val="0"/>
              <w:marRight w:val="0"/>
              <w:marTop w:val="0"/>
              <w:marBottom w:val="0"/>
              <w:divBdr>
                <w:top w:val="none" w:sz="0" w:space="0" w:color="auto"/>
                <w:left w:val="none" w:sz="0" w:space="0" w:color="auto"/>
                <w:bottom w:val="none" w:sz="0" w:space="0" w:color="auto"/>
                <w:right w:val="none" w:sz="0" w:space="0" w:color="auto"/>
              </w:divBdr>
              <w:divsChild>
                <w:div w:id="1831166051">
                  <w:marLeft w:val="0"/>
                  <w:marRight w:val="0"/>
                  <w:marTop w:val="0"/>
                  <w:marBottom w:val="0"/>
                  <w:divBdr>
                    <w:top w:val="none" w:sz="0" w:space="0" w:color="auto"/>
                    <w:left w:val="none" w:sz="0" w:space="0" w:color="auto"/>
                    <w:bottom w:val="none" w:sz="0" w:space="0" w:color="auto"/>
                    <w:right w:val="none" w:sz="0" w:space="0" w:color="auto"/>
                  </w:divBdr>
                  <w:divsChild>
                    <w:div w:id="1070807238">
                      <w:marLeft w:val="0"/>
                      <w:marRight w:val="0"/>
                      <w:marTop w:val="0"/>
                      <w:marBottom w:val="0"/>
                      <w:divBdr>
                        <w:top w:val="none" w:sz="0" w:space="0" w:color="auto"/>
                        <w:left w:val="none" w:sz="0" w:space="0" w:color="auto"/>
                        <w:bottom w:val="none" w:sz="0" w:space="0" w:color="auto"/>
                        <w:right w:val="none" w:sz="0" w:space="0" w:color="auto"/>
                      </w:divBdr>
                      <w:divsChild>
                        <w:div w:id="579213098">
                          <w:marLeft w:val="0"/>
                          <w:marRight w:val="0"/>
                          <w:marTop w:val="0"/>
                          <w:marBottom w:val="270"/>
                          <w:divBdr>
                            <w:top w:val="none" w:sz="0" w:space="0" w:color="auto"/>
                            <w:left w:val="none" w:sz="0" w:space="0" w:color="auto"/>
                            <w:bottom w:val="none" w:sz="0" w:space="0" w:color="auto"/>
                            <w:right w:val="none" w:sz="0" w:space="0" w:color="auto"/>
                          </w:divBdr>
                        </w:div>
                      </w:divsChild>
                    </w:div>
                    <w:div w:id="2643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6%2090%2078512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nilla.steinwall@hjarnfonde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ternheim@hjarnfonden.se" TargetMode="External"/><Relationship Id="rId11" Type="http://schemas.openxmlformats.org/officeDocument/2006/relationships/hyperlink" Target="http://www.twitter.com/hjarnfonden" TargetMode="External"/><Relationship Id="rId5" Type="http://schemas.openxmlformats.org/officeDocument/2006/relationships/image" Target="media/image1.jpeg"/><Relationship Id="rId10" Type="http://schemas.openxmlformats.org/officeDocument/2006/relationships/hyperlink" Target="http://www.facebook.com/pages/Hj%C3%A4rnfonden/248456458810" TargetMode="External"/><Relationship Id="rId4" Type="http://schemas.openxmlformats.org/officeDocument/2006/relationships/webSettings" Target="webSettings.xml"/><Relationship Id="rId9" Type="http://schemas.openxmlformats.org/officeDocument/2006/relationships/hyperlink" Target="http://file/filesrv01/users/arna/Desktop/www.hjarnfond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1E6A17D8</Template>
  <TotalTime>219</TotalTime>
  <Pages>2</Pages>
  <Words>688</Words>
  <Characters>3651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Ternheim</dc:creator>
  <cp:keywords/>
  <dc:description/>
  <cp:lastModifiedBy>Sophie Ternheim</cp:lastModifiedBy>
  <cp:revision>33</cp:revision>
  <cp:lastPrinted>2015-06-15T07:35:00Z</cp:lastPrinted>
  <dcterms:created xsi:type="dcterms:W3CDTF">2015-06-10T09:23:00Z</dcterms:created>
  <dcterms:modified xsi:type="dcterms:W3CDTF">2015-06-15T16:45:00Z</dcterms:modified>
</cp:coreProperties>
</file>