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49" w:rsidRPr="005F2D79" w:rsidRDefault="00AA6549" w:rsidP="00AA654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F2D79">
        <w:rPr>
          <w:rFonts w:ascii="Arial" w:hAnsi="Arial" w:cs="Arial"/>
          <w:sz w:val="22"/>
          <w:szCs w:val="22"/>
        </w:rPr>
        <w:t>Pressmeddelande</w:t>
      </w:r>
    </w:p>
    <w:p w:rsidR="00AA6549" w:rsidRPr="005F2D79" w:rsidRDefault="000D2108" w:rsidP="00AA65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 </w:t>
      </w:r>
      <w:r w:rsidR="009B1934">
        <w:rPr>
          <w:rFonts w:ascii="Arial" w:hAnsi="Arial" w:cs="Arial"/>
          <w:sz w:val="22"/>
          <w:szCs w:val="22"/>
        </w:rPr>
        <w:t>maj</w:t>
      </w:r>
      <w:r w:rsidR="00AA6549" w:rsidRPr="005F2D79">
        <w:rPr>
          <w:rFonts w:ascii="Arial" w:hAnsi="Arial" w:cs="Arial"/>
          <w:sz w:val="22"/>
          <w:szCs w:val="22"/>
        </w:rPr>
        <w:t xml:space="preserve"> 2012</w:t>
      </w:r>
    </w:p>
    <w:p w:rsidR="00AA6549" w:rsidRDefault="00AA6549" w:rsidP="00AA6549">
      <w:pPr>
        <w:rPr>
          <w:rFonts w:ascii="Arial" w:hAnsi="Arial" w:cs="Arial"/>
        </w:rPr>
      </w:pPr>
    </w:p>
    <w:p w:rsidR="00404F42" w:rsidRDefault="00AA6549" w:rsidP="002379D3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Enzymatica</w:t>
      </w:r>
      <w:r w:rsidR="00404F42">
        <w:rPr>
          <w:rFonts w:ascii="Arial" w:hAnsi="Arial" w:cs="Arial"/>
          <w:b/>
          <w:sz w:val="28"/>
          <w:szCs w:val="28"/>
        </w:rPr>
        <w:t>s</w:t>
      </w:r>
      <w:proofErr w:type="spellEnd"/>
      <w:r w:rsidR="00404F42">
        <w:rPr>
          <w:rFonts w:ascii="Arial" w:hAnsi="Arial" w:cs="Arial"/>
          <w:b/>
          <w:sz w:val="28"/>
          <w:szCs w:val="28"/>
        </w:rPr>
        <w:t xml:space="preserve"> riktade emission </w:t>
      </w:r>
      <w:r w:rsidR="002379D3">
        <w:rPr>
          <w:rFonts w:ascii="Arial" w:hAnsi="Arial" w:cs="Arial"/>
          <w:b/>
          <w:sz w:val="28"/>
          <w:szCs w:val="28"/>
        </w:rPr>
        <w:t>fulltecknad</w:t>
      </w:r>
    </w:p>
    <w:p w:rsidR="002379D3" w:rsidRDefault="002379D3" w:rsidP="002379D3">
      <w:pPr>
        <w:rPr>
          <w:rFonts w:ascii="Arial" w:hAnsi="Arial" w:cs="Arial"/>
          <w:b/>
          <w:sz w:val="22"/>
          <w:szCs w:val="22"/>
        </w:rPr>
      </w:pPr>
    </w:p>
    <w:p w:rsidR="002379D3" w:rsidRDefault="00404F42" w:rsidP="00AA6549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Den riktade nyemissionen som </w:t>
      </w:r>
      <w:proofErr w:type="spellStart"/>
      <w:r>
        <w:rPr>
          <w:rFonts w:ascii="Arial" w:hAnsi="Arial" w:cs="Arial"/>
          <w:b/>
          <w:sz w:val="22"/>
          <w:szCs w:val="22"/>
        </w:rPr>
        <w:t>Enzymaticas</w:t>
      </w:r>
      <w:proofErr w:type="spellEnd"/>
      <w:r w:rsidR="00AA6549" w:rsidRPr="00545D8A">
        <w:rPr>
          <w:rFonts w:ascii="Arial" w:hAnsi="Arial" w:cs="Arial"/>
          <w:b/>
          <w:sz w:val="22"/>
          <w:szCs w:val="22"/>
        </w:rPr>
        <w:t xml:space="preserve"> styrelse</w:t>
      </w:r>
      <w:r w:rsidR="00AA65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beslutade om den 7</w:t>
      </w:r>
      <w:r w:rsidR="009A09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maj </w:t>
      </w:r>
      <w:r w:rsidR="002379D3">
        <w:rPr>
          <w:rFonts w:ascii="Arial" w:hAnsi="Arial" w:cs="Arial"/>
          <w:b/>
          <w:sz w:val="22"/>
          <w:szCs w:val="22"/>
        </w:rPr>
        <w:t>blev fulltecknad.</w:t>
      </w:r>
      <w:r>
        <w:rPr>
          <w:rFonts w:ascii="Arial" w:hAnsi="Arial" w:cs="Arial"/>
          <w:b/>
          <w:sz w:val="22"/>
          <w:szCs w:val="22"/>
        </w:rPr>
        <w:t xml:space="preserve"> Det innebär att bolaget tillförs 11</w:t>
      </w:r>
      <w:r w:rsidR="00287D61">
        <w:rPr>
          <w:rFonts w:ascii="Arial" w:hAnsi="Arial" w:cs="Arial"/>
          <w:b/>
          <w:sz w:val="22"/>
          <w:szCs w:val="22"/>
        </w:rPr>
        <w:t>,5</w:t>
      </w:r>
      <w:r>
        <w:rPr>
          <w:rFonts w:ascii="Arial" w:hAnsi="Arial" w:cs="Arial"/>
          <w:b/>
          <w:sz w:val="22"/>
          <w:szCs w:val="22"/>
        </w:rPr>
        <w:t xml:space="preserve"> Mkr</w:t>
      </w:r>
      <w:r w:rsidR="0081103B">
        <w:rPr>
          <w:rFonts w:ascii="Arial" w:hAnsi="Arial" w:cs="Arial"/>
          <w:b/>
          <w:sz w:val="22"/>
          <w:szCs w:val="22"/>
        </w:rPr>
        <w:t xml:space="preserve"> i emissionslikvid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D2108">
        <w:rPr>
          <w:rFonts w:ascii="Arial" w:hAnsi="Arial" w:cs="Arial"/>
          <w:b/>
          <w:sz w:val="22"/>
          <w:szCs w:val="22"/>
        </w:rPr>
        <w:t xml:space="preserve">före emissionskostnader </w:t>
      </w:r>
      <w:r>
        <w:rPr>
          <w:rFonts w:ascii="Arial" w:hAnsi="Arial" w:cs="Arial"/>
          <w:b/>
          <w:sz w:val="22"/>
          <w:szCs w:val="22"/>
        </w:rPr>
        <w:t xml:space="preserve">för </w:t>
      </w:r>
      <w:r w:rsidR="0081103B">
        <w:rPr>
          <w:rFonts w:ascii="Arial" w:hAnsi="Arial" w:cs="Arial"/>
          <w:b/>
          <w:sz w:val="22"/>
          <w:szCs w:val="22"/>
        </w:rPr>
        <w:t xml:space="preserve">främst investering </w:t>
      </w:r>
      <w:r>
        <w:rPr>
          <w:rFonts w:ascii="Arial" w:hAnsi="Arial" w:cs="Arial"/>
          <w:b/>
          <w:sz w:val="22"/>
          <w:szCs w:val="22"/>
        </w:rPr>
        <w:t xml:space="preserve">inom </w:t>
      </w:r>
      <w:r w:rsidR="0081103B">
        <w:rPr>
          <w:rFonts w:ascii="Arial" w:hAnsi="Arial" w:cs="Arial"/>
          <w:b/>
          <w:sz w:val="22"/>
          <w:szCs w:val="22"/>
        </w:rPr>
        <w:t xml:space="preserve">bolagets </w:t>
      </w:r>
      <w:r>
        <w:rPr>
          <w:rFonts w:ascii="Arial" w:hAnsi="Arial" w:cs="Arial"/>
          <w:b/>
          <w:sz w:val="22"/>
          <w:szCs w:val="22"/>
        </w:rPr>
        <w:t xml:space="preserve">forskning och utveckling. </w:t>
      </w:r>
      <w:r w:rsidR="002379D3">
        <w:rPr>
          <w:rFonts w:ascii="Arial" w:hAnsi="Arial" w:cs="Arial"/>
          <w:b/>
          <w:sz w:val="22"/>
          <w:szCs w:val="22"/>
        </w:rPr>
        <w:t xml:space="preserve">Emissionen har till fullo tecknats av Montpelier Nordic som är en del av det internationella företaget Montpelier Group som erbjuder finansiella tjänster till privatkunder. </w:t>
      </w:r>
    </w:p>
    <w:p w:rsidR="009A09C2" w:rsidRDefault="00404F42" w:rsidP="00AA6549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Genom nyemissionen öka</w:t>
      </w:r>
      <w:r w:rsidR="002379D3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bolagets aktiekapital med 71 353 kr</w:t>
      </w:r>
      <w:r w:rsidR="002379D3">
        <w:rPr>
          <w:rFonts w:ascii="Arial" w:hAnsi="Arial" w:cs="Arial"/>
          <w:b/>
          <w:sz w:val="22"/>
          <w:szCs w:val="22"/>
        </w:rPr>
        <w:t>, från 588 800 kr</w:t>
      </w:r>
      <w:r w:rsidR="0081103B">
        <w:rPr>
          <w:rFonts w:ascii="Arial" w:hAnsi="Arial" w:cs="Arial"/>
          <w:b/>
          <w:sz w:val="22"/>
          <w:szCs w:val="22"/>
        </w:rPr>
        <w:t xml:space="preserve"> till totalt </w:t>
      </w:r>
      <w:r w:rsidR="002379D3">
        <w:rPr>
          <w:rFonts w:ascii="Arial" w:hAnsi="Arial" w:cs="Arial"/>
          <w:b/>
          <w:sz w:val="22"/>
          <w:szCs w:val="22"/>
        </w:rPr>
        <w:t xml:space="preserve">660 153 </w:t>
      </w:r>
      <w:r w:rsidR="0081103B">
        <w:rPr>
          <w:rFonts w:ascii="Arial" w:hAnsi="Arial" w:cs="Arial"/>
          <w:b/>
          <w:sz w:val="22"/>
          <w:szCs w:val="22"/>
        </w:rPr>
        <w:t>kr</w:t>
      </w:r>
      <w:r>
        <w:rPr>
          <w:rFonts w:ascii="Arial" w:hAnsi="Arial" w:cs="Arial"/>
          <w:b/>
          <w:sz w:val="22"/>
          <w:szCs w:val="22"/>
        </w:rPr>
        <w:t xml:space="preserve">. Totalt tecknades </w:t>
      </w:r>
      <w:r w:rsidR="0081103B"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b/>
          <w:sz w:val="22"/>
          <w:szCs w:val="22"/>
        </w:rPr>
        <w:t>783 832 aktier till en kurs om 6:50 kr per aktie.</w:t>
      </w:r>
      <w:r w:rsidR="0081103B">
        <w:rPr>
          <w:rFonts w:ascii="Arial" w:hAnsi="Arial" w:cs="Arial"/>
          <w:b/>
          <w:sz w:val="22"/>
          <w:szCs w:val="22"/>
        </w:rPr>
        <w:t xml:space="preserve"> Totalt kommer det att efter de nya aktierna registrerats hos Bolagsverket finnas </w:t>
      </w:r>
      <w:r w:rsidR="002379D3">
        <w:rPr>
          <w:rFonts w:ascii="Arial" w:hAnsi="Arial" w:cs="Arial"/>
          <w:b/>
          <w:sz w:val="22"/>
          <w:szCs w:val="22"/>
        </w:rPr>
        <w:t xml:space="preserve">16 503 832 </w:t>
      </w:r>
      <w:r w:rsidR="0081103B">
        <w:rPr>
          <w:rFonts w:ascii="Arial" w:hAnsi="Arial" w:cs="Arial"/>
          <w:b/>
          <w:sz w:val="22"/>
          <w:szCs w:val="22"/>
        </w:rPr>
        <w:t>aktier</w:t>
      </w:r>
      <w:r w:rsidR="002379D3">
        <w:rPr>
          <w:rFonts w:ascii="Arial" w:hAnsi="Arial" w:cs="Arial"/>
          <w:b/>
          <w:sz w:val="22"/>
          <w:szCs w:val="22"/>
        </w:rPr>
        <w:t xml:space="preserve"> jämfört med tidigare 14 720 000 aktier.</w:t>
      </w:r>
      <w:r w:rsidR="009A09C2">
        <w:rPr>
          <w:rFonts w:ascii="Arial" w:hAnsi="Arial" w:cs="Arial"/>
          <w:b/>
          <w:sz w:val="22"/>
          <w:szCs w:val="22"/>
        </w:rPr>
        <w:t xml:space="preserve"> </w:t>
      </w:r>
    </w:p>
    <w:p w:rsidR="00404F42" w:rsidRPr="00404F42" w:rsidRDefault="00404F42" w:rsidP="00AA6549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 w:rsidRPr="00404F42">
        <w:rPr>
          <w:rFonts w:ascii="Arial" w:hAnsi="Arial" w:cs="Arial"/>
          <w:sz w:val="22"/>
          <w:szCs w:val="22"/>
        </w:rPr>
        <w:t>Som meddelades via ett pressmeddelande den 8</w:t>
      </w:r>
      <w:r w:rsidR="009A09C2">
        <w:rPr>
          <w:rFonts w:ascii="Arial" w:hAnsi="Arial" w:cs="Arial"/>
          <w:sz w:val="22"/>
          <w:szCs w:val="22"/>
        </w:rPr>
        <w:t xml:space="preserve"> </w:t>
      </w:r>
      <w:r w:rsidRPr="00404F42">
        <w:rPr>
          <w:rFonts w:ascii="Arial" w:hAnsi="Arial" w:cs="Arial"/>
          <w:sz w:val="22"/>
          <w:szCs w:val="22"/>
        </w:rPr>
        <w:t>maj har styrelsen också beslutat, med stöd av bemyndigandet av års</w:t>
      </w:r>
      <w:r w:rsidR="000D2108">
        <w:rPr>
          <w:rFonts w:ascii="Arial" w:hAnsi="Arial" w:cs="Arial"/>
          <w:sz w:val="22"/>
          <w:szCs w:val="22"/>
        </w:rPr>
        <w:t>s</w:t>
      </w:r>
      <w:r w:rsidRPr="00404F42">
        <w:rPr>
          <w:rFonts w:ascii="Arial" w:hAnsi="Arial" w:cs="Arial"/>
          <w:sz w:val="22"/>
          <w:szCs w:val="22"/>
        </w:rPr>
        <w:t>tämmans beslut den 18</w:t>
      </w:r>
      <w:r w:rsidR="009A09C2">
        <w:rPr>
          <w:rFonts w:ascii="Arial" w:hAnsi="Arial" w:cs="Arial"/>
          <w:sz w:val="22"/>
          <w:szCs w:val="22"/>
        </w:rPr>
        <w:t xml:space="preserve"> </w:t>
      </w:r>
      <w:r w:rsidRPr="00404F42">
        <w:rPr>
          <w:rFonts w:ascii="Arial" w:hAnsi="Arial" w:cs="Arial"/>
          <w:sz w:val="22"/>
          <w:szCs w:val="22"/>
        </w:rPr>
        <w:t>april, om en företrädesemission motsvarande 8,5 Mkr. Villkoren för emissionen kommer att offentliggöras inom de närmaste veckorna.</w:t>
      </w:r>
    </w:p>
    <w:p w:rsidR="00EE02BF" w:rsidRPr="00EE02BF" w:rsidRDefault="00EE02BF" w:rsidP="00EE02BF">
      <w:pPr>
        <w:rPr>
          <w:rFonts w:ascii="Arial" w:hAnsi="Arial" w:cs="Arial"/>
          <w:sz w:val="22"/>
          <w:szCs w:val="22"/>
        </w:rPr>
      </w:pPr>
      <w:r w:rsidRPr="00EE02BF">
        <w:rPr>
          <w:rFonts w:ascii="Arial" w:hAnsi="Arial" w:cs="Arial"/>
          <w:sz w:val="22"/>
          <w:szCs w:val="22"/>
        </w:rPr>
        <w:t>För mer information, kontakta:</w:t>
      </w:r>
    </w:p>
    <w:p w:rsidR="00EE02BF" w:rsidRPr="00EE02BF" w:rsidRDefault="00EE02BF" w:rsidP="00EE02BF">
      <w:pPr>
        <w:rPr>
          <w:rFonts w:ascii="Arial" w:hAnsi="Arial" w:cs="Arial"/>
          <w:sz w:val="22"/>
          <w:szCs w:val="22"/>
        </w:rPr>
      </w:pPr>
    </w:p>
    <w:p w:rsidR="00EE02BF" w:rsidRPr="00EE02BF" w:rsidRDefault="00EE02BF" w:rsidP="00EE02BF">
      <w:pPr>
        <w:rPr>
          <w:rFonts w:ascii="Arial" w:hAnsi="Arial" w:cs="Arial"/>
          <w:sz w:val="22"/>
          <w:szCs w:val="22"/>
        </w:rPr>
      </w:pPr>
      <w:r w:rsidRPr="00EE02BF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Pr="00EE02BF">
        <w:rPr>
          <w:rFonts w:ascii="Arial" w:hAnsi="Arial" w:cs="Arial"/>
          <w:sz w:val="22"/>
          <w:szCs w:val="22"/>
        </w:rPr>
        <w:t>Edelborg</w:t>
      </w:r>
      <w:proofErr w:type="spellEnd"/>
      <w:r w:rsidRPr="00EE02BF">
        <w:rPr>
          <w:rFonts w:ascii="Arial" w:hAnsi="Arial" w:cs="Arial"/>
          <w:sz w:val="22"/>
          <w:szCs w:val="22"/>
        </w:rPr>
        <w:t xml:space="preserve"> Christensen, VD Telefon: 0768-144 166</w:t>
      </w:r>
    </w:p>
    <w:p w:rsidR="00EE02BF" w:rsidRPr="00EE02BF" w:rsidRDefault="005049F7" w:rsidP="00EE02BF">
      <w:pPr>
        <w:rPr>
          <w:rFonts w:ascii="Arial" w:hAnsi="Arial" w:cs="Arial"/>
          <w:sz w:val="22"/>
          <w:szCs w:val="22"/>
          <w:lang w:val="en-US"/>
        </w:rPr>
      </w:pPr>
      <w:hyperlink r:id="rId8" w:history="1">
        <w:r w:rsidR="00EE02BF" w:rsidRPr="00ED7257">
          <w:rPr>
            <w:rStyle w:val="Hyperlnk"/>
            <w:rFonts w:ascii="Arial" w:hAnsi="Arial" w:cs="Arial"/>
            <w:sz w:val="22"/>
            <w:szCs w:val="22"/>
            <w:lang w:val="en-US"/>
          </w:rPr>
          <w:t>michael.christensen@enzymatica.se</w:t>
        </w:r>
      </w:hyperlink>
      <w:r w:rsidR="00EE02BF">
        <w:rPr>
          <w:rFonts w:ascii="Arial" w:hAnsi="Arial" w:cs="Arial"/>
          <w:sz w:val="22"/>
          <w:szCs w:val="22"/>
          <w:lang w:val="en-US"/>
        </w:rPr>
        <w:t xml:space="preserve"> </w:t>
      </w:r>
      <w:r w:rsidR="00EE02BF" w:rsidRPr="00EE02BF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AA6549" w:rsidRPr="00870860" w:rsidRDefault="00AA6549" w:rsidP="00AA6549">
      <w:pPr>
        <w:rPr>
          <w:rFonts w:ascii="Arial" w:hAnsi="Arial" w:cs="Arial"/>
        </w:rPr>
      </w:pPr>
    </w:p>
    <w:p w:rsidR="00AA6549" w:rsidRPr="00870860" w:rsidRDefault="00AA6549" w:rsidP="00AA6549">
      <w:pPr>
        <w:rPr>
          <w:rFonts w:ascii="Arial" w:hAnsi="Arial" w:cs="Arial"/>
        </w:rPr>
      </w:pPr>
    </w:p>
    <w:p w:rsidR="00AA6549" w:rsidRPr="00870860" w:rsidRDefault="00AA6549" w:rsidP="00AA6549">
      <w:pPr>
        <w:rPr>
          <w:rFonts w:ascii="Arial" w:hAnsi="Arial" w:cs="Arial"/>
          <w:sz w:val="22"/>
          <w:szCs w:val="22"/>
        </w:rPr>
      </w:pPr>
    </w:p>
    <w:p w:rsidR="00AA6549" w:rsidRPr="00870860" w:rsidRDefault="00870860" w:rsidP="00AA65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2"/>
          <w:szCs w:val="22"/>
        </w:rPr>
      </w:pPr>
      <w:r w:rsidRPr="00870860">
        <w:rPr>
          <w:rFonts w:ascii="Arial" w:hAnsi="Arial" w:cs="Arial"/>
          <w:color w:val="262626"/>
          <w:sz w:val="22"/>
          <w:szCs w:val="22"/>
        </w:rPr>
        <w:t xml:space="preserve">Om </w:t>
      </w:r>
      <w:proofErr w:type="spellStart"/>
      <w:r w:rsidRPr="00870860">
        <w:rPr>
          <w:rFonts w:ascii="Arial" w:hAnsi="Arial" w:cs="Arial"/>
          <w:color w:val="262626"/>
          <w:sz w:val="22"/>
          <w:szCs w:val="22"/>
        </w:rPr>
        <w:t>Enzymatica</w:t>
      </w:r>
      <w:proofErr w:type="spellEnd"/>
      <w:r w:rsidRPr="00870860">
        <w:rPr>
          <w:rFonts w:ascii="Arial" w:hAnsi="Arial" w:cs="Arial"/>
          <w:color w:val="262626"/>
          <w:sz w:val="22"/>
          <w:szCs w:val="22"/>
        </w:rPr>
        <w:t xml:space="preserve"> AB (</w:t>
      </w:r>
      <w:proofErr w:type="spellStart"/>
      <w:r w:rsidRPr="00870860">
        <w:rPr>
          <w:rFonts w:ascii="Arial" w:hAnsi="Arial" w:cs="Arial"/>
          <w:color w:val="262626"/>
          <w:sz w:val="22"/>
          <w:szCs w:val="22"/>
        </w:rPr>
        <w:t>publ</w:t>
      </w:r>
      <w:proofErr w:type="spellEnd"/>
      <w:r w:rsidRPr="00870860">
        <w:rPr>
          <w:rFonts w:ascii="Arial" w:hAnsi="Arial" w:cs="Arial"/>
          <w:color w:val="262626"/>
          <w:sz w:val="22"/>
          <w:szCs w:val="22"/>
        </w:rPr>
        <w:t>)</w:t>
      </w:r>
    </w:p>
    <w:p w:rsidR="00AA6549" w:rsidRPr="009A13B6" w:rsidRDefault="00AA6549" w:rsidP="00AA65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2"/>
          <w:szCs w:val="22"/>
        </w:rPr>
      </w:pPr>
      <w:proofErr w:type="spellStart"/>
      <w:r w:rsidRPr="009A13B6">
        <w:rPr>
          <w:rFonts w:ascii="Arial" w:hAnsi="Arial" w:cs="Arial"/>
          <w:color w:val="262626"/>
          <w:sz w:val="22"/>
          <w:szCs w:val="22"/>
        </w:rPr>
        <w:t>Enzymatica</w:t>
      </w:r>
      <w:proofErr w:type="spellEnd"/>
      <w:r w:rsidRPr="009A13B6">
        <w:rPr>
          <w:rFonts w:ascii="Arial" w:hAnsi="Arial" w:cs="Arial"/>
          <w:color w:val="262626"/>
          <w:sz w:val="22"/>
          <w:szCs w:val="22"/>
        </w:rPr>
        <w:t xml:space="preserve"> AB (</w:t>
      </w:r>
      <w:proofErr w:type="spellStart"/>
      <w:r w:rsidRPr="009A13B6">
        <w:rPr>
          <w:rFonts w:ascii="Arial" w:hAnsi="Arial" w:cs="Arial"/>
          <w:color w:val="262626"/>
          <w:sz w:val="22"/>
          <w:szCs w:val="22"/>
        </w:rPr>
        <w:t>publ</w:t>
      </w:r>
      <w:proofErr w:type="spellEnd"/>
      <w:r w:rsidRPr="009A13B6">
        <w:rPr>
          <w:rFonts w:ascii="Arial" w:hAnsi="Arial" w:cs="Arial"/>
          <w:color w:val="262626"/>
          <w:sz w:val="22"/>
          <w:szCs w:val="22"/>
        </w:rPr>
        <w:t xml:space="preserve">) är ett publikt bioteknikbolag med fokus på forskning, utveckling och registrering av medicintekniska produkter baserat på en patenterad enzymteknologi. </w:t>
      </w:r>
      <w:proofErr w:type="spellStart"/>
      <w:r w:rsidRPr="009A13B6">
        <w:rPr>
          <w:rFonts w:ascii="Arial" w:hAnsi="Arial" w:cs="Arial"/>
          <w:color w:val="262626"/>
          <w:sz w:val="22"/>
          <w:szCs w:val="22"/>
        </w:rPr>
        <w:t>Enzymatica</w:t>
      </w:r>
      <w:proofErr w:type="spellEnd"/>
      <w:r w:rsidRPr="009A13B6">
        <w:rPr>
          <w:rFonts w:ascii="Arial" w:hAnsi="Arial" w:cs="Arial"/>
          <w:color w:val="262626"/>
          <w:sz w:val="22"/>
          <w:szCs w:val="22"/>
        </w:rPr>
        <w:t xml:space="preserve"> använder sig av det patenterade enzymet </w:t>
      </w:r>
      <w:proofErr w:type="spellStart"/>
      <w:r w:rsidRPr="009A13B6">
        <w:rPr>
          <w:rFonts w:ascii="Arial" w:hAnsi="Arial" w:cs="Arial"/>
          <w:color w:val="262626"/>
          <w:sz w:val="22"/>
          <w:szCs w:val="22"/>
        </w:rPr>
        <w:t>Penzyme</w:t>
      </w:r>
      <w:proofErr w:type="spellEnd"/>
      <w:r w:rsidRPr="009A13B6">
        <w:rPr>
          <w:rFonts w:ascii="Arial" w:hAnsi="Arial" w:cs="Arial"/>
          <w:color w:val="262626"/>
          <w:sz w:val="22"/>
          <w:szCs w:val="22"/>
        </w:rPr>
        <w:t xml:space="preserve">®, ett </w:t>
      </w:r>
      <w:proofErr w:type="spellStart"/>
      <w:r w:rsidR="008C0073" w:rsidRPr="009A13B6">
        <w:rPr>
          <w:rFonts w:ascii="Arial" w:hAnsi="Arial" w:cs="Arial"/>
          <w:color w:val="262626"/>
          <w:sz w:val="22"/>
          <w:szCs w:val="22"/>
        </w:rPr>
        <w:t>köldanpassat</w:t>
      </w:r>
      <w:proofErr w:type="spellEnd"/>
      <w:r w:rsidR="008C0073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="008C0073" w:rsidRPr="009A13B6">
        <w:rPr>
          <w:rFonts w:ascii="Arial" w:hAnsi="Arial" w:cs="Arial"/>
          <w:color w:val="262626"/>
          <w:sz w:val="22"/>
          <w:szCs w:val="22"/>
        </w:rPr>
        <w:t>trypsin</w:t>
      </w:r>
      <w:proofErr w:type="spellEnd"/>
      <w:r w:rsidRPr="009A13B6">
        <w:rPr>
          <w:rFonts w:ascii="Arial" w:hAnsi="Arial" w:cs="Arial"/>
          <w:color w:val="262626"/>
          <w:sz w:val="22"/>
          <w:szCs w:val="22"/>
        </w:rPr>
        <w:t xml:space="preserve"> från djuphavstorsk. Enzymet har en unik egenskap som gör det superaktivt vid omkring 37°C, vilket gör det överlägset att bryta ner sjukdomsrelaterade proteiner, motverka infektioner av virus och bakterier samt stimulera läkningsprocesser. </w:t>
      </w:r>
      <w:proofErr w:type="spellStart"/>
      <w:r w:rsidRPr="009A13B6">
        <w:rPr>
          <w:rFonts w:ascii="Arial" w:hAnsi="Arial" w:cs="Arial"/>
          <w:color w:val="262626"/>
          <w:sz w:val="22"/>
          <w:szCs w:val="22"/>
        </w:rPr>
        <w:t>ColdZym</w:t>
      </w:r>
      <w:r w:rsidR="0025442B">
        <w:rPr>
          <w:rFonts w:ascii="Arial" w:hAnsi="Arial" w:cs="Arial"/>
          <w:color w:val="262626"/>
          <w:sz w:val="22"/>
          <w:szCs w:val="22"/>
        </w:rPr>
        <w:t>e</w:t>
      </w:r>
      <w:proofErr w:type="spellEnd"/>
      <w:r w:rsidR="00AB3F26">
        <w:rPr>
          <w:rFonts w:ascii="Arial" w:hAnsi="Arial" w:cs="Arial"/>
          <w:color w:val="262626"/>
          <w:sz w:val="22"/>
          <w:szCs w:val="22"/>
        </w:rPr>
        <w:t>-</w:t>
      </w:r>
      <w:r w:rsidRPr="009A13B6">
        <w:rPr>
          <w:rFonts w:ascii="Arial" w:hAnsi="Arial" w:cs="Arial"/>
          <w:color w:val="262626"/>
          <w:sz w:val="22"/>
          <w:szCs w:val="22"/>
        </w:rPr>
        <w:t>portföljen, som idag finns representerad i hälsofackhandeln, innehåller</w:t>
      </w:r>
      <w:r w:rsidR="00AB3F26">
        <w:rPr>
          <w:rFonts w:ascii="Arial" w:hAnsi="Arial" w:cs="Arial"/>
          <w:color w:val="262626"/>
          <w:sz w:val="22"/>
          <w:szCs w:val="22"/>
        </w:rPr>
        <w:t xml:space="preserve"> föregångare till de</w:t>
      </w:r>
      <w:r w:rsidRPr="009A13B6">
        <w:rPr>
          <w:rFonts w:ascii="Arial" w:hAnsi="Arial" w:cs="Arial"/>
          <w:color w:val="262626"/>
          <w:sz w:val="22"/>
          <w:szCs w:val="22"/>
        </w:rPr>
        <w:t xml:space="preserve"> produkter som är under registrering som medicintekniska produkter </w:t>
      </w:r>
      <w:r w:rsidR="00AB3F26">
        <w:rPr>
          <w:rFonts w:ascii="Arial" w:hAnsi="Arial" w:cs="Arial"/>
          <w:color w:val="262626"/>
          <w:sz w:val="22"/>
          <w:szCs w:val="22"/>
        </w:rPr>
        <w:t>mot</w:t>
      </w:r>
      <w:r w:rsidRPr="009A13B6">
        <w:rPr>
          <w:rFonts w:ascii="Arial" w:hAnsi="Arial" w:cs="Arial"/>
          <w:color w:val="262626"/>
          <w:sz w:val="22"/>
          <w:szCs w:val="22"/>
        </w:rPr>
        <w:t xml:space="preserve"> förkylning samt tand</w:t>
      </w:r>
      <w:r w:rsidR="00AB3F26">
        <w:rPr>
          <w:rFonts w:ascii="Arial" w:hAnsi="Arial" w:cs="Arial"/>
          <w:color w:val="262626"/>
          <w:sz w:val="22"/>
          <w:szCs w:val="22"/>
        </w:rPr>
        <w:t>-</w:t>
      </w:r>
      <w:r w:rsidR="00870860">
        <w:rPr>
          <w:rFonts w:ascii="Arial" w:hAnsi="Arial" w:cs="Arial"/>
          <w:color w:val="262626"/>
          <w:sz w:val="22"/>
          <w:szCs w:val="22"/>
        </w:rPr>
        <w:t xml:space="preserve"> och </w:t>
      </w:r>
      <w:proofErr w:type="spellStart"/>
      <w:r w:rsidRPr="009A13B6">
        <w:rPr>
          <w:rFonts w:ascii="Arial" w:hAnsi="Arial" w:cs="Arial"/>
          <w:color w:val="262626"/>
          <w:sz w:val="22"/>
          <w:szCs w:val="22"/>
        </w:rPr>
        <w:t>munhålesjukdomar</w:t>
      </w:r>
      <w:proofErr w:type="spellEnd"/>
      <w:r w:rsidRPr="009A13B6">
        <w:rPr>
          <w:rFonts w:ascii="Arial" w:hAnsi="Arial" w:cs="Arial"/>
          <w:color w:val="262626"/>
          <w:sz w:val="22"/>
          <w:szCs w:val="22"/>
        </w:rPr>
        <w:t>.</w:t>
      </w:r>
    </w:p>
    <w:p w:rsidR="00AA6549" w:rsidRDefault="00AA6549" w:rsidP="00AA6549"/>
    <w:p w:rsidR="00AA6549" w:rsidRDefault="00AA6549" w:rsidP="00AA6549"/>
    <w:p w:rsidR="00C6144B" w:rsidRDefault="00C6144B"/>
    <w:sectPr w:rsidR="00C6144B" w:rsidSect="00AA6549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69" w:rsidRDefault="008D4869" w:rsidP="00047AD7">
      <w:r>
        <w:separator/>
      </w:r>
    </w:p>
  </w:endnote>
  <w:endnote w:type="continuationSeparator" w:id="0">
    <w:p w:rsidR="008D4869" w:rsidRDefault="008D4869" w:rsidP="0004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69" w:rsidRDefault="008D4869" w:rsidP="00047AD7">
      <w:r>
        <w:separator/>
      </w:r>
    </w:p>
  </w:footnote>
  <w:footnote w:type="continuationSeparator" w:id="0">
    <w:p w:rsidR="008D4869" w:rsidRDefault="008D4869" w:rsidP="00047A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D7" w:rsidRDefault="00047AD7" w:rsidP="00047AD7">
    <w:pPr>
      <w:pStyle w:val="Sidhuvud"/>
      <w:jc w:val="right"/>
    </w:pPr>
    <w:r w:rsidRPr="00047AD7">
      <w:rPr>
        <w:noProof/>
        <w:lang w:eastAsia="sv-SE"/>
      </w:rPr>
      <w:drawing>
        <wp:inline distT="0" distB="0" distL="0" distR="0">
          <wp:extent cx="1935678" cy="322612"/>
          <wp:effectExtent l="19050" t="0" r="7422" b="0"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zymatica_logo_ma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162" cy="324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1B4"/>
    <w:multiLevelType w:val="hybridMultilevel"/>
    <w:tmpl w:val="1BD4EEE6"/>
    <w:lvl w:ilvl="0" w:tplc="FE1C21DA"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EE"/>
    <w:rsid w:val="00005CBB"/>
    <w:rsid w:val="00047AD7"/>
    <w:rsid w:val="000D2108"/>
    <w:rsid w:val="00150C5B"/>
    <w:rsid w:val="00165FDE"/>
    <w:rsid w:val="001E0BCB"/>
    <w:rsid w:val="002379D3"/>
    <w:rsid w:val="0025442B"/>
    <w:rsid w:val="00287D61"/>
    <w:rsid w:val="002D15DD"/>
    <w:rsid w:val="0037402E"/>
    <w:rsid w:val="00404F42"/>
    <w:rsid w:val="00425E2F"/>
    <w:rsid w:val="004E5916"/>
    <w:rsid w:val="005049F7"/>
    <w:rsid w:val="00575099"/>
    <w:rsid w:val="0058452E"/>
    <w:rsid w:val="005D6A75"/>
    <w:rsid w:val="006A6B5D"/>
    <w:rsid w:val="006B16AE"/>
    <w:rsid w:val="006B5E45"/>
    <w:rsid w:val="007757FE"/>
    <w:rsid w:val="007A61CF"/>
    <w:rsid w:val="0081103B"/>
    <w:rsid w:val="00870860"/>
    <w:rsid w:val="008C0073"/>
    <w:rsid w:val="008D4869"/>
    <w:rsid w:val="009A09C2"/>
    <w:rsid w:val="009B1934"/>
    <w:rsid w:val="00AA6549"/>
    <w:rsid w:val="00AB3F26"/>
    <w:rsid w:val="00B96C91"/>
    <w:rsid w:val="00C12705"/>
    <w:rsid w:val="00C6144B"/>
    <w:rsid w:val="00C95D87"/>
    <w:rsid w:val="00CB76EE"/>
    <w:rsid w:val="00D026AD"/>
    <w:rsid w:val="00D31CDC"/>
    <w:rsid w:val="00D42A74"/>
    <w:rsid w:val="00E330DD"/>
    <w:rsid w:val="00E5199D"/>
    <w:rsid w:val="00EE02BF"/>
    <w:rsid w:val="00EF0B4B"/>
    <w:rsid w:val="00F6415A"/>
    <w:rsid w:val="00FA4E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49"/>
    <w:rPr>
      <w:lang w:eastAsia="ja-JP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6549"/>
    <w:pPr>
      <w:ind w:left="720"/>
      <w:contextualSpacing/>
    </w:pPr>
  </w:style>
  <w:style w:type="character" w:customStyle="1" w:styleId="A2">
    <w:name w:val="A2"/>
    <w:uiPriority w:val="99"/>
    <w:rsid w:val="00AA6549"/>
    <w:rPr>
      <w:rFonts w:cs="HelveticaNeueLT Std"/>
      <w:color w:val="000000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A4E2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A4E24"/>
    <w:rPr>
      <w:rFonts w:ascii="Lucida Grande" w:hAnsi="Lucida Grande"/>
      <w:sz w:val="18"/>
      <w:szCs w:val="18"/>
      <w:lang w:eastAsia="ja-JP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A4E2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4E24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A4E24"/>
    <w:rPr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4E2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4E24"/>
    <w:rPr>
      <w:b/>
      <w:bCs/>
      <w:sz w:val="20"/>
      <w:szCs w:val="20"/>
      <w:lang w:eastAsia="ja-JP"/>
    </w:rPr>
  </w:style>
  <w:style w:type="character" w:customStyle="1" w:styleId="apple-style-span">
    <w:name w:val="apple-style-span"/>
    <w:basedOn w:val="Standardstycketypsnitt"/>
    <w:rsid w:val="007757FE"/>
  </w:style>
  <w:style w:type="paragraph" w:styleId="Revision">
    <w:name w:val="Revision"/>
    <w:hidden/>
    <w:uiPriority w:val="99"/>
    <w:semiHidden/>
    <w:rsid w:val="0037402E"/>
    <w:rPr>
      <w:lang w:eastAsia="ja-JP"/>
    </w:rPr>
  </w:style>
  <w:style w:type="character" w:styleId="Hyperlnk">
    <w:name w:val="Hyperlink"/>
    <w:basedOn w:val="Standardstycketypsnitt"/>
    <w:uiPriority w:val="99"/>
    <w:unhideWhenUsed/>
    <w:rsid w:val="00EE02B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47A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47AD7"/>
    <w:rPr>
      <w:lang w:eastAsia="ja-JP"/>
    </w:rPr>
  </w:style>
  <w:style w:type="paragraph" w:styleId="Sidfot">
    <w:name w:val="footer"/>
    <w:basedOn w:val="Normal"/>
    <w:link w:val="SidfotChar"/>
    <w:uiPriority w:val="99"/>
    <w:semiHidden/>
    <w:unhideWhenUsed/>
    <w:rsid w:val="00047A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047AD7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49"/>
    <w:rPr>
      <w:lang w:eastAsia="ja-JP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6549"/>
    <w:pPr>
      <w:ind w:left="720"/>
      <w:contextualSpacing/>
    </w:pPr>
  </w:style>
  <w:style w:type="character" w:customStyle="1" w:styleId="A2">
    <w:name w:val="A2"/>
    <w:uiPriority w:val="99"/>
    <w:rsid w:val="00AA6549"/>
    <w:rPr>
      <w:rFonts w:cs="HelveticaNeueLT Std"/>
      <w:color w:val="000000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A4E2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A4E24"/>
    <w:rPr>
      <w:rFonts w:ascii="Lucida Grande" w:hAnsi="Lucida Grande"/>
      <w:sz w:val="18"/>
      <w:szCs w:val="18"/>
      <w:lang w:eastAsia="ja-JP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A4E2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4E24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A4E24"/>
    <w:rPr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4E2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4E24"/>
    <w:rPr>
      <w:b/>
      <w:bCs/>
      <w:sz w:val="20"/>
      <w:szCs w:val="20"/>
      <w:lang w:eastAsia="ja-JP"/>
    </w:rPr>
  </w:style>
  <w:style w:type="character" w:customStyle="1" w:styleId="apple-style-span">
    <w:name w:val="apple-style-span"/>
    <w:basedOn w:val="Standardstycketypsnitt"/>
    <w:rsid w:val="007757FE"/>
  </w:style>
  <w:style w:type="paragraph" w:styleId="Revision">
    <w:name w:val="Revision"/>
    <w:hidden/>
    <w:uiPriority w:val="99"/>
    <w:semiHidden/>
    <w:rsid w:val="0037402E"/>
    <w:rPr>
      <w:lang w:eastAsia="ja-JP"/>
    </w:rPr>
  </w:style>
  <w:style w:type="character" w:styleId="Hyperlnk">
    <w:name w:val="Hyperlink"/>
    <w:basedOn w:val="Standardstycketypsnitt"/>
    <w:uiPriority w:val="99"/>
    <w:unhideWhenUsed/>
    <w:rsid w:val="00EE02B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47A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47AD7"/>
    <w:rPr>
      <w:lang w:eastAsia="ja-JP"/>
    </w:rPr>
  </w:style>
  <w:style w:type="paragraph" w:styleId="Sidfot">
    <w:name w:val="footer"/>
    <w:basedOn w:val="Normal"/>
    <w:link w:val="SidfotChar"/>
    <w:uiPriority w:val="99"/>
    <w:semiHidden/>
    <w:unhideWhenUsed/>
    <w:rsid w:val="00047A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047AD7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chael.christensen@enzymatica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1668</Characters>
  <Application>Microsoft Macintosh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Garylind Sweden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Carl-Johan Wachtmeister</dc:creator>
  <cp:lastModifiedBy>Carl-Johan Wachtmeister</cp:lastModifiedBy>
  <cp:revision>2</cp:revision>
  <cp:lastPrinted>2012-04-27T13:10:00Z</cp:lastPrinted>
  <dcterms:created xsi:type="dcterms:W3CDTF">2012-05-10T19:32:00Z</dcterms:created>
  <dcterms:modified xsi:type="dcterms:W3CDTF">2012-05-10T19:32:00Z</dcterms:modified>
</cp:coreProperties>
</file>