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p>
    <w:p w:rsidR="00D234A7" w:rsidRPr="009F77C5" w:rsidRDefault="00D234A7" w:rsidP="00D234A7">
      <w:pPr>
        <w:rPr>
          <w:rFonts w:ascii="Arial" w:eastAsia="Times New Roman" w:hAnsi="Arial" w:cs="Arial"/>
          <w:color w:val="000000"/>
          <w:sz w:val="28"/>
          <w:szCs w:val="28"/>
          <w:bdr w:val="none" w:sz="0" w:space="0" w:color="auto"/>
          <w:lang w:eastAsia="sv-SE" w:bidi="ar-SA"/>
        </w:rPr>
      </w:pPr>
      <w:r w:rsidRPr="009F77C5">
        <w:rPr>
          <w:rFonts w:ascii="Arial" w:eastAsia="Times New Roman" w:hAnsi="Arial" w:cs="Arial"/>
          <w:b/>
          <w:bCs/>
          <w:color w:val="000000"/>
          <w:sz w:val="28"/>
          <w:szCs w:val="28"/>
        </w:rPr>
        <w:t>Fast-growing Nexus hires new country manager to bring its software to Norway</w:t>
      </w:r>
    </w:p>
    <w:p w:rsidR="00D234A7" w:rsidRDefault="00D234A7" w:rsidP="00D234A7">
      <w:pPr>
        <w:rPr>
          <w:rFonts w:ascii="Arial" w:eastAsia="Times New Roman" w:hAnsi="Arial" w:cs="Arial"/>
          <w:color w:val="000000"/>
          <w:sz w:val="22"/>
          <w:szCs w:val="22"/>
        </w:rPr>
      </w:pPr>
      <w:r>
        <w:rPr>
          <w:rFonts w:ascii="Arial" w:eastAsia="Times New Roman" w:hAnsi="Arial" w:cs="Arial"/>
          <w:b/>
          <w:bCs/>
          <w:color w:val="000000"/>
          <w:sz w:val="22"/>
          <w:szCs w:val="22"/>
        </w:rPr>
        <w:t> </w:t>
      </w:r>
    </w:p>
    <w:p w:rsidR="00D234A7" w:rsidRPr="00062E69" w:rsidRDefault="00D234A7" w:rsidP="00D234A7">
      <w:pPr>
        <w:rPr>
          <w:rFonts w:ascii="Arial" w:eastAsia="Times New Roman" w:hAnsi="Arial" w:cs="Arial"/>
          <w:b/>
          <w:color w:val="000000"/>
          <w:sz w:val="22"/>
          <w:szCs w:val="22"/>
        </w:rPr>
      </w:pPr>
      <w:r>
        <w:rPr>
          <w:rFonts w:ascii="Arial" w:eastAsia="Times New Roman" w:hAnsi="Arial" w:cs="Arial"/>
          <w:b/>
          <w:bCs/>
          <w:color w:val="000000"/>
          <w:sz w:val="22"/>
          <w:szCs w:val="22"/>
        </w:rPr>
        <w:t xml:space="preserve">Identity and security company Nexus Group sells a lot of access control hardware in Norway, but has not yet made a push to sell its software on that market. “We have now appointed Jon Land as managing director for Norway to take our full product portfolio to the country,” says </w:t>
      </w:r>
      <w:r w:rsidR="00D1139A">
        <w:rPr>
          <w:rFonts w:ascii="Arial" w:hAnsi="Arial" w:cs="Arial"/>
          <w:b/>
          <w:iCs/>
          <w:color w:val="000000"/>
          <w:sz w:val="22"/>
          <w:szCs w:val="22"/>
          <w:shd w:val="clear" w:color="auto" w:fill="FFFFFF"/>
        </w:rPr>
        <w:t xml:space="preserve">Marcus Persson, regional director Nordic </w:t>
      </w:r>
      <w:r w:rsidR="00B21C7E">
        <w:rPr>
          <w:rFonts w:ascii="Arial" w:hAnsi="Arial" w:cs="Arial"/>
          <w:b/>
          <w:iCs/>
          <w:color w:val="000000"/>
          <w:sz w:val="22"/>
          <w:szCs w:val="22"/>
          <w:shd w:val="clear" w:color="auto" w:fill="FFFFFF"/>
        </w:rPr>
        <w:t xml:space="preserve">at </w:t>
      </w:r>
      <w:r w:rsidR="00B21C7E" w:rsidRPr="00062E69">
        <w:rPr>
          <w:rFonts w:ascii="Arial" w:eastAsia="Times New Roman" w:hAnsi="Arial" w:cs="Arial"/>
          <w:b/>
          <w:bCs/>
          <w:color w:val="000000"/>
          <w:sz w:val="22"/>
          <w:szCs w:val="22"/>
        </w:rPr>
        <w:t>Nexus</w:t>
      </w:r>
      <w:r w:rsidRPr="00062E69">
        <w:rPr>
          <w:rFonts w:ascii="Arial" w:eastAsia="Times New Roman" w:hAnsi="Arial" w:cs="Arial"/>
          <w:b/>
          <w:bCs/>
          <w:color w:val="000000"/>
          <w:sz w:val="22"/>
          <w:szCs w:val="22"/>
        </w:rPr>
        <w:t>.</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Swedish-owned Nexus has customers all over the globe and is growing rapidly in many markets.</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xml:space="preserve">“We see a tremendous potential for our software in Norway, and we have therefore hired a senior leader to execute our ambitions in the market,” says </w:t>
      </w:r>
      <w:r w:rsidR="00111BA6">
        <w:rPr>
          <w:rFonts w:ascii="Arial" w:eastAsia="Times New Roman" w:hAnsi="Arial" w:cs="Arial"/>
          <w:color w:val="000000"/>
          <w:sz w:val="22"/>
          <w:szCs w:val="22"/>
        </w:rPr>
        <w:t>Marcus Persson</w:t>
      </w:r>
      <w:r>
        <w:rPr>
          <w:rFonts w:ascii="Arial" w:eastAsia="Times New Roman" w:hAnsi="Arial" w:cs="Arial"/>
          <w:color w:val="000000"/>
          <w:sz w:val="22"/>
          <w:szCs w:val="22"/>
        </w:rPr>
        <w:t>.</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Today Nexus has one office in Norway with 14 employees, and a yearly revenue of NOK 20 million (EUR 2.2 million).</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xml:space="preserve">“Our plan is to grow substantially. There are different business models we can use, for example to go through partners, and this is to be decided by Jon Land. He has the right experience and qualifications to be able to craft the details of our strategy, and to translate the strategy into reality,” says </w:t>
      </w:r>
      <w:r w:rsidR="00244BAB">
        <w:rPr>
          <w:rFonts w:ascii="Arial" w:eastAsia="Times New Roman" w:hAnsi="Arial" w:cs="Arial"/>
          <w:color w:val="000000"/>
          <w:sz w:val="22"/>
          <w:szCs w:val="22"/>
        </w:rPr>
        <w:t>Marcus Persson</w:t>
      </w:r>
      <w:r>
        <w:rPr>
          <w:rFonts w:ascii="Arial" w:eastAsia="Times New Roman" w:hAnsi="Arial" w:cs="Arial"/>
          <w:color w:val="000000"/>
          <w:sz w:val="22"/>
          <w:szCs w:val="22"/>
        </w:rPr>
        <w:t>.</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Jon Land has had several managerial positions within the financial and ID services industries, and most recently was head of procurement and strategic partnerships at Norwegian company EVRY Card Services. He joined Nexus on November 9, 2016.</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“In my position at EVRY I was a customer of Nexus, and I got to know the company well. I chose to join Nexus because I strongly believe in the company’s product portfolio, really like the team, and feel at home in Nexus’s business culture. As a customer of Nexus it always felt satisfying to interact with the company. The team is very competent in the identity field, and they always walked the extra mile to deliver what was promised. I am happy to now be a part of Nexus,” says Jon Land.</w:t>
      </w:r>
    </w:p>
    <w:p w:rsidR="00D234A7" w:rsidRDefault="00D234A7" w:rsidP="00D234A7">
      <w:pPr>
        <w:rPr>
          <w:rFonts w:ascii="Arial" w:eastAsia="Times New Roman" w:hAnsi="Arial" w:cs="Arial"/>
          <w:color w:val="000000"/>
          <w:sz w:val="22"/>
          <w:szCs w:val="22"/>
        </w:rPr>
      </w:pP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Pr="00D234A7" w:rsidRDefault="00D234A7" w:rsidP="00D234A7">
      <w:pPr>
        <w:rPr>
          <w:rFonts w:ascii="Arial" w:eastAsia="Times New Roman" w:hAnsi="Arial" w:cs="Arial"/>
          <w:b/>
          <w:color w:val="000000"/>
          <w:sz w:val="22"/>
          <w:szCs w:val="22"/>
        </w:rPr>
      </w:pPr>
      <w:r w:rsidRPr="00D234A7">
        <w:rPr>
          <w:rFonts w:ascii="Arial" w:eastAsia="Times New Roman" w:hAnsi="Arial" w:cs="Arial"/>
          <w:b/>
          <w:color w:val="000000"/>
          <w:sz w:val="22"/>
          <w:szCs w:val="22"/>
        </w:rPr>
        <w:t>About Nexus Group</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Swedish-owned Nexus Group is an innovative and rapidly growing product company, developing identity and security solutions. Its technology helps organizations digitize their operations in a secure way, by enabling e-commerce and online banking, enabling e-services in the public sector, managing physical and digital access, securing access control, issuing access cards, and protecting communication between things. Nexus has 300 employees at 15 offices in Europe, India, and the US, and a global partner network. Nexus’s mission is to contribute to the formation of a secure society, and everything the company and its employees do is guided by three core values: we care, we innovate, we are committed.</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5261E7" w:rsidRDefault="005261E7" w:rsidP="005261E7">
      <w:pPr>
        <w:rPr>
          <w:rFonts w:ascii="Arial" w:eastAsia="Times New Roman" w:hAnsi="Arial" w:cs="Arial"/>
          <w:color w:val="000000"/>
          <w:sz w:val="22"/>
          <w:szCs w:val="22"/>
        </w:rPr>
      </w:pPr>
    </w:p>
    <w:p w:rsidR="005261E7" w:rsidRDefault="005261E7" w:rsidP="005261E7">
      <w:pPr>
        <w:rPr>
          <w:rFonts w:ascii="Arial" w:eastAsia="Times New Roman" w:hAnsi="Arial" w:cs="Arial"/>
          <w:color w:val="000000"/>
          <w:sz w:val="22"/>
          <w:szCs w:val="22"/>
        </w:rPr>
      </w:pPr>
    </w:p>
    <w:p w:rsidR="005261E7" w:rsidRDefault="005261E7" w:rsidP="005261E7">
      <w:pPr>
        <w:rPr>
          <w:rFonts w:ascii="Arial" w:eastAsia="Times New Roman" w:hAnsi="Arial" w:cs="Arial"/>
          <w:color w:val="000000"/>
          <w:sz w:val="22"/>
          <w:szCs w:val="22"/>
        </w:rPr>
      </w:pPr>
    </w:p>
    <w:p w:rsidR="005261E7" w:rsidRDefault="005261E7" w:rsidP="005261E7">
      <w:pPr>
        <w:rPr>
          <w:rFonts w:ascii="Arial" w:eastAsia="Times New Roman" w:hAnsi="Arial" w:cs="Arial"/>
          <w:color w:val="000000"/>
          <w:sz w:val="22"/>
          <w:szCs w:val="22"/>
        </w:rPr>
      </w:pPr>
    </w:p>
    <w:p w:rsidR="005261E7" w:rsidRDefault="005261E7" w:rsidP="005261E7">
      <w:pPr>
        <w:rPr>
          <w:rFonts w:ascii="Arial" w:eastAsia="Times New Roman" w:hAnsi="Arial" w:cs="Arial"/>
          <w:color w:val="000000"/>
          <w:sz w:val="22"/>
          <w:szCs w:val="22"/>
        </w:rPr>
      </w:pPr>
    </w:p>
    <w:p w:rsidR="00D234A7" w:rsidRPr="005261E7" w:rsidRDefault="00D234A7" w:rsidP="005261E7">
      <w:pPr>
        <w:rPr>
          <w:rFonts w:ascii="Arial" w:eastAsia="Times New Roman" w:hAnsi="Arial" w:cs="Arial"/>
          <w:b/>
          <w:color w:val="000000"/>
          <w:sz w:val="22"/>
          <w:szCs w:val="22"/>
        </w:rPr>
      </w:pPr>
      <w:r w:rsidRPr="005261E7">
        <w:rPr>
          <w:rFonts w:ascii="Arial" w:eastAsia="Times New Roman" w:hAnsi="Arial" w:cs="Arial"/>
          <w:b/>
          <w:color w:val="000000"/>
          <w:sz w:val="22"/>
          <w:szCs w:val="22"/>
        </w:rPr>
        <w:t>Contact information:</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Pr="00244BAB" w:rsidRDefault="00D1139A" w:rsidP="00D234A7">
      <w:pPr>
        <w:rPr>
          <w:rFonts w:ascii="Arial" w:eastAsia="Times New Roman" w:hAnsi="Arial" w:cs="Arial"/>
          <w:color w:val="000000"/>
          <w:sz w:val="22"/>
          <w:szCs w:val="22"/>
        </w:rPr>
      </w:pPr>
      <w:r>
        <w:rPr>
          <w:rFonts w:ascii="Arial" w:hAnsi="Arial" w:cs="Arial"/>
          <w:iCs/>
          <w:color w:val="000000"/>
          <w:sz w:val="22"/>
          <w:szCs w:val="22"/>
          <w:shd w:val="clear" w:color="auto" w:fill="FFFFFF"/>
        </w:rPr>
        <w:t>Marcus Persson, regional director Nordic</w:t>
      </w:r>
      <w:r w:rsidR="00244BAB" w:rsidRPr="00244BAB">
        <w:rPr>
          <w:rFonts w:ascii="Arial" w:hAnsi="Arial" w:cs="Arial"/>
          <w:iCs/>
          <w:color w:val="000000"/>
          <w:sz w:val="22"/>
          <w:szCs w:val="22"/>
          <w:shd w:val="clear" w:color="auto" w:fill="FFFFFF"/>
        </w:rPr>
        <w:t xml:space="preserve"> at </w:t>
      </w:r>
      <w:r w:rsidR="00244BAB" w:rsidRPr="00244BAB">
        <w:rPr>
          <w:rFonts w:ascii="Arial" w:eastAsia="Times New Roman" w:hAnsi="Arial" w:cs="Arial"/>
          <w:bCs/>
          <w:color w:val="000000"/>
          <w:sz w:val="22"/>
          <w:szCs w:val="22"/>
        </w:rPr>
        <w:t>Nexus</w:t>
      </w:r>
      <w:r w:rsidR="00244BAB">
        <w:rPr>
          <w:rFonts w:ascii="Arial" w:eastAsia="Times New Roman" w:hAnsi="Arial" w:cs="Arial"/>
          <w:bCs/>
          <w:color w:val="000000"/>
          <w:sz w:val="22"/>
          <w:szCs w:val="22"/>
        </w:rPr>
        <w:t xml:space="preserve"> Group</w:t>
      </w:r>
      <w:r w:rsidR="00D234A7" w:rsidRPr="00244BAB">
        <w:rPr>
          <w:rFonts w:ascii="Arial" w:eastAsia="Times New Roman" w:hAnsi="Arial" w:cs="Arial"/>
          <w:color w:val="000000"/>
          <w:sz w:val="22"/>
          <w:szCs w:val="22"/>
        </w:rPr>
        <w:t>.</w:t>
      </w:r>
    </w:p>
    <w:p w:rsidR="00D234A7" w:rsidRPr="00697572" w:rsidRDefault="00574FDC" w:rsidP="00D234A7">
      <w:pPr>
        <w:rPr>
          <w:rFonts w:asciiTheme="majorHAnsi" w:hAnsiTheme="majorHAnsi" w:cstheme="majorHAnsi"/>
          <w:sz w:val="22"/>
          <w:szCs w:val="22"/>
        </w:rPr>
      </w:pPr>
      <w:hyperlink r:id="rId8" w:history="1">
        <w:r w:rsidR="00D60831" w:rsidRPr="002D1462">
          <w:rPr>
            <w:rStyle w:val="Hyperlink"/>
            <w:rFonts w:asciiTheme="majorHAnsi" w:hAnsiTheme="majorHAnsi" w:cstheme="majorHAnsi"/>
            <w:sz w:val="22"/>
            <w:szCs w:val="22"/>
            <w:lang w:val="en-GB"/>
          </w:rPr>
          <w:t>marcus.persson@nexusgroup.com</w:t>
        </w:r>
      </w:hyperlink>
    </w:p>
    <w:p w:rsidR="00D444C6" w:rsidRPr="00A20C59" w:rsidRDefault="00A20C59" w:rsidP="00D234A7">
      <w:pPr>
        <w:rPr>
          <w:rFonts w:asciiTheme="majorHAnsi" w:eastAsia="Times New Roman" w:hAnsiTheme="majorHAnsi" w:cstheme="majorHAnsi"/>
          <w:color w:val="000000"/>
          <w:sz w:val="22"/>
          <w:szCs w:val="22"/>
        </w:rPr>
      </w:pPr>
      <w:r w:rsidRPr="00A20C59">
        <w:rPr>
          <w:rFonts w:asciiTheme="majorHAnsi" w:hAnsiTheme="majorHAnsi" w:cstheme="majorHAnsi"/>
          <w:bCs/>
          <w:sz w:val="22"/>
          <w:szCs w:val="22"/>
          <w:lang w:eastAsia="sv-SE"/>
        </w:rPr>
        <w:t>+46 709 197 197</w:t>
      </w:r>
    </w:p>
    <w:p w:rsidR="00D234A7" w:rsidRPr="00697572" w:rsidRDefault="00D234A7" w:rsidP="00D234A7">
      <w:pPr>
        <w:rPr>
          <w:rFonts w:asciiTheme="majorHAnsi" w:eastAsia="Times New Roman" w:hAnsiTheme="majorHAnsi" w:cstheme="majorHAnsi"/>
          <w:color w:val="000000"/>
          <w:sz w:val="22"/>
          <w:szCs w:val="22"/>
        </w:rPr>
      </w:pPr>
      <w:r w:rsidRPr="00697572">
        <w:rPr>
          <w:rFonts w:asciiTheme="majorHAnsi" w:eastAsia="Times New Roman" w:hAnsiTheme="majorHAnsi" w:cstheme="majorHAnsi"/>
          <w:color w:val="000000"/>
          <w:sz w:val="22"/>
          <w:szCs w:val="22"/>
        </w:rPr>
        <w:t> </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Jon Land, managing director for Norway at Nexus Group.</w:t>
      </w:r>
    </w:p>
    <w:p w:rsidR="00D234A7" w:rsidRDefault="00574FDC" w:rsidP="00D234A7">
      <w:pPr>
        <w:rPr>
          <w:rFonts w:ascii="Arial" w:eastAsia="Times New Roman" w:hAnsi="Arial" w:cs="Arial"/>
          <w:color w:val="000000"/>
          <w:sz w:val="22"/>
          <w:szCs w:val="22"/>
        </w:rPr>
      </w:pPr>
      <w:hyperlink r:id="rId9" w:history="1">
        <w:r w:rsidR="00D234A7">
          <w:rPr>
            <w:rStyle w:val="Hyperlink"/>
            <w:rFonts w:ascii="Arial" w:eastAsia="Times New Roman" w:hAnsi="Arial" w:cs="Arial"/>
            <w:sz w:val="22"/>
            <w:szCs w:val="22"/>
          </w:rPr>
          <w:t>jon.land@nexusgroup.com</w:t>
        </w:r>
      </w:hyperlink>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+47 977 30 269</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D1139A" w:rsidP="00D234A7">
      <w:pPr>
        <w:rPr>
          <w:rFonts w:ascii="Arial" w:eastAsia="Times New Roman" w:hAnsi="Arial" w:cs="Arial"/>
          <w:color w:val="000000"/>
          <w:sz w:val="22"/>
          <w:szCs w:val="22"/>
        </w:rPr>
      </w:pPr>
      <w:r>
        <w:rPr>
          <w:rFonts w:ascii="Arial" w:eastAsia="Times New Roman" w:hAnsi="Arial" w:cs="Arial"/>
          <w:color w:val="000000"/>
          <w:sz w:val="22"/>
          <w:szCs w:val="22"/>
        </w:rPr>
        <w:t>Carolen Ytander, chief marketing officer</w:t>
      </w:r>
      <w:r w:rsidR="00D234A7">
        <w:rPr>
          <w:rFonts w:ascii="Arial" w:eastAsia="Times New Roman" w:hAnsi="Arial" w:cs="Arial"/>
          <w:color w:val="000000"/>
          <w:sz w:val="22"/>
          <w:szCs w:val="22"/>
        </w:rPr>
        <w:t xml:space="preserve"> at Nexus Group.</w:t>
      </w:r>
    </w:p>
    <w:p w:rsidR="00D234A7" w:rsidRDefault="00574FDC" w:rsidP="00D234A7">
      <w:pPr>
        <w:rPr>
          <w:rFonts w:ascii="Arial" w:eastAsia="Times New Roman" w:hAnsi="Arial" w:cs="Arial"/>
          <w:color w:val="000000"/>
          <w:sz w:val="22"/>
          <w:szCs w:val="22"/>
        </w:rPr>
      </w:pPr>
      <w:hyperlink r:id="rId10" w:history="1">
        <w:r w:rsidR="00D234A7">
          <w:rPr>
            <w:rStyle w:val="Hyperlink"/>
            <w:rFonts w:ascii="Arial" w:eastAsia="Times New Roman" w:hAnsi="Arial" w:cs="Arial"/>
            <w:sz w:val="22"/>
            <w:szCs w:val="22"/>
          </w:rPr>
          <w:t>carolen.ytander@nexusgroup.com</w:t>
        </w:r>
      </w:hyperlink>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+46 729 74 34 61</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Pr="005261E7" w:rsidRDefault="00D234A7" w:rsidP="00D234A7">
      <w:pPr>
        <w:rPr>
          <w:rFonts w:ascii="Arial" w:eastAsia="Times New Roman" w:hAnsi="Arial" w:cs="Arial"/>
          <w:b/>
          <w:color w:val="000000"/>
          <w:sz w:val="22"/>
          <w:szCs w:val="22"/>
        </w:rPr>
      </w:pPr>
      <w:r w:rsidRPr="005261E7">
        <w:rPr>
          <w:rFonts w:ascii="Arial" w:eastAsia="Times New Roman" w:hAnsi="Arial" w:cs="Arial"/>
          <w:b/>
          <w:color w:val="000000"/>
          <w:sz w:val="22"/>
          <w:szCs w:val="22"/>
        </w:rPr>
        <w:t>Press pictures:</w:t>
      </w:r>
    </w:p>
    <w:p w:rsidR="00D234A7" w:rsidRDefault="00D234A7" w:rsidP="00D234A7">
      <w:pPr>
        <w:rPr>
          <w:rFonts w:ascii="Arial" w:eastAsia="Times New Roman" w:hAnsi="Arial" w:cs="Arial"/>
          <w:color w:val="000000"/>
          <w:sz w:val="22"/>
          <w:szCs w:val="22"/>
        </w:rPr>
      </w:pPr>
      <w:r>
        <w:rPr>
          <w:rFonts w:ascii="Arial" w:eastAsia="Times New Roman" w:hAnsi="Arial" w:cs="Arial"/>
          <w:color w:val="000000"/>
          <w:sz w:val="22"/>
          <w:szCs w:val="22"/>
        </w:rPr>
        <w:t> </w:t>
      </w:r>
    </w:p>
    <w:p w:rsidR="00D234A7" w:rsidRDefault="00574FDC" w:rsidP="00D234A7">
      <w:pPr>
        <w:rPr>
          <w:rFonts w:ascii="Arial" w:eastAsia="Times New Roman" w:hAnsi="Arial" w:cs="Arial"/>
          <w:color w:val="000000"/>
          <w:sz w:val="22"/>
          <w:szCs w:val="22"/>
        </w:rPr>
      </w:pPr>
      <w:hyperlink r:id="rId11" w:history="1">
        <w:r w:rsidR="00D234A7" w:rsidRPr="00574FDC">
          <w:rPr>
            <w:rStyle w:val="Hyperlink"/>
            <w:rFonts w:ascii="Arial" w:eastAsia="Times New Roman" w:hAnsi="Arial" w:cs="Arial"/>
            <w:sz w:val="22"/>
            <w:szCs w:val="22"/>
            <w:lang w:val="en-GB"/>
          </w:rPr>
          <w:t>Jon Land</w:t>
        </w:r>
      </w:hyperlink>
    </w:p>
    <w:p w:rsidR="00D234A7" w:rsidRDefault="00574FDC" w:rsidP="00D234A7">
      <w:pPr>
        <w:rPr>
          <w:rFonts w:ascii="Arial" w:eastAsia="Times New Roman" w:hAnsi="Arial" w:cs="Arial"/>
          <w:color w:val="000000"/>
          <w:sz w:val="22"/>
          <w:szCs w:val="22"/>
        </w:rPr>
      </w:pPr>
      <w:hyperlink r:id="rId12" w:history="1">
        <w:r w:rsidR="00060886" w:rsidRPr="00574FDC">
          <w:rPr>
            <w:rStyle w:val="Hyperlink"/>
            <w:rFonts w:ascii="Arial" w:eastAsia="Times New Roman" w:hAnsi="Arial" w:cs="Arial"/>
            <w:sz w:val="22"/>
            <w:szCs w:val="22"/>
            <w:lang w:val="en-GB"/>
          </w:rPr>
          <w:t>Marcus Persson</w:t>
        </w:r>
      </w:hyperlink>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bookmarkStart w:id="0" w:name="_GoBack"/>
      <w:bookmarkEnd w:id="0"/>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eastAsia="Calibri" w:hAnsiTheme="majorHAnsi" w:cstheme="majorHAnsi"/>
        </w:rPr>
      </w:pPr>
    </w:p>
    <w:p w:rsidR="00AD35BD" w:rsidRPr="00AD35BD" w:rsidRDefault="00AD35BD" w:rsidP="00AD35BD">
      <w:pPr>
        <w:pStyle w:val="Default"/>
        <w:spacing w:after="160" w:line="259" w:lineRule="auto"/>
        <w:ind w:right="288"/>
        <w:rPr>
          <w:rFonts w:asciiTheme="majorHAnsi" w:hAnsiTheme="majorHAnsi" w:cstheme="majorHAnsi"/>
        </w:rPr>
      </w:pPr>
    </w:p>
    <w:p w:rsidR="00AD35BD" w:rsidRPr="00AD35BD" w:rsidRDefault="00AD35BD" w:rsidP="00AD35BD">
      <w:pPr>
        <w:rPr>
          <w:rFonts w:asciiTheme="majorHAnsi" w:hAnsiTheme="majorHAnsi" w:cstheme="majorHAnsi"/>
          <w:sz w:val="22"/>
          <w:szCs w:val="22"/>
        </w:rPr>
      </w:pPr>
    </w:p>
    <w:p w:rsidR="009D756C" w:rsidRPr="00AD35BD" w:rsidRDefault="009D756C" w:rsidP="004F0FAB">
      <w:pPr>
        <w:rPr>
          <w:rFonts w:asciiTheme="majorHAnsi" w:hAnsiTheme="majorHAnsi" w:cstheme="majorHAnsi"/>
          <w:sz w:val="22"/>
          <w:szCs w:val="22"/>
        </w:rPr>
      </w:pPr>
    </w:p>
    <w:p w:rsidR="006911B2" w:rsidRPr="00AD35BD" w:rsidRDefault="006911B2" w:rsidP="006911B2">
      <w:pPr>
        <w:rPr>
          <w:rFonts w:asciiTheme="majorHAnsi" w:hAnsiTheme="majorHAnsi" w:cstheme="majorHAnsi"/>
          <w:sz w:val="22"/>
          <w:szCs w:val="22"/>
        </w:rPr>
      </w:pPr>
    </w:p>
    <w:sectPr w:rsidR="006911B2" w:rsidRPr="00AD35BD" w:rsidSect="00FF07DA">
      <w:head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71" w:rsidRDefault="00894C71" w:rsidP="009042CC">
      <w:r>
        <w:separator/>
      </w:r>
    </w:p>
  </w:endnote>
  <w:endnote w:type="continuationSeparator" w:id="0">
    <w:p w:rsidR="00894C71" w:rsidRDefault="00894C71" w:rsidP="00904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1)">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71" w:rsidRDefault="00894C71" w:rsidP="009042CC">
      <w:r>
        <w:separator/>
      </w:r>
    </w:p>
  </w:footnote>
  <w:footnote w:type="continuationSeparator" w:id="0">
    <w:p w:rsidR="00894C71" w:rsidRDefault="00894C71" w:rsidP="00904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1A" w:rsidRDefault="001F0C1A" w:rsidP="001F0C1A">
    <w:pPr>
      <w:pStyle w:val="Header"/>
    </w:pPr>
    <w:r>
      <w:rPr>
        <w:noProof/>
        <w:lang w:eastAsia="sv-SE"/>
      </w:rPr>
      <w:drawing>
        <wp:inline distT="0" distB="0" distL="0" distR="0" wp14:anchorId="405566E3" wp14:editId="2758EA6F">
          <wp:extent cx="1943735" cy="625078"/>
          <wp:effectExtent l="0" t="0" r="0" b="10160"/>
          <wp:docPr id="10" name="Bildobjekt 10" descr="../../../../../Desktop/Nexus%20ppt%20template/-Material/04%20Nexus%20Logo%20Tagline-Vrt%203%20Rows%20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Nexus%20ppt%20template/-Material/04%20Nexus%20Logo%20Tagline-Vrt%203%20Rows%20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25" cy="646010"/>
                  </a:xfrm>
                  <a:prstGeom prst="rect">
                    <a:avLst/>
                  </a:prstGeom>
                  <a:noFill/>
                  <a:ln>
                    <a:noFill/>
                  </a:ln>
                </pic:spPr>
              </pic:pic>
            </a:graphicData>
          </a:graphic>
        </wp:inline>
      </w:drawing>
    </w:r>
  </w:p>
  <w:p w:rsidR="001F0C1A" w:rsidRDefault="001F0C1A" w:rsidP="009D75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64A8"/>
    <w:multiLevelType w:val="hybridMultilevel"/>
    <w:tmpl w:val="952412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F96802"/>
    <w:multiLevelType w:val="multilevel"/>
    <w:tmpl w:val="DC2AE78E"/>
    <w:lvl w:ilvl="0">
      <w:start w:val="1"/>
      <w:numFmt w:val="decimal"/>
      <w:pStyle w:val="Heading1"/>
      <w:isLgl/>
      <w:suff w:val="space"/>
      <w:lvlText w:val="%1"/>
      <w:lvlJc w:val="left"/>
      <w:pPr>
        <w:ind w:left="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0" w:firstLine="0"/>
      </w:pPr>
      <w:rPr>
        <w:rFonts w:hint="default"/>
      </w:rPr>
    </w:lvl>
    <w:lvl w:ilvl="3">
      <w:start w:val="1"/>
      <w:numFmt w:val="decimal"/>
      <w:pStyle w:val="Heading4"/>
      <w:isLgl/>
      <w:suff w:val="space"/>
      <w:lvlText w:val="%1.%2.%3.%4"/>
      <w:lvlJc w:val="left"/>
      <w:pPr>
        <w:ind w:left="0" w:firstLine="0"/>
      </w:pPr>
      <w:rPr>
        <w:rFonts w:hint="default"/>
      </w:rPr>
    </w:lvl>
    <w:lvl w:ilvl="4">
      <w:start w:val="1"/>
      <w:numFmt w:val="decimal"/>
      <w:pStyle w:val="Heading5"/>
      <w:isLgl/>
      <w:suff w:val="space"/>
      <w:lvlText w:val="%1.%2.%3.%4.%5."/>
      <w:lvlJc w:val="left"/>
      <w:pPr>
        <w:ind w:left="0" w:firstLine="0"/>
      </w:pPr>
      <w:rPr>
        <w:rFonts w:hint="default"/>
      </w:rPr>
    </w:lvl>
    <w:lvl w:ilvl="5">
      <w:start w:val="1"/>
      <w:numFmt w:val="decimal"/>
      <w:pStyle w:val="Heading6"/>
      <w:isLgl/>
      <w:suff w:val="space"/>
      <w:lvlText w:val="%1.%2.%3.%4.%5.%6."/>
      <w:lvlJc w:val="left"/>
      <w:pPr>
        <w:ind w:left="0" w:firstLine="0"/>
      </w:pPr>
      <w:rPr>
        <w:rFonts w:hint="default"/>
      </w:rPr>
    </w:lvl>
    <w:lvl w:ilvl="6">
      <w:start w:val="1"/>
      <w:numFmt w:val="decimal"/>
      <w:pStyle w:val="Heading7"/>
      <w:isLgl/>
      <w:suff w:val="space"/>
      <w:lvlText w:val="%1.%2.%3.%4.%5.%6.%7."/>
      <w:lvlJc w:val="left"/>
      <w:pPr>
        <w:ind w:left="0" w:firstLine="0"/>
      </w:pPr>
      <w:rPr>
        <w:rFonts w:hint="default"/>
      </w:rPr>
    </w:lvl>
    <w:lvl w:ilvl="7">
      <w:start w:val="1"/>
      <w:numFmt w:val="decimal"/>
      <w:lvlText w:val="%1.%2.%3.%4.%5.%6.%7.%8."/>
      <w:lvlJc w:val="left"/>
      <w:pPr>
        <w:tabs>
          <w:tab w:val="num" w:pos="6480"/>
        </w:tabs>
        <w:ind w:left="2304" w:hanging="1224"/>
      </w:pPr>
      <w:rPr>
        <w:rFonts w:hint="default"/>
      </w:rPr>
    </w:lvl>
    <w:lvl w:ilvl="8">
      <w:start w:val="1"/>
      <w:numFmt w:val="decimal"/>
      <w:lvlText w:val="%1.%2.%3.%4.%5.%6.%7.%8.%9."/>
      <w:lvlJc w:val="left"/>
      <w:pPr>
        <w:tabs>
          <w:tab w:val="num" w:pos="7200"/>
        </w:tabs>
        <w:ind w:left="2880" w:hanging="1440"/>
      </w:pPr>
      <w:rPr>
        <w:rFonts w:hint="default"/>
      </w:rPr>
    </w:lvl>
  </w:abstractNum>
  <w:abstractNum w:abstractNumId="2" w15:restartNumberingAfterBreak="0">
    <w:nsid w:val="33417F78"/>
    <w:multiLevelType w:val="hybridMultilevel"/>
    <w:tmpl w:val="F48E8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4C"/>
    <w:rsid w:val="00002342"/>
    <w:rsid w:val="00027BA0"/>
    <w:rsid w:val="00060886"/>
    <w:rsid w:val="00062E69"/>
    <w:rsid w:val="000F58D5"/>
    <w:rsid w:val="00111BA6"/>
    <w:rsid w:val="00132E4F"/>
    <w:rsid w:val="0014175B"/>
    <w:rsid w:val="001804D0"/>
    <w:rsid w:val="001F0C1A"/>
    <w:rsid w:val="00244BAB"/>
    <w:rsid w:val="00315843"/>
    <w:rsid w:val="003541E3"/>
    <w:rsid w:val="00437D7A"/>
    <w:rsid w:val="004A7B00"/>
    <w:rsid w:val="004F0FAB"/>
    <w:rsid w:val="005261E7"/>
    <w:rsid w:val="00574FDC"/>
    <w:rsid w:val="00682271"/>
    <w:rsid w:val="006911B2"/>
    <w:rsid w:val="00695050"/>
    <w:rsid w:val="00697572"/>
    <w:rsid w:val="006A6A4A"/>
    <w:rsid w:val="006B3ACD"/>
    <w:rsid w:val="0071511D"/>
    <w:rsid w:val="00771CFB"/>
    <w:rsid w:val="00776D8C"/>
    <w:rsid w:val="00791765"/>
    <w:rsid w:val="007F7EDE"/>
    <w:rsid w:val="00894C71"/>
    <w:rsid w:val="008E233B"/>
    <w:rsid w:val="008E29AE"/>
    <w:rsid w:val="009042CC"/>
    <w:rsid w:val="00931369"/>
    <w:rsid w:val="00973181"/>
    <w:rsid w:val="009743FA"/>
    <w:rsid w:val="009B7DBE"/>
    <w:rsid w:val="009D756C"/>
    <w:rsid w:val="009F06CE"/>
    <w:rsid w:val="009F33A5"/>
    <w:rsid w:val="009F77C5"/>
    <w:rsid w:val="009F7983"/>
    <w:rsid w:val="00A1564C"/>
    <w:rsid w:val="00A20C59"/>
    <w:rsid w:val="00A8278A"/>
    <w:rsid w:val="00AD18B0"/>
    <w:rsid w:val="00AD35BD"/>
    <w:rsid w:val="00AD55CA"/>
    <w:rsid w:val="00B21C7E"/>
    <w:rsid w:val="00B363B7"/>
    <w:rsid w:val="00B56F74"/>
    <w:rsid w:val="00B65B90"/>
    <w:rsid w:val="00B74B8F"/>
    <w:rsid w:val="00C514A4"/>
    <w:rsid w:val="00C744C2"/>
    <w:rsid w:val="00CB33DB"/>
    <w:rsid w:val="00CC05C4"/>
    <w:rsid w:val="00D06B29"/>
    <w:rsid w:val="00D1139A"/>
    <w:rsid w:val="00D234A7"/>
    <w:rsid w:val="00D444C6"/>
    <w:rsid w:val="00D60831"/>
    <w:rsid w:val="00D63779"/>
    <w:rsid w:val="00E2421E"/>
    <w:rsid w:val="00E55E70"/>
    <w:rsid w:val="00E56B60"/>
    <w:rsid w:val="00F44CD5"/>
    <w:rsid w:val="00F47FE9"/>
    <w:rsid w:val="00F84988"/>
    <w:rsid w:val="00FC4240"/>
    <w:rsid w:val="00FD4908"/>
    <w:rsid w:val="00FF07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FF83D35-4CD6-4C09-8675-2A21259B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35BD"/>
    <w:pPr>
      <w:pBdr>
        <w:top w:val="nil"/>
        <w:left w:val="nil"/>
        <w:bottom w:val="nil"/>
        <w:right w:val="nil"/>
        <w:between w:val="nil"/>
        <w:bar w:val="nil"/>
      </w:pBdr>
    </w:pPr>
    <w:rPr>
      <w:rFonts w:ascii="Times New Roman" w:eastAsia="Arial Unicode MS" w:hAnsi="Times New Roman" w:cs="Times New Roman"/>
      <w:bdr w:val="nil"/>
      <w:lang w:val="en-GB" w:eastAsia="en-GB" w:bidi="en-GB"/>
    </w:rPr>
  </w:style>
  <w:style w:type="paragraph" w:styleId="Heading1">
    <w:name w:val="heading 1"/>
    <w:aliases w:val="Überschrift/Chapter 1  -  neXus"/>
    <w:basedOn w:val="Normal"/>
    <w:next w:val="Normal"/>
    <w:link w:val="Heading1Char"/>
    <w:qFormat/>
    <w:rsid w:val="00C514A4"/>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360" w:after="60" w:line="276" w:lineRule="auto"/>
      <w:jc w:val="both"/>
      <w:outlineLvl w:val="0"/>
    </w:pPr>
    <w:rPr>
      <w:rFonts w:ascii="Arial" w:eastAsia="Times New Roman" w:hAnsi="Arial" w:cs="Arial"/>
      <w:b/>
      <w:bCs/>
      <w:kern w:val="32"/>
      <w:sz w:val="32"/>
      <w:szCs w:val="32"/>
      <w:bdr w:val="none" w:sz="0" w:space="0" w:color="auto"/>
      <w:lang w:val="de-DE" w:eastAsia="de-DE" w:bidi="ar-SA"/>
    </w:rPr>
  </w:style>
  <w:style w:type="paragraph" w:styleId="Heading2">
    <w:name w:val="heading 2"/>
    <w:aliases w:val="Überschrift/Chapter 2 - neXus"/>
    <w:basedOn w:val="Heading1"/>
    <w:next w:val="Normal"/>
    <w:link w:val="Heading2Char"/>
    <w:qFormat/>
    <w:rsid w:val="00C514A4"/>
    <w:pPr>
      <w:numPr>
        <w:ilvl w:val="1"/>
      </w:numPr>
      <w:outlineLvl w:val="1"/>
    </w:pPr>
    <w:rPr>
      <w:bCs w:val="0"/>
      <w:iCs/>
      <w:sz w:val="28"/>
      <w:szCs w:val="28"/>
    </w:rPr>
  </w:style>
  <w:style w:type="paragraph" w:styleId="Heading3">
    <w:name w:val="heading 3"/>
    <w:aliases w:val="Überschrift/Chapter 3 - neXus"/>
    <w:basedOn w:val="Heading2"/>
    <w:next w:val="Normal"/>
    <w:link w:val="Heading3Char"/>
    <w:qFormat/>
    <w:rsid w:val="00C514A4"/>
    <w:pPr>
      <w:numPr>
        <w:ilvl w:val="2"/>
      </w:numPr>
      <w:outlineLvl w:val="2"/>
    </w:pPr>
    <w:rPr>
      <w:rFonts w:cs="Times New Roman"/>
      <w:bCs/>
      <w:sz w:val="24"/>
      <w:szCs w:val="26"/>
    </w:rPr>
  </w:style>
  <w:style w:type="paragraph" w:styleId="Heading4">
    <w:name w:val="heading 4"/>
    <w:aliases w:val="Überschrift/Chapter 4 - neXus"/>
    <w:basedOn w:val="Heading3"/>
    <w:next w:val="Normal"/>
    <w:link w:val="Heading4Char"/>
    <w:qFormat/>
    <w:rsid w:val="00C514A4"/>
    <w:pPr>
      <w:numPr>
        <w:ilvl w:val="3"/>
      </w:numPr>
      <w:outlineLvl w:val="3"/>
    </w:pPr>
    <w:rPr>
      <w:bCs w:val="0"/>
      <w:sz w:val="22"/>
      <w:szCs w:val="28"/>
    </w:rPr>
  </w:style>
  <w:style w:type="paragraph" w:styleId="Heading5">
    <w:name w:val="heading 5"/>
    <w:basedOn w:val="Heading4"/>
    <w:next w:val="Normal"/>
    <w:link w:val="Heading5Char"/>
    <w:qFormat/>
    <w:rsid w:val="00C514A4"/>
    <w:pPr>
      <w:numPr>
        <w:ilvl w:val="4"/>
      </w:numPr>
      <w:outlineLvl w:val="4"/>
    </w:pPr>
    <w:rPr>
      <w:bCs/>
      <w:iCs w:val="0"/>
      <w:szCs w:val="26"/>
    </w:rPr>
  </w:style>
  <w:style w:type="paragraph" w:styleId="Heading6">
    <w:name w:val="heading 6"/>
    <w:basedOn w:val="Heading5"/>
    <w:next w:val="Normal"/>
    <w:link w:val="Heading6Char"/>
    <w:qFormat/>
    <w:rsid w:val="00C514A4"/>
    <w:pPr>
      <w:numPr>
        <w:ilvl w:val="5"/>
      </w:numPr>
      <w:outlineLvl w:val="5"/>
    </w:pPr>
    <w:rPr>
      <w:bCs w:val="0"/>
      <w:szCs w:val="22"/>
    </w:rPr>
  </w:style>
  <w:style w:type="paragraph" w:styleId="Heading7">
    <w:name w:val="heading 7"/>
    <w:basedOn w:val="Heading6"/>
    <w:next w:val="Normal"/>
    <w:link w:val="Heading7Char"/>
    <w:qFormat/>
    <w:rsid w:val="00C514A4"/>
    <w:pPr>
      <w:numPr>
        <w:ilvl w:val="6"/>
      </w:num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2C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sv-SE" w:eastAsia="en-US" w:bidi="ar-SA"/>
    </w:rPr>
  </w:style>
  <w:style w:type="character" w:customStyle="1" w:styleId="HeaderChar">
    <w:name w:val="Header Char"/>
    <w:basedOn w:val="DefaultParagraphFont"/>
    <w:link w:val="Header"/>
    <w:uiPriority w:val="99"/>
    <w:rsid w:val="009042CC"/>
  </w:style>
  <w:style w:type="paragraph" w:styleId="Footer">
    <w:name w:val="footer"/>
    <w:basedOn w:val="Normal"/>
    <w:link w:val="FooterChar"/>
    <w:uiPriority w:val="99"/>
    <w:unhideWhenUsed/>
    <w:rsid w:val="009042CC"/>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bdr w:val="none" w:sz="0" w:space="0" w:color="auto"/>
      <w:lang w:val="sv-SE" w:eastAsia="en-US" w:bidi="ar-SA"/>
    </w:rPr>
  </w:style>
  <w:style w:type="character" w:customStyle="1" w:styleId="FooterChar">
    <w:name w:val="Footer Char"/>
    <w:basedOn w:val="DefaultParagraphFont"/>
    <w:link w:val="Footer"/>
    <w:uiPriority w:val="99"/>
    <w:rsid w:val="009042CC"/>
  </w:style>
  <w:style w:type="paragraph" w:styleId="NoSpacing">
    <w:name w:val="No Spacing"/>
    <w:link w:val="NoSpacingChar"/>
    <w:uiPriority w:val="1"/>
    <w:qFormat/>
    <w:rsid w:val="009042CC"/>
    <w:rPr>
      <w:rFonts w:eastAsiaTheme="minorEastAsia"/>
      <w:sz w:val="22"/>
      <w:szCs w:val="22"/>
      <w:lang w:val="en-US" w:eastAsia="zh-CN"/>
    </w:rPr>
  </w:style>
  <w:style w:type="character" w:customStyle="1" w:styleId="NoSpacingChar">
    <w:name w:val="No Spacing Char"/>
    <w:basedOn w:val="DefaultParagraphFont"/>
    <w:link w:val="NoSpacing"/>
    <w:uiPriority w:val="1"/>
    <w:rsid w:val="009042CC"/>
    <w:rPr>
      <w:rFonts w:eastAsiaTheme="minorEastAsia"/>
      <w:sz w:val="22"/>
      <w:szCs w:val="22"/>
      <w:lang w:val="en-US" w:eastAsia="zh-CN"/>
    </w:rPr>
  </w:style>
  <w:style w:type="paragraph" w:styleId="BodyText">
    <w:name w:val="Body Text"/>
    <w:aliases w:val="t,Textkörper_tabelle,t1,t2,t3,t4,t5,t6,t7,t8,t9,t10,t11,t12,body text,contents,heading_txt,bodytxy2,Body Text - Level 2"/>
    <w:basedOn w:val="Normal"/>
    <w:link w:val="BodyTextChar"/>
    <w:autoRedefine/>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before="40" w:after="40" w:line="276" w:lineRule="auto"/>
      <w:ind w:left="720"/>
      <w:jc w:val="both"/>
    </w:pPr>
    <w:rPr>
      <w:rFonts w:ascii="Arial" w:eastAsia="Times New Roman" w:hAnsi="Arial" w:cs="Arial"/>
      <w:kern w:val="20"/>
      <w:szCs w:val="20"/>
      <w:bdr w:val="none" w:sz="0" w:space="0" w:color="auto"/>
      <w:lang w:val="de-DE" w:eastAsia="de-DE" w:bidi="ar-SA"/>
    </w:rPr>
  </w:style>
  <w:style w:type="character" w:customStyle="1" w:styleId="BodyTextChar">
    <w:name w:val="Body Text Char"/>
    <w:aliases w:val="t Char,Textkörper_tabelle Char,t1 Char,t2 Char,t3 Char,t4 Char,t5 Char,t6 Char,t7 Char,t8 Char,t9 Char,t10 Char,t11 Char,t12 Char,body text Char,contents Char,heading_txt Char,bodytxy2 Char,Body Text - Level 2 Char"/>
    <w:basedOn w:val="DefaultParagraphFont"/>
    <w:link w:val="BodyText"/>
    <w:uiPriority w:val="99"/>
    <w:rsid w:val="00AD18B0"/>
    <w:rPr>
      <w:rFonts w:ascii="Arial" w:eastAsia="Times New Roman" w:hAnsi="Arial" w:cs="Arial"/>
      <w:kern w:val="20"/>
      <w:szCs w:val="20"/>
      <w:lang w:val="de-DE" w:eastAsia="de-DE"/>
    </w:rPr>
  </w:style>
  <w:style w:type="paragraph" w:customStyle="1" w:styleId="ZDokInfo">
    <w:name w:val="ZDokInfo"/>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before="300" w:after="120" w:line="276" w:lineRule="auto"/>
      <w:jc w:val="both"/>
    </w:pPr>
    <w:rPr>
      <w:rFonts w:ascii="Verdana" w:eastAsia="Times New Roman" w:hAnsi="Verdana"/>
      <w:kern w:val="20"/>
      <w:sz w:val="20"/>
      <w:szCs w:val="20"/>
      <w:bdr w:val="none" w:sz="0" w:space="0" w:color="auto"/>
      <w:lang w:val="de-DE" w:eastAsia="en-US" w:bidi="ar-SA"/>
    </w:rPr>
  </w:style>
  <w:style w:type="paragraph" w:customStyle="1" w:styleId="ZPrmnamn">
    <w:name w:val="ZPärmnamn"/>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center"/>
    </w:pPr>
    <w:rPr>
      <w:rFonts w:ascii="Verdana" w:eastAsia="Times New Roman" w:hAnsi="Verdana"/>
      <w:color w:val="0082BB"/>
      <w:kern w:val="20"/>
      <w:sz w:val="36"/>
      <w:szCs w:val="20"/>
      <w:bdr w:val="none" w:sz="0" w:space="0" w:color="auto"/>
      <w:lang w:val="de-DE" w:eastAsia="en-US" w:bidi="ar-SA"/>
    </w:rPr>
  </w:style>
  <w:style w:type="paragraph" w:customStyle="1" w:styleId="ZLedtext">
    <w:name w:val="ZLedtext"/>
    <w:basedOn w:val="Normal"/>
    <w:uiPriority w:val="99"/>
    <w:rsid w:val="00AD18B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pPr>
    <w:rPr>
      <w:rFonts w:ascii="Verdana" w:eastAsia="Times New Roman" w:hAnsi="Verdana"/>
      <w:noProof/>
      <w:color w:val="0082BB"/>
      <w:kern w:val="20"/>
      <w:sz w:val="14"/>
      <w:szCs w:val="20"/>
      <w:bdr w:val="none" w:sz="0" w:space="0" w:color="auto"/>
      <w:lang w:val="de-DE" w:eastAsia="en-US" w:bidi="ar-SA"/>
    </w:rPr>
  </w:style>
  <w:style w:type="paragraph" w:customStyle="1" w:styleId="ZLedtextc">
    <w:name w:val="ZLedtext c"/>
    <w:basedOn w:val="ZLedtext"/>
    <w:uiPriority w:val="99"/>
    <w:rsid w:val="00AD18B0"/>
    <w:pPr>
      <w:spacing w:before="240"/>
      <w:jc w:val="center"/>
    </w:pPr>
  </w:style>
  <w:style w:type="paragraph" w:customStyle="1" w:styleId="Style">
    <w:name w:val="Style"/>
    <w:basedOn w:val="BodyText"/>
    <w:uiPriority w:val="99"/>
    <w:rsid w:val="00AD18B0"/>
    <w:pPr>
      <w:spacing w:before="1200" w:after="1200"/>
      <w:ind w:left="0"/>
      <w:jc w:val="center"/>
    </w:pPr>
    <w:rPr>
      <w:rFonts w:ascii="Verdana" w:hAnsi="Verdana" w:cs="Times New Roman"/>
      <w:color w:val="003478"/>
      <w:sz w:val="20"/>
      <w:lang w:eastAsia="en-US"/>
    </w:rPr>
  </w:style>
  <w:style w:type="paragraph" w:styleId="TOC1">
    <w:name w:val="toc 1"/>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Theme="minorHAnsi" w:eastAsiaTheme="minorHAnsi" w:hAnsiTheme="minorHAnsi" w:cstheme="minorHAnsi"/>
      <w:b/>
      <w:bCs/>
      <w:sz w:val="22"/>
      <w:szCs w:val="22"/>
      <w:bdr w:val="none" w:sz="0" w:space="0" w:color="auto"/>
      <w:lang w:val="sv-SE" w:eastAsia="en-US" w:bidi="ar-SA"/>
    </w:rPr>
  </w:style>
  <w:style w:type="paragraph" w:styleId="TOC2">
    <w:name w:val="toc 2"/>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ind w:left="240"/>
    </w:pPr>
    <w:rPr>
      <w:rFonts w:asciiTheme="minorHAnsi" w:eastAsiaTheme="minorHAnsi" w:hAnsiTheme="minorHAnsi" w:cstheme="minorHAnsi"/>
      <w:i/>
      <w:iCs/>
      <w:sz w:val="22"/>
      <w:szCs w:val="22"/>
      <w:bdr w:val="none" w:sz="0" w:space="0" w:color="auto"/>
      <w:lang w:val="sv-SE" w:eastAsia="en-US" w:bidi="ar-SA"/>
    </w:rPr>
  </w:style>
  <w:style w:type="character" w:styleId="Hyperlink">
    <w:name w:val="Hyperlink"/>
    <w:uiPriority w:val="99"/>
    <w:rsid w:val="00C514A4"/>
    <w:rPr>
      <w:color w:val="0000FF"/>
      <w:u w:val="single"/>
      <w:lang w:val="de-DE"/>
    </w:rPr>
  </w:style>
  <w:style w:type="paragraph" w:customStyle="1" w:styleId="Untertitel1">
    <w:name w:val="Untertitel1"/>
    <w:basedOn w:val="Normal"/>
    <w:next w:val="Normal"/>
    <w:rsid w:val="00C514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pPr>
    <w:rPr>
      <w:rFonts w:ascii="Arial (W1)" w:eastAsia="Times New Roman" w:hAnsi="Arial (W1)" w:cs="Arial"/>
      <w:b/>
      <w:kern w:val="20"/>
      <w:sz w:val="32"/>
      <w:szCs w:val="32"/>
      <w:bdr w:val="none" w:sz="0" w:space="0" w:color="auto"/>
      <w:lang w:val="de-DE" w:eastAsia="de-DE" w:bidi="ar-SA"/>
    </w:rPr>
  </w:style>
  <w:style w:type="paragraph" w:styleId="TOC3">
    <w:name w:val="toc 3"/>
    <w:basedOn w:val="Normal"/>
    <w:next w:val="Normal"/>
    <w:autoRedefine/>
    <w:uiPriority w:val="39"/>
    <w:rsid w:val="00C514A4"/>
    <w:pPr>
      <w:pBdr>
        <w:top w:val="none" w:sz="0" w:space="0" w:color="auto"/>
        <w:left w:val="none" w:sz="0" w:space="0" w:color="auto"/>
        <w:bottom w:val="none" w:sz="0" w:space="0" w:color="auto"/>
        <w:right w:val="none" w:sz="0" w:space="0" w:color="auto"/>
        <w:between w:val="none" w:sz="0" w:space="0" w:color="auto"/>
        <w:bar w:val="none" w:sz="0" w:color="auto"/>
      </w:pBdr>
      <w:ind w:left="480"/>
    </w:pPr>
    <w:rPr>
      <w:rFonts w:asciiTheme="minorHAnsi" w:eastAsiaTheme="minorHAnsi" w:hAnsiTheme="minorHAnsi" w:cstheme="minorHAnsi"/>
      <w:sz w:val="22"/>
      <w:szCs w:val="22"/>
      <w:bdr w:val="none" w:sz="0" w:space="0" w:color="auto"/>
      <w:lang w:val="sv-SE" w:eastAsia="en-US" w:bidi="ar-SA"/>
    </w:rPr>
  </w:style>
  <w:style w:type="character" w:customStyle="1" w:styleId="Heading1Char">
    <w:name w:val="Heading 1 Char"/>
    <w:aliases w:val="Überschrift/Chapter 1  -  neXus Char"/>
    <w:basedOn w:val="DefaultParagraphFont"/>
    <w:link w:val="Heading1"/>
    <w:rsid w:val="00C514A4"/>
    <w:rPr>
      <w:rFonts w:ascii="Arial" w:eastAsia="Times New Roman" w:hAnsi="Arial" w:cs="Arial"/>
      <w:b/>
      <w:bCs/>
      <w:kern w:val="32"/>
      <w:sz w:val="32"/>
      <w:szCs w:val="32"/>
      <w:lang w:val="de-DE" w:eastAsia="de-DE"/>
    </w:rPr>
  </w:style>
  <w:style w:type="character" w:customStyle="1" w:styleId="Heading2Char">
    <w:name w:val="Heading 2 Char"/>
    <w:aliases w:val="Überschrift/Chapter 2 - neXus Char"/>
    <w:basedOn w:val="DefaultParagraphFont"/>
    <w:link w:val="Heading2"/>
    <w:rsid w:val="00C514A4"/>
    <w:rPr>
      <w:rFonts w:ascii="Arial" w:eastAsia="Times New Roman" w:hAnsi="Arial" w:cs="Arial"/>
      <w:b/>
      <w:iCs/>
      <w:kern w:val="32"/>
      <w:sz w:val="28"/>
      <w:szCs w:val="28"/>
      <w:lang w:val="de-DE" w:eastAsia="de-DE"/>
    </w:rPr>
  </w:style>
  <w:style w:type="character" w:customStyle="1" w:styleId="Heading3Char">
    <w:name w:val="Heading 3 Char"/>
    <w:aliases w:val="Überschrift/Chapter 3 - neXus Char"/>
    <w:basedOn w:val="DefaultParagraphFont"/>
    <w:link w:val="Heading3"/>
    <w:rsid w:val="00C514A4"/>
    <w:rPr>
      <w:rFonts w:ascii="Arial" w:eastAsia="Times New Roman" w:hAnsi="Arial" w:cs="Times New Roman"/>
      <w:b/>
      <w:bCs/>
      <w:iCs/>
      <w:kern w:val="32"/>
      <w:szCs w:val="26"/>
      <w:lang w:val="de-DE" w:eastAsia="de-DE"/>
    </w:rPr>
  </w:style>
  <w:style w:type="character" w:customStyle="1" w:styleId="Heading4Char">
    <w:name w:val="Heading 4 Char"/>
    <w:aliases w:val="Überschrift/Chapter 4 - neXus Char"/>
    <w:basedOn w:val="DefaultParagraphFont"/>
    <w:link w:val="Heading4"/>
    <w:rsid w:val="00C514A4"/>
    <w:rPr>
      <w:rFonts w:ascii="Arial" w:eastAsia="Times New Roman" w:hAnsi="Arial" w:cs="Times New Roman"/>
      <w:b/>
      <w:iCs/>
      <w:kern w:val="32"/>
      <w:sz w:val="22"/>
      <w:szCs w:val="28"/>
      <w:lang w:val="de-DE" w:eastAsia="de-DE"/>
    </w:rPr>
  </w:style>
  <w:style w:type="character" w:customStyle="1" w:styleId="Heading5Char">
    <w:name w:val="Heading 5 Char"/>
    <w:basedOn w:val="DefaultParagraphFont"/>
    <w:link w:val="Heading5"/>
    <w:rsid w:val="00C514A4"/>
    <w:rPr>
      <w:rFonts w:ascii="Arial" w:eastAsia="Times New Roman" w:hAnsi="Arial" w:cs="Times New Roman"/>
      <w:b/>
      <w:bCs/>
      <w:kern w:val="32"/>
      <w:sz w:val="22"/>
      <w:szCs w:val="26"/>
      <w:lang w:val="de-DE" w:eastAsia="de-DE"/>
    </w:rPr>
  </w:style>
  <w:style w:type="character" w:customStyle="1" w:styleId="Heading6Char">
    <w:name w:val="Heading 6 Char"/>
    <w:basedOn w:val="DefaultParagraphFont"/>
    <w:link w:val="Heading6"/>
    <w:rsid w:val="00C514A4"/>
    <w:rPr>
      <w:rFonts w:ascii="Arial" w:eastAsia="Times New Roman" w:hAnsi="Arial" w:cs="Times New Roman"/>
      <w:b/>
      <w:kern w:val="32"/>
      <w:sz w:val="22"/>
      <w:szCs w:val="22"/>
      <w:lang w:val="de-DE" w:eastAsia="de-DE"/>
    </w:rPr>
  </w:style>
  <w:style w:type="character" w:customStyle="1" w:styleId="Heading7Char">
    <w:name w:val="Heading 7 Char"/>
    <w:basedOn w:val="DefaultParagraphFont"/>
    <w:link w:val="Heading7"/>
    <w:rsid w:val="00C514A4"/>
    <w:rPr>
      <w:rFonts w:ascii="Arial" w:eastAsia="Times New Roman" w:hAnsi="Arial" w:cs="Times New Roman"/>
      <w:b/>
      <w:kern w:val="32"/>
      <w:sz w:val="22"/>
      <w:szCs w:val="22"/>
      <w:lang w:val="de-DE" w:eastAsia="de-DE"/>
    </w:rPr>
  </w:style>
  <w:style w:type="paragraph" w:styleId="ListParagraph">
    <w:name w:val="List Paragraph"/>
    <w:aliases w:val="Aufzählun/Bullepoint"/>
    <w:basedOn w:val="Normal"/>
    <w:qFormat/>
    <w:rsid w:val="00C514A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Pr>
      <w:rFonts w:ascii="Arial" w:eastAsia="Calibri" w:hAnsi="Arial"/>
      <w:kern w:val="20"/>
      <w:szCs w:val="22"/>
      <w:bdr w:val="none" w:sz="0" w:space="0" w:color="auto"/>
      <w:lang w:val="de-DE" w:eastAsia="en-US" w:bidi="ar-SA"/>
    </w:rPr>
  </w:style>
  <w:style w:type="paragraph" w:styleId="Caption">
    <w:name w:val="caption"/>
    <w:aliases w:val="Label/Beschriftung - neXus"/>
    <w:basedOn w:val="Normal"/>
    <w:next w:val="Normal"/>
    <w:qFormat/>
    <w:rsid w:val="00C514A4"/>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76" w:lineRule="auto"/>
      <w:jc w:val="both"/>
    </w:pPr>
    <w:rPr>
      <w:rFonts w:ascii="Arial" w:eastAsia="Times New Roman" w:hAnsi="Arial"/>
      <w:b/>
      <w:bCs/>
      <w:kern w:val="20"/>
      <w:szCs w:val="20"/>
      <w:bdr w:val="none" w:sz="0" w:space="0" w:color="auto"/>
      <w:lang w:val="de-DE" w:eastAsia="de-DE" w:bidi="ar-SA"/>
    </w:rPr>
  </w:style>
  <w:style w:type="paragraph" w:customStyle="1" w:styleId="Subheading">
    <w:name w:val="Subheading"/>
    <w:basedOn w:val="Normal"/>
    <w:link w:val="SubheadingZchn"/>
    <w:qFormat/>
    <w:rsid w:val="006911B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Times New Roman" w:hAnsi="Arial"/>
      <w:b/>
      <w:bCs/>
      <w:kern w:val="20"/>
      <w:szCs w:val="20"/>
      <w:bdr w:val="none" w:sz="0" w:space="0" w:color="auto"/>
      <w:lang w:val="de-DE" w:eastAsia="de-DE" w:bidi="ar-SA"/>
    </w:rPr>
  </w:style>
  <w:style w:type="character" w:customStyle="1" w:styleId="SubheadingZchn">
    <w:name w:val="Subheading Zchn"/>
    <w:link w:val="Subheading"/>
    <w:rsid w:val="006911B2"/>
    <w:rPr>
      <w:rFonts w:ascii="Arial" w:eastAsia="Times New Roman" w:hAnsi="Arial" w:cs="Times New Roman"/>
      <w:b/>
      <w:bCs/>
      <w:kern w:val="20"/>
      <w:szCs w:val="20"/>
      <w:lang w:val="de-DE" w:eastAsia="de-DE"/>
    </w:rPr>
  </w:style>
  <w:style w:type="paragraph" w:customStyle="1" w:styleId="Allmntstyckeformat">
    <w:name w:val="[Allmänt styckeformat]"/>
    <w:basedOn w:val="Normal"/>
    <w:uiPriority w:val="99"/>
    <w:rsid w:val="00FD49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Theme="minorHAnsi" w:hAnsi="MinionPro-Regular" w:cs="MinionPro-Regular"/>
      <w:color w:val="000000"/>
      <w:bdr w:val="none" w:sz="0" w:space="0" w:color="auto"/>
      <w:lang w:val="sv-SE" w:eastAsia="en-US" w:bidi="ar-SA"/>
    </w:rPr>
  </w:style>
  <w:style w:type="paragraph" w:styleId="TOCHeading">
    <w:name w:val="TOC Heading"/>
    <w:basedOn w:val="Heading1"/>
    <w:next w:val="Normal"/>
    <w:uiPriority w:val="39"/>
    <w:unhideWhenUsed/>
    <w:qFormat/>
    <w:rsid w:val="00FF07DA"/>
    <w:pPr>
      <w:keepLines/>
      <w:numPr>
        <w:numId w:val="0"/>
      </w:numPr>
      <w:spacing w:before="480" w:after="0"/>
      <w:jc w:val="left"/>
      <w:outlineLvl w:val="9"/>
    </w:pPr>
    <w:rPr>
      <w:rFonts w:asciiTheme="majorHAnsi" w:eastAsiaTheme="majorEastAsia" w:hAnsiTheme="majorHAnsi" w:cstheme="majorBidi"/>
      <w:color w:val="0972A0" w:themeColor="accent1" w:themeShade="BF"/>
      <w:kern w:val="0"/>
      <w:sz w:val="28"/>
      <w:szCs w:val="28"/>
      <w:lang w:val="sv-SE" w:eastAsia="sv-SE"/>
    </w:rPr>
  </w:style>
  <w:style w:type="paragraph" w:styleId="TOC4">
    <w:name w:val="toc 4"/>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Theme="minorHAnsi" w:eastAsiaTheme="minorHAnsi" w:hAnsiTheme="minorHAnsi" w:cstheme="minorHAnsi"/>
      <w:sz w:val="20"/>
      <w:szCs w:val="20"/>
      <w:bdr w:val="none" w:sz="0" w:space="0" w:color="auto"/>
      <w:lang w:val="sv-SE" w:eastAsia="en-US" w:bidi="ar-SA"/>
    </w:rPr>
  </w:style>
  <w:style w:type="paragraph" w:styleId="TOC5">
    <w:name w:val="toc 5"/>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960"/>
    </w:pPr>
    <w:rPr>
      <w:rFonts w:asciiTheme="minorHAnsi" w:eastAsiaTheme="minorHAnsi" w:hAnsiTheme="minorHAnsi" w:cstheme="minorHAnsi"/>
      <w:sz w:val="20"/>
      <w:szCs w:val="20"/>
      <w:bdr w:val="none" w:sz="0" w:space="0" w:color="auto"/>
      <w:lang w:val="sv-SE" w:eastAsia="en-US" w:bidi="ar-SA"/>
    </w:rPr>
  </w:style>
  <w:style w:type="paragraph" w:styleId="TOC6">
    <w:name w:val="toc 6"/>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200"/>
    </w:pPr>
    <w:rPr>
      <w:rFonts w:asciiTheme="minorHAnsi" w:eastAsiaTheme="minorHAnsi" w:hAnsiTheme="minorHAnsi" w:cstheme="minorHAnsi"/>
      <w:sz w:val="20"/>
      <w:szCs w:val="20"/>
      <w:bdr w:val="none" w:sz="0" w:space="0" w:color="auto"/>
      <w:lang w:val="sv-SE" w:eastAsia="en-US" w:bidi="ar-SA"/>
    </w:rPr>
  </w:style>
  <w:style w:type="paragraph" w:styleId="TOC7">
    <w:name w:val="toc 7"/>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Theme="minorHAnsi" w:eastAsiaTheme="minorHAnsi" w:hAnsiTheme="minorHAnsi" w:cstheme="minorHAnsi"/>
      <w:sz w:val="20"/>
      <w:szCs w:val="20"/>
      <w:bdr w:val="none" w:sz="0" w:space="0" w:color="auto"/>
      <w:lang w:val="sv-SE" w:eastAsia="en-US" w:bidi="ar-SA"/>
    </w:rPr>
  </w:style>
  <w:style w:type="paragraph" w:styleId="TOC8">
    <w:name w:val="toc 8"/>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680"/>
    </w:pPr>
    <w:rPr>
      <w:rFonts w:asciiTheme="minorHAnsi" w:eastAsiaTheme="minorHAnsi" w:hAnsiTheme="minorHAnsi" w:cstheme="minorHAnsi"/>
      <w:sz w:val="20"/>
      <w:szCs w:val="20"/>
      <w:bdr w:val="none" w:sz="0" w:space="0" w:color="auto"/>
      <w:lang w:val="sv-SE" w:eastAsia="en-US" w:bidi="ar-SA"/>
    </w:rPr>
  </w:style>
  <w:style w:type="paragraph" w:styleId="TOC9">
    <w:name w:val="toc 9"/>
    <w:basedOn w:val="Normal"/>
    <w:next w:val="Normal"/>
    <w:autoRedefine/>
    <w:uiPriority w:val="39"/>
    <w:semiHidden/>
    <w:unhideWhenUsed/>
    <w:rsid w:val="00FF07DA"/>
    <w:pPr>
      <w:pBdr>
        <w:top w:val="none" w:sz="0" w:space="0" w:color="auto"/>
        <w:left w:val="none" w:sz="0" w:space="0" w:color="auto"/>
        <w:bottom w:val="none" w:sz="0" w:space="0" w:color="auto"/>
        <w:right w:val="none" w:sz="0" w:space="0" w:color="auto"/>
        <w:between w:val="none" w:sz="0" w:space="0" w:color="auto"/>
        <w:bar w:val="none" w:sz="0" w:color="auto"/>
      </w:pBdr>
      <w:ind w:left="1920"/>
    </w:pPr>
    <w:rPr>
      <w:rFonts w:asciiTheme="minorHAnsi" w:eastAsiaTheme="minorHAnsi" w:hAnsiTheme="minorHAnsi" w:cstheme="minorHAnsi"/>
      <w:sz w:val="20"/>
      <w:szCs w:val="20"/>
      <w:bdr w:val="none" w:sz="0" w:space="0" w:color="auto"/>
      <w:lang w:val="sv-SE" w:eastAsia="en-US" w:bidi="ar-SA"/>
    </w:rPr>
  </w:style>
  <w:style w:type="paragraph" w:customStyle="1" w:styleId="Default">
    <w:name w:val="Default"/>
    <w:rsid w:val="00AD35BD"/>
    <w:pPr>
      <w:pBdr>
        <w:top w:val="nil"/>
        <w:left w:val="nil"/>
        <w:bottom w:val="nil"/>
        <w:right w:val="nil"/>
        <w:between w:val="nil"/>
        <w:bar w:val="nil"/>
      </w:pBdr>
    </w:pPr>
    <w:rPr>
      <w:rFonts w:ascii="Helvetica" w:eastAsia="Arial Unicode MS" w:hAnsi="Helvetica" w:cs="Arial Unicode MS"/>
      <w:color w:val="000000"/>
      <w:sz w:val="22"/>
      <w:szCs w:val="22"/>
      <w:bdr w:val="nil"/>
      <w:lang w:val="en-GB" w:eastAsia="en-GB" w:bidi="en-GB"/>
    </w:rPr>
  </w:style>
  <w:style w:type="character" w:customStyle="1" w:styleId="Hyperlink0">
    <w:name w:val="Hyperlink.0"/>
    <w:basedOn w:val="Hyperlink"/>
    <w:rsid w:val="00AD35BD"/>
    <w:rPr>
      <w:color w:val="0D99D7" w:themeColor="hyperlink"/>
      <w:u w:val="single"/>
      <w:lang w:val="de-DE"/>
    </w:rPr>
  </w:style>
  <w:style w:type="paragraph" w:styleId="Title">
    <w:name w:val="Title"/>
    <w:basedOn w:val="Normal"/>
    <w:next w:val="Normal"/>
    <w:link w:val="TitleChar"/>
    <w:uiPriority w:val="10"/>
    <w:qFormat/>
    <w:rsid w:val="006A6A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A4A"/>
    <w:rPr>
      <w:rFonts w:asciiTheme="majorHAnsi" w:eastAsiaTheme="majorEastAsia" w:hAnsiTheme="majorHAnsi" w:cstheme="majorBidi"/>
      <w:spacing w:val="-10"/>
      <w:kern w:val="28"/>
      <w:sz w:val="56"/>
      <w:szCs w:val="56"/>
      <w:bdr w:val="ni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74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us.persson@nexusgrou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newsdesk.com/uk/nexus/images/marcus-02-6658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newsdesk.com/uk/nexus/images/jon-land-nexus-group-69818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olen.ytander@nexusgroup.com" TargetMode="External"/><Relationship Id="rId4" Type="http://schemas.openxmlformats.org/officeDocument/2006/relationships/settings" Target="settings.xml"/><Relationship Id="rId9" Type="http://schemas.openxmlformats.org/officeDocument/2006/relationships/hyperlink" Target="mailto:jon.land@nexus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ing\private\01_MarketingFiles\00_Nexus%20CI%20Company%20ID\Templates\Word\Nexus%20template%202016.dotx" TargetMode="External"/></Relationships>
</file>

<file path=word/theme/theme1.xml><?xml version="1.0" encoding="utf-8"?>
<a:theme xmlns:a="http://schemas.openxmlformats.org/drawingml/2006/main" name="Nexus CI theme 2016">
  <a:themeElements>
    <a:clrScheme name="Nexus CI 2016 new">
      <a:dk1>
        <a:srgbClr val="3D3935"/>
      </a:dk1>
      <a:lt1>
        <a:srgbClr val="FFFFFF"/>
      </a:lt1>
      <a:dk2>
        <a:srgbClr val="15395F"/>
      </a:dk2>
      <a:lt2>
        <a:srgbClr val="FFFFFF"/>
      </a:lt2>
      <a:accent1>
        <a:srgbClr val="0D99D7"/>
      </a:accent1>
      <a:accent2>
        <a:srgbClr val="F3BB00"/>
      </a:accent2>
      <a:accent3>
        <a:srgbClr val="007873"/>
      </a:accent3>
      <a:accent4>
        <a:srgbClr val="E84927"/>
      </a:accent4>
      <a:accent5>
        <a:srgbClr val="909287"/>
      </a:accent5>
      <a:accent6>
        <a:srgbClr val="BFCDC2"/>
      </a:accent6>
      <a:hlink>
        <a:srgbClr val="0D99D7"/>
      </a:hlink>
      <a:folHlink>
        <a:srgbClr val="15395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xus CI theme 2016" id="{94B8E193-D331-2D42-80F2-76560E43BB63}" vid="{11B220A4-B0DB-EE4D-834C-11E83DD7EEA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FF3478-BF29-4176-9233-7C26EC73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template 2016</Template>
  <TotalTime>22</TotalTime>
  <Pages>2</Pages>
  <Words>521</Words>
  <Characters>2766</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neXus Group</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Frisk neXus</dc:creator>
  <cp:keywords/>
  <dc:description/>
  <cp:lastModifiedBy>Jessica Frisk neXus</cp:lastModifiedBy>
  <cp:revision>17</cp:revision>
  <dcterms:created xsi:type="dcterms:W3CDTF">2016-11-14T10:07:00Z</dcterms:created>
  <dcterms:modified xsi:type="dcterms:W3CDTF">2016-11-15T14:04:00Z</dcterms:modified>
</cp:coreProperties>
</file>