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45" w:rsidRDefault="006C4BA5" w:rsidP="00EC10D4">
      <w:pPr>
        <w:ind w:left="360"/>
      </w:pPr>
      <w:r>
        <w:tab/>
      </w:r>
      <w:r>
        <w:tab/>
      </w:r>
      <w:r>
        <w:tab/>
      </w:r>
      <w:r>
        <w:tab/>
      </w:r>
    </w:p>
    <w:p w:rsidR="00323D45" w:rsidRDefault="00573237" w:rsidP="008C3D17">
      <w:pPr>
        <w:ind w:left="4272" w:firstLine="944"/>
      </w:pPr>
      <w:r>
        <w:t xml:space="preserve">Pressmeddelande </w:t>
      </w:r>
      <w:r w:rsidR="00C64790">
        <w:t>23</w:t>
      </w:r>
      <w:r w:rsidR="00D373A6">
        <w:t xml:space="preserve"> mars</w:t>
      </w:r>
      <w:r w:rsidR="007054BD">
        <w:t xml:space="preserve"> 2012</w:t>
      </w:r>
    </w:p>
    <w:p w:rsidR="004036D6" w:rsidRDefault="004036D6" w:rsidP="007054BD">
      <w:pPr>
        <w:rPr>
          <w:rFonts w:ascii="Gill Sans MT" w:hAnsi="Gill Sans MT"/>
          <w:b/>
        </w:rPr>
      </w:pPr>
    </w:p>
    <w:p w:rsidR="007054BD" w:rsidRDefault="004036D6" w:rsidP="007054BD">
      <w:pPr>
        <w:rPr>
          <w:rFonts w:ascii="Gill Sans MT" w:hAnsi="Gill Sans MT" w:cs="Arial"/>
          <w:b/>
          <w:sz w:val="32"/>
        </w:rPr>
      </w:pPr>
      <w:proofErr w:type="spellStart"/>
      <w:r>
        <w:rPr>
          <w:rFonts w:ascii="Gill Sans MT" w:hAnsi="Gill Sans MT" w:cs="Arial"/>
          <w:b/>
          <w:sz w:val="32"/>
        </w:rPr>
        <w:t>Accademia</w:t>
      </w:r>
      <w:proofErr w:type="spellEnd"/>
      <w:r>
        <w:rPr>
          <w:rFonts w:ascii="Gill Sans MT" w:hAnsi="Gill Sans MT" w:cs="Arial"/>
          <w:b/>
          <w:sz w:val="32"/>
        </w:rPr>
        <w:t xml:space="preserve"> Di Luca rekryterar Måns Falk som ciceron</w:t>
      </w:r>
    </w:p>
    <w:p w:rsidR="005002E4" w:rsidRDefault="005002E4" w:rsidP="005002E4">
      <w:pPr>
        <w:spacing w:line="360" w:lineRule="auto"/>
        <w:ind w:left="1134"/>
        <w:rPr>
          <w:b/>
        </w:rPr>
      </w:pPr>
    </w:p>
    <w:p w:rsidR="007054BD" w:rsidRPr="00FE697E" w:rsidRDefault="004036D6" w:rsidP="00B50820">
      <w:pPr>
        <w:spacing w:line="360" w:lineRule="auto"/>
        <w:ind w:left="1134"/>
        <w:rPr>
          <w:b/>
          <w:sz w:val="22"/>
        </w:rPr>
      </w:pPr>
      <w:r w:rsidRPr="00FE697E">
        <w:rPr>
          <w:b/>
          <w:sz w:val="22"/>
        </w:rPr>
        <w:t xml:space="preserve">Matskribenten och kocken Måns Falk </w:t>
      </w:r>
      <w:r w:rsidR="00B50820">
        <w:rPr>
          <w:b/>
          <w:sz w:val="22"/>
        </w:rPr>
        <w:t xml:space="preserve">får uppdraget att utveckla och driva </w:t>
      </w:r>
      <w:proofErr w:type="spellStart"/>
      <w:r w:rsidR="00B50820" w:rsidRPr="00FE697E">
        <w:rPr>
          <w:b/>
          <w:sz w:val="22"/>
        </w:rPr>
        <w:t>Accademia</w:t>
      </w:r>
      <w:proofErr w:type="spellEnd"/>
      <w:r w:rsidR="00B50820" w:rsidRPr="00FE697E">
        <w:rPr>
          <w:b/>
          <w:sz w:val="22"/>
        </w:rPr>
        <w:t xml:space="preserve"> Di Luca</w:t>
      </w:r>
      <w:r w:rsidR="00B50820">
        <w:rPr>
          <w:b/>
          <w:sz w:val="22"/>
        </w:rPr>
        <w:t xml:space="preserve">, familjeföretaget </w:t>
      </w:r>
      <w:r w:rsidRPr="00FE697E">
        <w:rPr>
          <w:b/>
          <w:sz w:val="22"/>
        </w:rPr>
        <w:t xml:space="preserve">Di Luca &amp; Di Lucas satsning på inspiration och kunskap. Det huvudsakliga syftet med </w:t>
      </w:r>
      <w:proofErr w:type="spellStart"/>
      <w:r w:rsidRPr="00FE697E">
        <w:rPr>
          <w:b/>
          <w:sz w:val="22"/>
        </w:rPr>
        <w:t>Accademia</w:t>
      </w:r>
      <w:proofErr w:type="spellEnd"/>
      <w:r w:rsidRPr="00FE697E">
        <w:rPr>
          <w:b/>
          <w:sz w:val="22"/>
        </w:rPr>
        <w:t xml:space="preserve"> Di Luca är att fungera som ett </w:t>
      </w:r>
      <w:proofErr w:type="spellStart"/>
      <w:r w:rsidRPr="00FE697E">
        <w:rPr>
          <w:b/>
          <w:sz w:val="22"/>
        </w:rPr>
        <w:t>kunskapsnav</w:t>
      </w:r>
      <w:proofErr w:type="spellEnd"/>
      <w:r w:rsidRPr="00FE697E">
        <w:rPr>
          <w:b/>
          <w:sz w:val="22"/>
        </w:rPr>
        <w:t xml:space="preserve"> för information och inspiration kring Medelhavsköket till livsmedelsbranschen. Måns Falk börjar den 2 april</w:t>
      </w:r>
      <w:r w:rsidR="00C64790" w:rsidRPr="00FE697E">
        <w:rPr>
          <w:b/>
          <w:sz w:val="22"/>
        </w:rPr>
        <w:t xml:space="preserve"> 2012</w:t>
      </w:r>
      <w:r w:rsidRPr="00FE697E">
        <w:rPr>
          <w:b/>
          <w:sz w:val="22"/>
        </w:rPr>
        <w:t>.</w:t>
      </w:r>
    </w:p>
    <w:p w:rsidR="002E31ED" w:rsidRPr="00FE697E" w:rsidRDefault="002E31ED" w:rsidP="002E31ED">
      <w:pPr>
        <w:spacing w:line="360" w:lineRule="auto"/>
        <w:rPr>
          <w:sz w:val="22"/>
          <w:szCs w:val="22"/>
        </w:rPr>
      </w:pPr>
    </w:p>
    <w:p w:rsidR="00DF198F" w:rsidRPr="00FE697E" w:rsidRDefault="00DF198F" w:rsidP="00DF198F">
      <w:pPr>
        <w:spacing w:line="360" w:lineRule="auto"/>
        <w:rPr>
          <w:sz w:val="22"/>
        </w:rPr>
      </w:pPr>
      <w:r w:rsidRPr="00FE697E">
        <w:rPr>
          <w:sz w:val="22"/>
        </w:rPr>
        <w:t xml:space="preserve">I en värld där allt går snabbare och prisfokuseringen är tydlig blir det viktigare att erbjuda kunskap, kvalitet och </w:t>
      </w:r>
      <w:r w:rsidR="00CF3278" w:rsidRPr="00FE697E">
        <w:rPr>
          <w:sz w:val="22"/>
        </w:rPr>
        <w:t>inspiration</w:t>
      </w:r>
      <w:r w:rsidRPr="00FE697E">
        <w:rPr>
          <w:sz w:val="22"/>
        </w:rPr>
        <w:t xml:space="preserve"> som mervärde till produkter och tjänster.</w:t>
      </w:r>
      <w:r w:rsidR="00CF3278" w:rsidRPr="00FE697E">
        <w:rPr>
          <w:sz w:val="22"/>
        </w:rPr>
        <w:t xml:space="preserve"> </w:t>
      </w:r>
      <w:r w:rsidRPr="00FE697E">
        <w:rPr>
          <w:sz w:val="22"/>
        </w:rPr>
        <w:t>Di Luca &amp; Di Luca anser att det är viktigt att upprätthålla och gärna öka kunskapsnivån</w:t>
      </w:r>
      <w:r w:rsidR="00F16BCA">
        <w:rPr>
          <w:sz w:val="22"/>
        </w:rPr>
        <w:t xml:space="preserve"> om Medelhavsköket</w:t>
      </w:r>
      <w:r w:rsidRPr="00FE697E">
        <w:rPr>
          <w:sz w:val="22"/>
        </w:rPr>
        <w:t xml:space="preserve"> i branschen för att förtjäna konsumenternas förtroende över tiden. </w:t>
      </w:r>
    </w:p>
    <w:p w:rsidR="00C64790" w:rsidRPr="00FE697E" w:rsidRDefault="00C64790" w:rsidP="00C64790">
      <w:pPr>
        <w:spacing w:line="360" w:lineRule="auto"/>
        <w:rPr>
          <w:sz w:val="22"/>
        </w:rPr>
      </w:pPr>
    </w:p>
    <w:p w:rsidR="00FE697E" w:rsidRPr="00FE697E" w:rsidRDefault="00DF198F" w:rsidP="00C64790">
      <w:pPr>
        <w:spacing w:line="360" w:lineRule="auto"/>
        <w:rPr>
          <w:sz w:val="22"/>
        </w:rPr>
      </w:pPr>
      <w:r w:rsidRPr="00FE697E">
        <w:rPr>
          <w:sz w:val="22"/>
        </w:rPr>
        <w:t xml:space="preserve">Det finns en </w:t>
      </w:r>
      <w:r w:rsidR="00F16BCA">
        <w:rPr>
          <w:sz w:val="22"/>
        </w:rPr>
        <w:t xml:space="preserve">stor efterfrågan av kunskap om produkter och </w:t>
      </w:r>
      <w:proofErr w:type="spellStart"/>
      <w:r w:rsidR="00F16BCA">
        <w:rPr>
          <w:sz w:val="22"/>
        </w:rPr>
        <w:t>matinspiration</w:t>
      </w:r>
      <w:proofErr w:type="spellEnd"/>
      <w:r w:rsidR="00F16BCA">
        <w:rPr>
          <w:sz w:val="22"/>
        </w:rPr>
        <w:t xml:space="preserve"> </w:t>
      </w:r>
      <w:r w:rsidRPr="00FE697E">
        <w:rPr>
          <w:sz w:val="22"/>
        </w:rPr>
        <w:t xml:space="preserve">från kedjor, butiker och </w:t>
      </w:r>
      <w:r w:rsidR="0053367F" w:rsidRPr="00FE697E">
        <w:rPr>
          <w:sz w:val="22"/>
        </w:rPr>
        <w:t>konsumenter.</w:t>
      </w:r>
      <w:r w:rsidRPr="00FE697E">
        <w:rPr>
          <w:sz w:val="22"/>
        </w:rPr>
        <w:t xml:space="preserve"> Det märker vi på de många förfrågningar vi får om</w:t>
      </w:r>
      <w:r w:rsidR="00CF3278" w:rsidRPr="00FE697E">
        <w:rPr>
          <w:sz w:val="22"/>
        </w:rPr>
        <w:t xml:space="preserve"> våra produkter, recept,</w:t>
      </w:r>
      <w:r w:rsidRPr="00FE697E">
        <w:rPr>
          <w:sz w:val="22"/>
        </w:rPr>
        <w:t xml:space="preserve"> produktutbildningar och önskemål om föreläsningar etc.</w:t>
      </w:r>
    </w:p>
    <w:p w:rsidR="00C64790" w:rsidRPr="00FE697E" w:rsidRDefault="0053367F" w:rsidP="00C64790">
      <w:pPr>
        <w:spacing w:line="360" w:lineRule="auto"/>
        <w:rPr>
          <w:sz w:val="22"/>
        </w:rPr>
      </w:pPr>
      <w:r w:rsidRPr="00FE697E">
        <w:rPr>
          <w:sz w:val="22"/>
        </w:rPr>
        <w:t xml:space="preserve"> </w:t>
      </w:r>
    </w:p>
    <w:p w:rsidR="00DF198F" w:rsidRPr="00FE697E" w:rsidRDefault="00C64790" w:rsidP="00C64790">
      <w:pPr>
        <w:pStyle w:val="Liststycke"/>
        <w:numPr>
          <w:ilvl w:val="0"/>
          <w:numId w:val="6"/>
        </w:numPr>
        <w:spacing w:line="360" w:lineRule="auto"/>
        <w:rPr>
          <w:rFonts w:ascii="Times New Roman" w:hAnsi="Times New Roman" w:cs="Times New Roman"/>
          <w:szCs w:val="24"/>
        </w:rPr>
      </w:pPr>
      <w:r w:rsidRPr="00FE697E">
        <w:rPr>
          <w:rFonts w:ascii="Times New Roman" w:hAnsi="Times New Roman" w:cs="Times New Roman"/>
          <w:szCs w:val="24"/>
        </w:rPr>
        <w:t xml:space="preserve">Jag är </w:t>
      </w:r>
      <w:r w:rsidR="00FE697E" w:rsidRPr="00FE697E">
        <w:rPr>
          <w:rFonts w:ascii="Times New Roman" w:hAnsi="Times New Roman" w:cs="Times New Roman"/>
          <w:szCs w:val="24"/>
        </w:rPr>
        <w:t>övertygad om</w:t>
      </w:r>
      <w:r w:rsidRPr="00FE697E">
        <w:rPr>
          <w:rFonts w:ascii="Times New Roman" w:hAnsi="Times New Roman" w:cs="Times New Roman"/>
          <w:szCs w:val="24"/>
        </w:rPr>
        <w:t xml:space="preserve"> att vi har rekryterat</w:t>
      </w:r>
      <w:r w:rsidR="00FE697E" w:rsidRPr="00FE697E">
        <w:rPr>
          <w:rFonts w:ascii="Times New Roman" w:hAnsi="Times New Roman" w:cs="Times New Roman"/>
          <w:szCs w:val="24"/>
        </w:rPr>
        <w:t xml:space="preserve"> rätt person när</w:t>
      </w:r>
      <w:r w:rsidRPr="00FE697E">
        <w:rPr>
          <w:rFonts w:ascii="Times New Roman" w:hAnsi="Times New Roman" w:cs="Times New Roman"/>
          <w:szCs w:val="24"/>
        </w:rPr>
        <w:t xml:space="preserve"> Måns Falk</w:t>
      </w:r>
      <w:r w:rsidR="00FE697E" w:rsidRPr="00FE697E">
        <w:rPr>
          <w:rFonts w:ascii="Times New Roman" w:hAnsi="Times New Roman" w:cs="Times New Roman"/>
          <w:szCs w:val="24"/>
        </w:rPr>
        <w:t xml:space="preserve">, som både är kock och inspirerande matskribent, får uppdraget att utveckla och driva </w:t>
      </w:r>
      <w:proofErr w:type="spellStart"/>
      <w:r w:rsidR="00FE697E" w:rsidRPr="00FE697E">
        <w:rPr>
          <w:rFonts w:ascii="Times New Roman" w:hAnsi="Times New Roman" w:cs="Times New Roman"/>
          <w:szCs w:val="24"/>
        </w:rPr>
        <w:t>Accademia</w:t>
      </w:r>
      <w:proofErr w:type="spellEnd"/>
      <w:r w:rsidR="00FE697E" w:rsidRPr="00FE697E">
        <w:rPr>
          <w:rFonts w:ascii="Times New Roman" w:hAnsi="Times New Roman" w:cs="Times New Roman"/>
          <w:szCs w:val="24"/>
        </w:rPr>
        <w:t xml:space="preserve"> Di Luca, s</w:t>
      </w:r>
      <w:r w:rsidRPr="00FE697E">
        <w:rPr>
          <w:rFonts w:ascii="Times New Roman" w:hAnsi="Times New Roman" w:cs="Times New Roman"/>
          <w:szCs w:val="24"/>
        </w:rPr>
        <w:t xml:space="preserve">äger Christian Di Luca, vd </w:t>
      </w:r>
      <w:proofErr w:type="spellStart"/>
      <w:r w:rsidRPr="00FE697E">
        <w:rPr>
          <w:rFonts w:ascii="Times New Roman" w:hAnsi="Times New Roman" w:cs="Times New Roman"/>
          <w:szCs w:val="24"/>
        </w:rPr>
        <w:t>Gruppo</w:t>
      </w:r>
      <w:proofErr w:type="spellEnd"/>
      <w:r w:rsidRPr="00FE697E">
        <w:rPr>
          <w:rFonts w:ascii="Times New Roman" w:hAnsi="Times New Roman" w:cs="Times New Roman"/>
          <w:szCs w:val="24"/>
        </w:rPr>
        <w:t xml:space="preserve"> Di Luca.</w:t>
      </w:r>
      <w:r w:rsidR="0053367F" w:rsidRPr="00FE697E">
        <w:rPr>
          <w:rFonts w:ascii="Times New Roman" w:hAnsi="Times New Roman" w:cs="Times New Roman"/>
          <w:szCs w:val="24"/>
        </w:rPr>
        <w:t xml:space="preserve"> </w:t>
      </w:r>
    </w:p>
    <w:p w:rsidR="00C64790" w:rsidRPr="00FE697E" w:rsidRDefault="00C64790" w:rsidP="00C64790">
      <w:pPr>
        <w:pStyle w:val="Liststycke"/>
        <w:spacing w:line="360" w:lineRule="auto"/>
        <w:rPr>
          <w:rFonts w:ascii="Times New Roman" w:hAnsi="Times New Roman" w:cs="Times New Roman"/>
          <w:szCs w:val="24"/>
        </w:rPr>
      </w:pPr>
    </w:p>
    <w:p w:rsidR="002E31ED" w:rsidRPr="00FE697E" w:rsidRDefault="0053367F" w:rsidP="002E31ED">
      <w:pPr>
        <w:pStyle w:val="Liststycke"/>
        <w:numPr>
          <w:ilvl w:val="0"/>
          <w:numId w:val="6"/>
        </w:numPr>
        <w:spacing w:line="360" w:lineRule="auto"/>
        <w:rPr>
          <w:rFonts w:ascii="Times New Roman" w:hAnsi="Times New Roman" w:cs="Times New Roman"/>
          <w:szCs w:val="24"/>
        </w:rPr>
      </w:pPr>
      <w:r w:rsidRPr="00FE697E">
        <w:rPr>
          <w:rFonts w:ascii="Times New Roman" w:hAnsi="Times New Roman" w:cs="Times New Roman"/>
          <w:szCs w:val="24"/>
        </w:rPr>
        <w:t xml:space="preserve">Det ska bli enormt spännande att få bygga upp </w:t>
      </w:r>
      <w:proofErr w:type="spellStart"/>
      <w:r w:rsidRPr="00FE697E">
        <w:rPr>
          <w:rFonts w:ascii="Times New Roman" w:hAnsi="Times New Roman" w:cs="Times New Roman"/>
          <w:szCs w:val="24"/>
        </w:rPr>
        <w:t>Accademia</w:t>
      </w:r>
      <w:proofErr w:type="spellEnd"/>
      <w:r w:rsidRPr="00FE697E">
        <w:rPr>
          <w:rFonts w:ascii="Times New Roman" w:hAnsi="Times New Roman" w:cs="Times New Roman"/>
          <w:szCs w:val="24"/>
        </w:rPr>
        <w:t xml:space="preserve"> Di Luca, en satsning som är precis i linje med min egen uppfattning om vad som är viktigt och rätt. Det vill säga inspirerande kunskapsförmedling om produkter, råvaror och matlagning. Dessutom får jag arbeta med Medelhavsköket som jag älskar</w:t>
      </w:r>
      <w:r w:rsidR="005002E4" w:rsidRPr="00FE697E">
        <w:rPr>
          <w:rFonts w:ascii="Times New Roman" w:hAnsi="Times New Roman" w:cs="Times New Roman"/>
          <w:szCs w:val="24"/>
        </w:rPr>
        <w:t xml:space="preserve">, säger </w:t>
      </w:r>
      <w:r w:rsidRPr="00FE697E">
        <w:rPr>
          <w:rFonts w:ascii="Times New Roman" w:hAnsi="Times New Roman" w:cs="Times New Roman"/>
          <w:szCs w:val="24"/>
        </w:rPr>
        <w:t>Måns Falk</w:t>
      </w:r>
      <w:r w:rsidR="005002E4" w:rsidRPr="00FE697E">
        <w:rPr>
          <w:rFonts w:ascii="Times New Roman" w:hAnsi="Times New Roman" w:cs="Times New Roman"/>
          <w:szCs w:val="24"/>
        </w:rPr>
        <w:t xml:space="preserve">, </w:t>
      </w:r>
      <w:r w:rsidRPr="00FE697E">
        <w:rPr>
          <w:rFonts w:ascii="Times New Roman" w:hAnsi="Times New Roman" w:cs="Times New Roman"/>
          <w:szCs w:val="24"/>
        </w:rPr>
        <w:t xml:space="preserve">utvecklare av </w:t>
      </w:r>
      <w:proofErr w:type="spellStart"/>
      <w:r w:rsidRPr="00FE697E">
        <w:rPr>
          <w:rFonts w:ascii="Times New Roman" w:hAnsi="Times New Roman" w:cs="Times New Roman"/>
          <w:szCs w:val="24"/>
        </w:rPr>
        <w:t>Accademia</w:t>
      </w:r>
      <w:proofErr w:type="spellEnd"/>
      <w:r w:rsidRPr="00FE697E">
        <w:rPr>
          <w:rFonts w:ascii="Times New Roman" w:hAnsi="Times New Roman" w:cs="Times New Roman"/>
          <w:szCs w:val="24"/>
        </w:rPr>
        <w:t xml:space="preserve"> Di Luca</w:t>
      </w:r>
      <w:r w:rsidR="005002E4" w:rsidRPr="00FE697E">
        <w:rPr>
          <w:rFonts w:ascii="Times New Roman" w:hAnsi="Times New Roman" w:cs="Times New Roman"/>
          <w:szCs w:val="24"/>
        </w:rPr>
        <w:t>.</w:t>
      </w:r>
    </w:p>
    <w:p w:rsidR="002E31ED" w:rsidRPr="00FE697E" w:rsidRDefault="0053367F" w:rsidP="002E31ED">
      <w:pPr>
        <w:spacing w:line="360" w:lineRule="auto"/>
        <w:rPr>
          <w:sz w:val="22"/>
        </w:rPr>
      </w:pPr>
      <w:proofErr w:type="spellStart"/>
      <w:r w:rsidRPr="00FE697E">
        <w:rPr>
          <w:sz w:val="22"/>
        </w:rPr>
        <w:t>Accademia</w:t>
      </w:r>
      <w:proofErr w:type="spellEnd"/>
      <w:r w:rsidRPr="00FE697E">
        <w:rPr>
          <w:sz w:val="22"/>
        </w:rPr>
        <w:t xml:space="preserve"> Di Luca kommer att erbjuda produktutbildningar, matlagningsevent, kurser, föreläsningar, receptutveckling och studieresor</w:t>
      </w:r>
      <w:r w:rsidR="00CC6968" w:rsidRPr="00FE697E">
        <w:rPr>
          <w:sz w:val="22"/>
        </w:rPr>
        <w:t xml:space="preserve"> i första hand</w:t>
      </w:r>
      <w:r w:rsidR="00CF3278" w:rsidRPr="00FE697E">
        <w:rPr>
          <w:sz w:val="22"/>
        </w:rPr>
        <w:t xml:space="preserve"> till kedjor, grossister, handlare, butiker, journalister, kockar </w:t>
      </w:r>
      <w:r w:rsidR="00CC6968" w:rsidRPr="00FE697E">
        <w:rPr>
          <w:sz w:val="22"/>
        </w:rPr>
        <w:t>och även</w:t>
      </w:r>
      <w:r w:rsidR="00CF3278" w:rsidRPr="00FE697E">
        <w:rPr>
          <w:sz w:val="22"/>
        </w:rPr>
        <w:t xml:space="preserve"> </w:t>
      </w:r>
      <w:r w:rsidR="00CC6968" w:rsidRPr="00FE697E">
        <w:rPr>
          <w:sz w:val="22"/>
        </w:rPr>
        <w:t xml:space="preserve">till </w:t>
      </w:r>
      <w:r w:rsidR="00CF3278" w:rsidRPr="00FE697E">
        <w:rPr>
          <w:sz w:val="22"/>
        </w:rPr>
        <w:t xml:space="preserve">konsumenter. </w:t>
      </w:r>
      <w:r w:rsidR="00F16BCA">
        <w:rPr>
          <w:sz w:val="22"/>
        </w:rPr>
        <w:t>De första aktiviteterna kommer att genomföras efter sommaren.</w:t>
      </w:r>
      <w:bookmarkStart w:id="0" w:name="_GoBack"/>
      <w:bookmarkEnd w:id="0"/>
    </w:p>
    <w:p w:rsidR="007054BD" w:rsidRPr="00FE697E" w:rsidRDefault="007054BD" w:rsidP="00D373A6">
      <w:pPr>
        <w:pBdr>
          <w:bottom w:val="single" w:sz="6" w:space="2" w:color="auto"/>
        </w:pBdr>
        <w:rPr>
          <w:sz w:val="20"/>
          <w:szCs w:val="22"/>
        </w:rPr>
      </w:pPr>
    </w:p>
    <w:p w:rsidR="0003404C" w:rsidRPr="005002E4" w:rsidRDefault="0003404C" w:rsidP="00C47F36">
      <w:pPr>
        <w:rPr>
          <w:sz w:val="22"/>
          <w:szCs w:val="22"/>
          <w:u w:val="single"/>
        </w:rPr>
      </w:pPr>
    </w:p>
    <w:p w:rsidR="00C47F36" w:rsidRPr="005002E4" w:rsidRDefault="00CC6968" w:rsidP="00C47F36">
      <w:pPr>
        <w:rPr>
          <w:sz w:val="22"/>
          <w:szCs w:val="22"/>
          <w:u w:val="single"/>
        </w:rPr>
      </w:pPr>
      <w:r>
        <w:rPr>
          <w:sz w:val="22"/>
          <w:szCs w:val="22"/>
          <w:u w:val="single"/>
        </w:rPr>
        <w:t>För</w:t>
      </w:r>
      <w:r w:rsidR="006347B1">
        <w:rPr>
          <w:sz w:val="22"/>
          <w:szCs w:val="22"/>
          <w:u w:val="single"/>
        </w:rPr>
        <w:t xml:space="preserve"> </w:t>
      </w:r>
      <w:r w:rsidR="00C47F36" w:rsidRPr="005002E4">
        <w:rPr>
          <w:sz w:val="22"/>
          <w:szCs w:val="22"/>
          <w:u w:val="single"/>
        </w:rPr>
        <w:t>mer information kontakta gärna:</w:t>
      </w:r>
    </w:p>
    <w:p w:rsidR="00CC6968" w:rsidRPr="00CC6968" w:rsidRDefault="00CC6968" w:rsidP="00C47F36">
      <w:pPr>
        <w:rPr>
          <w:sz w:val="22"/>
          <w:szCs w:val="22"/>
          <w:lang w:val="en-US"/>
        </w:rPr>
      </w:pPr>
      <w:proofErr w:type="spellStart"/>
      <w:r w:rsidRPr="00CC6968">
        <w:rPr>
          <w:sz w:val="22"/>
          <w:szCs w:val="22"/>
          <w:lang w:val="en-US"/>
        </w:rPr>
        <w:t>Måns</w:t>
      </w:r>
      <w:proofErr w:type="spellEnd"/>
      <w:r w:rsidRPr="00CC6968">
        <w:rPr>
          <w:sz w:val="22"/>
          <w:szCs w:val="22"/>
          <w:lang w:val="en-US"/>
        </w:rPr>
        <w:t xml:space="preserve"> Falk, </w:t>
      </w:r>
      <w:proofErr w:type="spellStart"/>
      <w:r w:rsidRPr="00CC6968">
        <w:rPr>
          <w:sz w:val="22"/>
          <w:szCs w:val="22"/>
          <w:lang w:val="en-US"/>
        </w:rPr>
        <w:t>Accademia</w:t>
      </w:r>
      <w:proofErr w:type="spellEnd"/>
      <w:r w:rsidRPr="00CC6968">
        <w:rPr>
          <w:sz w:val="22"/>
          <w:szCs w:val="22"/>
          <w:lang w:val="en-US"/>
        </w:rPr>
        <w:t xml:space="preserve"> Di Luca, 0765-26 42 28</w:t>
      </w:r>
      <w:r>
        <w:rPr>
          <w:sz w:val="22"/>
          <w:szCs w:val="22"/>
          <w:lang w:val="en-US"/>
        </w:rPr>
        <w:t>, mans.falk@diluca.se</w:t>
      </w:r>
    </w:p>
    <w:p w:rsidR="002323A4" w:rsidRPr="005002E4" w:rsidRDefault="00C47F36" w:rsidP="00C47F36">
      <w:pPr>
        <w:rPr>
          <w:sz w:val="22"/>
          <w:szCs w:val="22"/>
        </w:rPr>
      </w:pPr>
      <w:r w:rsidRPr="005002E4">
        <w:rPr>
          <w:sz w:val="22"/>
          <w:szCs w:val="22"/>
        </w:rPr>
        <w:t xml:space="preserve">Catrine Bjulehag, </w:t>
      </w:r>
      <w:r w:rsidR="003628B8" w:rsidRPr="005002E4">
        <w:rPr>
          <w:sz w:val="22"/>
          <w:szCs w:val="22"/>
        </w:rPr>
        <w:t>PR- och informationsansvarig</w:t>
      </w:r>
      <w:r w:rsidRPr="005002E4">
        <w:rPr>
          <w:sz w:val="22"/>
          <w:szCs w:val="22"/>
        </w:rPr>
        <w:t xml:space="preserve"> Di Luca &amp; Di Lu</w:t>
      </w:r>
      <w:r w:rsidR="002323A4" w:rsidRPr="005002E4">
        <w:rPr>
          <w:sz w:val="22"/>
          <w:szCs w:val="22"/>
        </w:rPr>
        <w:t xml:space="preserve">ca, </w:t>
      </w:r>
    </w:p>
    <w:p w:rsidR="00C47F36" w:rsidRPr="005002E4" w:rsidRDefault="00C47F36" w:rsidP="00C47F36">
      <w:pPr>
        <w:rPr>
          <w:sz w:val="22"/>
          <w:szCs w:val="22"/>
        </w:rPr>
      </w:pPr>
      <w:r w:rsidRPr="005002E4">
        <w:rPr>
          <w:sz w:val="22"/>
          <w:szCs w:val="22"/>
        </w:rPr>
        <w:t>08-556 942 10, 0707-48 00 12, catrine.bjulehag@diluca.se</w:t>
      </w:r>
    </w:p>
    <w:sectPr w:rsidR="00C47F36" w:rsidRPr="005002E4" w:rsidSect="00323D45">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90" w:rsidRDefault="00C64790">
      <w:r>
        <w:separator/>
      </w:r>
    </w:p>
  </w:endnote>
  <w:endnote w:type="continuationSeparator" w:id="0">
    <w:p w:rsidR="00C64790" w:rsidRDefault="00C6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90" w:rsidRDefault="00C64790">
      <w:r>
        <w:separator/>
      </w:r>
    </w:p>
  </w:footnote>
  <w:footnote w:type="continuationSeparator" w:id="0">
    <w:p w:rsidR="00C64790" w:rsidRDefault="00C6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90" w:rsidRDefault="00C64790" w:rsidP="00323D45">
    <w:pPr>
      <w:pStyle w:val="Sidhuvud"/>
      <w:jc w:val="center"/>
    </w:pPr>
  </w:p>
  <w:p w:rsidR="00C64790" w:rsidRDefault="00C64790" w:rsidP="00323D45">
    <w:pPr>
      <w:pStyle w:val="Sidhuvud"/>
      <w:jc w:val="center"/>
    </w:pPr>
    <w:r>
      <w:rPr>
        <w:noProof/>
      </w:rPr>
      <w:drawing>
        <wp:inline distT="0" distB="0" distL="0" distR="0">
          <wp:extent cx="2530549" cy="658384"/>
          <wp:effectExtent l="0" t="0" r="3175"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caDiLuca Logo platta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461" cy="6591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416E"/>
    <w:multiLevelType w:val="hybridMultilevel"/>
    <w:tmpl w:val="8B083CB8"/>
    <w:lvl w:ilvl="0" w:tplc="9DE61FA0">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F71E4A"/>
    <w:multiLevelType w:val="hybridMultilevel"/>
    <w:tmpl w:val="3DD6CA04"/>
    <w:lvl w:ilvl="0" w:tplc="6128B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3">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4">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79E10F63"/>
    <w:multiLevelType w:val="hybridMultilevel"/>
    <w:tmpl w:val="FC2A7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22"/>
    <w:rsid w:val="00026D89"/>
    <w:rsid w:val="0003404C"/>
    <w:rsid w:val="000520B0"/>
    <w:rsid w:val="000D3ACF"/>
    <w:rsid w:val="000F6990"/>
    <w:rsid w:val="001742F0"/>
    <w:rsid w:val="001918B5"/>
    <w:rsid w:val="001B16D0"/>
    <w:rsid w:val="001D3E9A"/>
    <w:rsid w:val="002323A4"/>
    <w:rsid w:val="002470EE"/>
    <w:rsid w:val="002A4921"/>
    <w:rsid w:val="002E31ED"/>
    <w:rsid w:val="00323D45"/>
    <w:rsid w:val="00357F35"/>
    <w:rsid w:val="003628B8"/>
    <w:rsid w:val="00363885"/>
    <w:rsid w:val="0037785E"/>
    <w:rsid w:val="00380F4B"/>
    <w:rsid w:val="00384E8E"/>
    <w:rsid w:val="00401EA6"/>
    <w:rsid w:val="004036D6"/>
    <w:rsid w:val="004E1788"/>
    <w:rsid w:val="004E3741"/>
    <w:rsid w:val="005002E4"/>
    <w:rsid w:val="00533637"/>
    <w:rsid w:val="0053367F"/>
    <w:rsid w:val="00534C8F"/>
    <w:rsid w:val="00564DC1"/>
    <w:rsid w:val="00573237"/>
    <w:rsid w:val="005C4A14"/>
    <w:rsid w:val="006347B1"/>
    <w:rsid w:val="006C4BA5"/>
    <w:rsid w:val="006E546E"/>
    <w:rsid w:val="007054BD"/>
    <w:rsid w:val="00706316"/>
    <w:rsid w:val="00773540"/>
    <w:rsid w:val="007A6642"/>
    <w:rsid w:val="007C4565"/>
    <w:rsid w:val="007E2422"/>
    <w:rsid w:val="00801D83"/>
    <w:rsid w:val="0080588F"/>
    <w:rsid w:val="00846D39"/>
    <w:rsid w:val="008A0017"/>
    <w:rsid w:val="008A1665"/>
    <w:rsid w:val="008C3D17"/>
    <w:rsid w:val="008F65AB"/>
    <w:rsid w:val="008F7C10"/>
    <w:rsid w:val="00985179"/>
    <w:rsid w:val="00987818"/>
    <w:rsid w:val="009D3C51"/>
    <w:rsid w:val="00A57340"/>
    <w:rsid w:val="00B50820"/>
    <w:rsid w:val="00B578F5"/>
    <w:rsid w:val="00B60279"/>
    <w:rsid w:val="00BE3214"/>
    <w:rsid w:val="00C13699"/>
    <w:rsid w:val="00C203A6"/>
    <w:rsid w:val="00C335E8"/>
    <w:rsid w:val="00C429AA"/>
    <w:rsid w:val="00C47F36"/>
    <w:rsid w:val="00C64790"/>
    <w:rsid w:val="00C9555D"/>
    <w:rsid w:val="00CA1251"/>
    <w:rsid w:val="00CB5650"/>
    <w:rsid w:val="00CC6968"/>
    <w:rsid w:val="00CD44F1"/>
    <w:rsid w:val="00CE1AED"/>
    <w:rsid w:val="00CE4422"/>
    <w:rsid w:val="00CF3278"/>
    <w:rsid w:val="00D373A6"/>
    <w:rsid w:val="00D6026E"/>
    <w:rsid w:val="00D652E1"/>
    <w:rsid w:val="00DF198F"/>
    <w:rsid w:val="00E078FC"/>
    <w:rsid w:val="00E2683F"/>
    <w:rsid w:val="00E90857"/>
    <w:rsid w:val="00EA7DDA"/>
    <w:rsid w:val="00EC10D4"/>
    <w:rsid w:val="00F16BCA"/>
    <w:rsid w:val="00F37F1D"/>
    <w:rsid w:val="00F51B42"/>
    <w:rsid w:val="00FB0B2B"/>
    <w:rsid w:val="00FE697E"/>
    <w:rsid w:val="00FF3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1742F0"/>
    <w:rPr>
      <w:rFonts w:ascii="Tahoma" w:hAnsi="Tahoma" w:cs="Tahoma"/>
      <w:sz w:val="16"/>
      <w:szCs w:val="16"/>
    </w:rPr>
  </w:style>
  <w:style w:type="character" w:customStyle="1" w:styleId="BallongtextChar">
    <w:name w:val="Ballongtext Char"/>
    <w:basedOn w:val="Standardstycketeckensnitt"/>
    <w:link w:val="Ballongtext"/>
    <w:rsid w:val="001742F0"/>
    <w:rPr>
      <w:rFonts w:ascii="Tahoma" w:hAnsi="Tahoma" w:cs="Tahoma"/>
      <w:sz w:val="16"/>
      <w:szCs w:val="16"/>
    </w:rPr>
  </w:style>
  <w:style w:type="paragraph" w:styleId="Liststycke">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1742F0"/>
    <w:rPr>
      <w:rFonts w:ascii="Tahoma" w:hAnsi="Tahoma" w:cs="Tahoma"/>
      <w:sz w:val="16"/>
      <w:szCs w:val="16"/>
    </w:rPr>
  </w:style>
  <w:style w:type="character" w:customStyle="1" w:styleId="BallongtextChar">
    <w:name w:val="Ballongtext Char"/>
    <w:basedOn w:val="Standardstycketeckensnitt"/>
    <w:link w:val="Ballongtext"/>
    <w:rsid w:val="001742F0"/>
    <w:rPr>
      <w:rFonts w:ascii="Tahoma" w:hAnsi="Tahoma" w:cs="Tahoma"/>
      <w:sz w:val="16"/>
      <w:szCs w:val="16"/>
    </w:rPr>
  </w:style>
  <w:style w:type="paragraph" w:styleId="Liststycke">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11218">
      <w:bodyDiv w:val="1"/>
      <w:marLeft w:val="0"/>
      <w:marRight w:val="0"/>
      <w:marTop w:val="0"/>
      <w:marBottom w:val="0"/>
      <w:divBdr>
        <w:top w:val="none" w:sz="0" w:space="0" w:color="auto"/>
        <w:left w:val="none" w:sz="0" w:space="0" w:color="auto"/>
        <w:bottom w:val="none" w:sz="0" w:space="0" w:color="auto"/>
        <w:right w:val="none" w:sz="0" w:space="0" w:color="auto"/>
      </w:divBdr>
    </w:div>
    <w:div w:id="2143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nad\PR\Zeta\Pressmeddelande\2011\Jubileumsolja\Zeta%20fyller%2040%20_Jubileumsolja_1103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Zeta fyller 40 _Jubileumsolja_110301</Template>
  <TotalTime>64</TotalTime>
  <Pages>1</Pages>
  <Words>315</Words>
  <Characters>1814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 Bjulehag</dc:creator>
  <cp:lastModifiedBy>Catrine Bjulehag</cp:lastModifiedBy>
  <cp:revision>6</cp:revision>
  <cp:lastPrinted>2012-01-26T13:03:00Z</cp:lastPrinted>
  <dcterms:created xsi:type="dcterms:W3CDTF">2012-03-21T13:00:00Z</dcterms:created>
  <dcterms:modified xsi:type="dcterms:W3CDTF">2012-03-22T11:52:00Z</dcterms:modified>
</cp:coreProperties>
</file>