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98" w:rsidRDefault="00E97398" w:rsidP="008D67D3">
      <w:pPr>
        <w:rPr>
          <w:rFonts w:ascii="Times New Roman" w:hAnsi="Times New Roman" w:cs="Times New Roman"/>
          <w:szCs w:val="24"/>
        </w:rPr>
      </w:pPr>
    </w:p>
    <w:p w:rsidR="008D67D3" w:rsidRPr="00E97398" w:rsidRDefault="008D67D3" w:rsidP="008D67D3">
      <w:pPr>
        <w:rPr>
          <w:rFonts w:ascii="Times New Roman" w:hAnsi="Times New Roman" w:cs="Times New Roman"/>
          <w:szCs w:val="24"/>
        </w:rPr>
      </w:pPr>
      <w:r w:rsidRPr="008D67D3">
        <w:rPr>
          <w:rFonts w:ascii="Times New Roman" w:hAnsi="Times New Roman" w:cs="Times New Roman"/>
          <w:sz w:val="28"/>
          <w:szCs w:val="28"/>
        </w:rPr>
        <w:t>PRESSMEDDELANDE – FÖR FRI PUBLICERING</w:t>
      </w:r>
    </w:p>
    <w:p w:rsidR="008D67D3" w:rsidRPr="008D67D3" w:rsidRDefault="008D67D3" w:rsidP="00D14D9B">
      <w:pPr>
        <w:rPr>
          <w:rFonts w:ascii="Times New Roman" w:hAnsi="Times New Roman" w:cs="Times New Roman"/>
          <w:sz w:val="24"/>
          <w:szCs w:val="24"/>
        </w:rPr>
      </w:pPr>
    </w:p>
    <w:p w:rsidR="008D67D3" w:rsidRPr="008D67D3" w:rsidRDefault="008D67D3" w:rsidP="00D14D9B">
      <w:pPr>
        <w:rPr>
          <w:rFonts w:ascii="Times New Roman" w:hAnsi="Times New Roman" w:cs="Times New Roman"/>
          <w:sz w:val="24"/>
          <w:szCs w:val="24"/>
        </w:rPr>
      </w:pPr>
    </w:p>
    <w:p w:rsidR="008D67D3" w:rsidRPr="008D67D3" w:rsidRDefault="00FA128B" w:rsidP="00D14D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Ny generation tiltrotatorer från engcon</w:t>
      </w:r>
    </w:p>
    <w:p w:rsidR="00D14D9B" w:rsidRPr="008D67D3" w:rsidRDefault="00D14D9B" w:rsidP="00D14D9B">
      <w:pPr>
        <w:rPr>
          <w:rFonts w:ascii="Times New Roman" w:hAnsi="Times New Roman" w:cs="Times New Roman"/>
          <w:sz w:val="24"/>
          <w:szCs w:val="24"/>
        </w:rPr>
      </w:pPr>
      <w:r w:rsidRPr="008D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D9B" w:rsidRDefault="00FA128B" w:rsidP="00D14D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engcon, världsledande på tiltr</w:t>
      </w:r>
      <w:r w:rsidR="00116736">
        <w:rPr>
          <w:rFonts w:ascii="Times New Roman" w:hAnsi="Times New Roman" w:cs="Times New Roman"/>
          <w:b/>
          <w:sz w:val="24"/>
          <w:szCs w:val="24"/>
        </w:rPr>
        <w:t xml:space="preserve">otatorer för grävmaskiner </w:t>
      </w:r>
      <w:proofErr w:type="gramStart"/>
      <w:r w:rsidR="00116736">
        <w:rPr>
          <w:rFonts w:ascii="Times New Roman" w:hAnsi="Times New Roman" w:cs="Times New Roman"/>
          <w:b/>
          <w:sz w:val="24"/>
          <w:szCs w:val="24"/>
        </w:rPr>
        <w:t>1,5-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="006058E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utvecklar en helt ny tiltrotatorserie. Först ut är EC226, anpassad för grävmaskiner mellan 1</w:t>
      </w:r>
      <w:r w:rsidR="00C97FA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-26 ton och byggd för att tåla de nya generationerna av allt starkare grävmaskiner.</w:t>
      </w:r>
    </w:p>
    <w:p w:rsidR="00FA128B" w:rsidRDefault="00FA128B" w:rsidP="00D14D9B">
      <w:pPr>
        <w:rPr>
          <w:rFonts w:ascii="Times New Roman" w:hAnsi="Times New Roman" w:cs="Times New Roman"/>
          <w:b/>
          <w:sz w:val="24"/>
          <w:szCs w:val="24"/>
        </w:rPr>
      </w:pPr>
    </w:p>
    <w:p w:rsidR="00D5390D" w:rsidRDefault="00FA128B" w:rsidP="00D1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58EE">
        <w:rPr>
          <w:rFonts w:ascii="Times New Roman" w:hAnsi="Times New Roman" w:cs="Times New Roman"/>
          <w:sz w:val="24"/>
          <w:szCs w:val="24"/>
        </w:rPr>
        <w:t xml:space="preserve">en nya generationen bygger på en helt ny princip och framförallt </w:t>
      </w:r>
      <w:r w:rsidR="006B6FD4">
        <w:rPr>
          <w:rFonts w:ascii="Times New Roman" w:hAnsi="Times New Roman" w:cs="Times New Roman"/>
          <w:sz w:val="24"/>
          <w:szCs w:val="24"/>
        </w:rPr>
        <w:t xml:space="preserve">har möjlighet till </w:t>
      </w:r>
      <w:r w:rsidR="00E97398">
        <w:rPr>
          <w:rFonts w:ascii="Times New Roman" w:hAnsi="Times New Roman" w:cs="Times New Roman"/>
          <w:sz w:val="24"/>
          <w:szCs w:val="24"/>
        </w:rPr>
        <w:t>inbyggnad av modern</w:t>
      </w:r>
      <w:r w:rsidR="006B6FD4">
        <w:rPr>
          <w:rFonts w:ascii="Times New Roman" w:hAnsi="Times New Roman" w:cs="Times New Roman"/>
          <w:sz w:val="24"/>
          <w:szCs w:val="24"/>
        </w:rPr>
        <w:t xml:space="preserve"> </w:t>
      </w:r>
      <w:r w:rsidR="00E97398">
        <w:rPr>
          <w:rFonts w:ascii="Times New Roman" w:hAnsi="Times New Roman" w:cs="Times New Roman"/>
          <w:sz w:val="24"/>
          <w:szCs w:val="24"/>
        </w:rPr>
        <w:t>kommunikations</w:t>
      </w:r>
      <w:r w:rsidR="006B6FD4">
        <w:rPr>
          <w:rFonts w:ascii="Times New Roman" w:hAnsi="Times New Roman" w:cs="Times New Roman"/>
          <w:sz w:val="24"/>
          <w:szCs w:val="24"/>
        </w:rPr>
        <w:t>teknik</w:t>
      </w:r>
      <w:r w:rsidR="00116736">
        <w:rPr>
          <w:rFonts w:ascii="Times New Roman" w:hAnsi="Times New Roman" w:cs="Times New Roman"/>
          <w:sz w:val="24"/>
          <w:szCs w:val="24"/>
        </w:rPr>
        <w:t>, servicevänlighet, tiltvinkel och</w:t>
      </w:r>
      <w:r w:rsidR="00187184">
        <w:rPr>
          <w:rFonts w:ascii="Times New Roman" w:hAnsi="Times New Roman" w:cs="Times New Roman"/>
          <w:sz w:val="24"/>
          <w:szCs w:val="24"/>
        </w:rPr>
        <w:t xml:space="preserve"> slitstyrka</w:t>
      </w:r>
      <w:r w:rsidR="006B6FD4">
        <w:rPr>
          <w:rFonts w:ascii="Times New Roman" w:hAnsi="Times New Roman" w:cs="Times New Roman"/>
          <w:sz w:val="24"/>
          <w:szCs w:val="24"/>
        </w:rPr>
        <w:t xml:space="preserve"> prioriterats i utv</w:t>
      </w:r>
      <w:r w:rsidR="00116736">
        <w:rPr>
          <w:rFonts w:ascii="Times New Roman" w:hAnsi="Times New Roman" w:cs="Times New Roman"/>
          <w:sz w:val="24"/>
          <w:szCs w:val="24"/>
        </w:rPr>
        <w:t>ecklingsarbetet som pågått i cirka</w:t>
      </w:r>
      <w:r w:rsidR="006B6FD4">
        <w:rPr>
          <w:rFonts w:ascii="Times New Roman" w:hAnsi="Times New Roman" w:cs="Times New Roman"/>
          <w:sz w:val="24"/>
          <w:szCs w:val="24"/>
        </w:rPr>
        <w:t xml:space="preserve"> ett år.</w:t>
      </w:r>
    </w:p>
    <w:p w:rsidR="006B6FD4" w:rsidRDefault="006B6FD4" w:rsidP="00D14D9B">
      <w:pPr>
        <w:rPr>
          <w:rFonts w:ascii="Times New Roman" w:hAnsi="Times New Roman" w:cs="Times New Roman"/>
          <w:sz w:val="24"/>
          <w:szCs w:val="24"/>
        </w:rPr>
      </w:pPr>
    </w:p>
    <w:p w:rsidR="006B6FD4" w:rsidRDefault="00116736" w:rsidP="00D1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B6FD4">
        <w:rPr>
          <w:rFonts w:ascii="Times New Roman" w:hAnsi="Times New Roman" w:cs="Times New Roman"/>
          <w:sz w:val="24"/>
          <w:szCs w:val="24"/>
        </w:rPr>
        <w:t xml:space="preserve"> </w:t>
      </w:r>
      <w:r w:rsidR="005062ED">
        <w:rPr>
          <w:rFonts w:ascii="Times New Roman" w:hAnsi="Times New Roman" w:cs="Times New Roman"/>
          <w:sz w:val="24"/>
          <w:szCs w:val="24"/>
        </w:rPr>
        <w:t>Generation 2</w:t>
      </w:r>
      <w:r w:rsidR="006B6FD4">
        <w:rPr>
          <w:rFonts w:ascii="Times New Roman" w:hAnsi="Times New Roman" w:cs="Times New Roman"/>
          <w:sz w:val="24"/>
          <w:szCs w:val="24"/>
        </w:rPr>
        <w:t xml:space="preserve"> är byggd utifrån </w:t>
      </w:r>
      <w:r w:rsidR="00ED7879">
        <w:rPr>
          <w:rFonts w:ascii="Times New Roman" w:hAnsi="Times New Roman" w:cs="Times New Roman"/>
          <w:sz w:val="24"/>
          <w:szCs w:val="24"/>
        </w:rPr>
        <w:t xml:space="preserve">kundernas synpunkter </w:t>
      </w:r>
      <w:r w:rsidR="00E97398">
        <w:rPr>
          <w:rFonts w:ascii="Times New Roman" w:hAnsi="Times New Roman" w:cs="Times New Roman"/>
          <w:sz w:val="24"/>
          <w:szCs w:val="24"/>
        </w:rPr>
        <w:t xml:space="preserve">och önskemål </w:t>
      </w:r>
      <w:r w:rsidR="00ED7879">
        <w:rPr>
          <w:rFonts w:ascii="Times New Roman" w:hAnsi="Times New Roman" w:cs="Times New Roman"/>
          <w:sz w:val="24"/>
          <w:szCs w:val="24"/>
        </w:rPr>
        <w:t>på nuvarande generation</w:t>
      </w:r>
      <w:r w:rsidR="0025568E">
        <w:rPr>
          <w:rFonts w:ascii="Times New Roman" w:hAnsi="Times New Roman" w:cs="Times New Roman"/>
          <w:sz w:val="24"/>
          <w:szCs w:val="24"/>
        </w:rPr>
        <w:t>,</w:t>
      </w:r>
      <w:r w:rsidR="00ED7879">
        <w:rPr>
          <w:rFonts w:ascii="Times New Roman" w:hAnsi="Times New Roman" w:cs="Times New Roman"/>
          <w:sz w:val="24"/>
          <w:szCs w:val="24"/>
        </w:rPr>
        <w:t xml:space="preserve"> säger Johan Johansson, konstruktionschef på engcon</w:t>
      </w:r>
      <w:r w:rsidR="00C97FA0">
        <w:rPr>
          <w:rFonts w:ascii="Times New Roman" w:hAnsi="Times New Roman" w:cs="Times New Roman"/>
          <w:sz w:val="24"/>
          <w:szCs w:val="24"/>
        </w:rPr>
        <w:t xml:space="preserve"> Holding</w:t>
      </w:r>
      <w:r w:rsidR="00ED7879">
        <w:rPr>
          <w:rFonts w:ascii="Times New Roman" w:hAnsi="Times New Roman" w:cs="Times New Roman"/>
          <w:sz w:val="24"/>
          <w:szCs w:val="24"/>
        </w:rPr>
        <w:t>.</w:t>
      </w:r>
    </w:p>
    <w:p w:rsidR="00ED7879" w:rsidRDefault="00ED7879" w:rsidP="00D14D9B">
      <w:pPr>
        <w:rPr>
          <w:rFonts w:ascii="Times New Roman" w:hAnsi="Times New Roman" w:cs="Times New Roman"/>
          <w:sz w:val="24"/>
          <w:szCs w:val="24"/>
        </w:rPr>
      </w:pPr>
    </w:p>
    <w:p w:rsidR="00ED7879" w:rsidRDefault="00ED7879" w:rsidP="00D1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 Johansson </w:t>
      </w:r>
      <w:r w:rsidR="005062ED">
        <w:rPr>
          <w:rFonts w:ascii="Times New Roman" w:hAnsi="Times New Roman" w:cs="Times New Roman"/>
          <w:sz w:val="24"/>
          <w:szCs w:val="24"/>
        </w:rPr>
        <w:t>nämner bland annat att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5062ED">
        <w:rPr>
          <w:rFonts w:ascii="Times New Roman" w:hAnsi="Times New Roman" w:cs="Times New Roman"/>
          <w:sz w:val="24"/>
          <w:szCs w:val="24"/>
        </w:rPr>
        <w:t>eneration 2</w:t>
      </w:r>
      <w:r>
        <w:rPr>
          <w:rFonts w:ascii="Times New Roman" w:hAnsi="Times New Roman" w:cs="Times New Roman"/>
          <w:sz w:val="24"/>
          <w:szCs w:val="24"/>
        </w:rPr>
        <w:t xml:space="preserve"> förberetts för sensorer tillhörande dagens moderna maskinstyrningsteknik och att tiltrotatorerna </w:t>
      </w:r>
      <w:r w:rsidR="00E97398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>ingjutna smörjkanaler</w:t>
      </w:r>
      <w:r w:rsidR="00E97398">
        <w:rPr>
          <w:rFonts w:ascii="Times New Roman" w:hAnsi="Times New Roman" w:cs="Times New Roman"/>
          <w:sz w:val="24"/>
          <w:szCs w:val="24"/>
        </w:rPr>
        <w:t xml:space="preserve"> och framdragna smörjpunkter till en central, vilket medför att montering av centralsmörjning görs både enkelt och snabbt.</w:t>
      </w:r>
    </w:p>
    <w:p w:rsidR="00284E2E" w:rsidRDefault="00284E2E" w:rsidP="00D14D9B">
      <w:pPr>
        <w:rPr>
          <w:rFonts w:ascii="Times New Roman" w:hAnsi="Times New Roman" w:cs="Times New Roman"/>
          <w:sz w:val="24"/>
          <w:szCs w:val="24"/>
        </w:rPr>
      </w:pPr>
    </w:p>
    <w:p w:rsidR="00284E2E" w:rsidRDefault="00116736" w:rsidP="0028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4E2E">
        <w:rPr>
          <w:rFonts w:ascii="Times New Roman" w:hAnsi="Times New Roman" w:cs="Times New Roman"/>
          <w:sz w:val="24"/>
          <w:szCs w:val="24"/>
        </w:rPr>
        <w:t xml:space="preserve"> </w:t>
      </w:r>
      <w:r w:rsidR="00A81F0A">
        <w:rPr>
          <w:rFonts w:ascii="Times New Roman" w:hAnsi="Times New Roman" w:cs="Times New Roman"/>
          <w:sz w:val="24"/>
          <w:szCs w:val="24"/>
        </w:rPr>
        <w:t xml:space="preserve">2-seriens konstruktion medger tiltvinklar upp till 45 grader och vi har </w:t>
      </w:r>
      <w:r w:rsidR="00284E2E">
        <w:rPr>
          <w:rFonts w:ascii="Times New Roman" w:hAnsi="Times New Roman" w:cs="Times New Roman"/>
          <w:sz w:val="24"/>
          <w:szCs w:val="24"/>
        </w:rPr>
        <w:t>öka</w:t>
      </w:r>
      <w:r w:rsidR="00A81F0A">
        <w:rPr>
          <w:rFonts w:ascii="Times New Roman" w:hAnsi="Times New Roman" w:cs="Times New Roman"/>
          <w:sz w:val="24"/>
          <w:szCs w:val="24"/>
        </w:rPr>
        <w:t xml:space="preserve">t bussningsdimensionerna rejält </w:t>
      </w:r>
      <w:r w:rsidR="00284E2E">
        <w:rPr>
          <w:rFonts w:ascii="Times New Roman" w:hAnsi="Times New Roman" w:cs="Times New Roman"/>
          <w:sz w:val="24"/>
          <w:szCs w:val="24"/>
        </w:rPr>
        <w:t>för längre livslängd</w:t>
      </w:r>
      <w:r w:rsidR="00A81F0A">
        <w:rPr>
          <w:rFonts w:ascii="Times New Roman" w:hAnsi="Times New Roman" w:cs="Times New Roman"/>
          <w:sz w:val="24"/>
          <w:szCs w:val="24"/>
        </w:rPr>
        <w:t>,</w:t>
      </w:r>
      <w:r w:rsidR="00284E2E">
        <w:rPr>
          <w:rFonts w:ascii="Times New Roman" w:hAnsi="Times New Roman" w:cs="Times New Roman"/>
          <w:sz w:val="24"/>
          <w:szCs w:val="24"/>
        </w:rPr>
        <w:t xml:space="preserve"> samt flyttat hydraulmotorn till vänster sida för bättre sikt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4E2E">
        <w:rPr>
          <w:rFonts w:ascii="Times New Roman" w:hAnsi="Times New Roman" w:cs="Times New Roman"/>
          <w:sz w:val="24"/>
          <w:szCs w:val="24"/>
        </w:rPr>
        <w:t xml:space="preserve"> fortsätter Johan Johansson.</w:t>
      </w:r>
    </w:p>
    <w:p w:rsidR="00187184" w:rsidRDefault="00187184" w:rsidP="00D14D9B">
      <w:pPr>
        <w:rPr>
          <w:rFonts w:ascii="Times New Roman" w:hAnsi="Times New Roman" w:cs="Times New Roman"/>
          <w:sz w:val="24"/>
          <w:szCs w:val="24"/>
        </w:rPr>
      </w:pPr>
    </w:p>
    <w:p w:rsidR="00116736" w:rsidRDefault="00E97398" w:rsidP="00D1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Flera modeller i 2-serien är dessutom anpassade för engcons nya högflödessvivel vilken medger garanterade flöden på 1</w:t>
      </w:r>
      <w:r w:rsidR="005966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l/min på extrauttagen.</w:t>
      </w:r>
    </w:p>
    <w:p w:rsidR="00E97398" w:rsidRDefault="00E97398" w:rsidP="00D14D9B">
      <w:pPr>
        <w:rPr>
          <w:rFonts w:ascii="Times New Roman" w:hAnsi="Times New Roman" w:cs="Times New Roman"/>
          <w:sz w:val="24"/>
          <w:szCs w:val="24"/>
        </w:rPr>
      </w:pPr>
    </w:p>
    <w:p w:rsidR="00E97398" w:rsidRDefault="00E97398" w:rsidP="00D1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Dessutom har en helt ny och mer lättdriven ventiltyp tagits fram</w:t>
      </w:r>
      <w:r w:rsidR="00A81F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vilken </w:t>
      </w:r>
      <w:r w:rsidRPr="00FE0102">
        <w:rPr>
          <w:rFonts w:ascii="Times New Roman" w:hAnsi="Times New Roman" w:cs="Times New Roman"/>
          <w:sz w:val="24"/>
          <w:szCs w:val="24"/>
        </w:rPr>
        <w:t>ger följsammare rörelser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FE0102">
        <w:rPr>
          <w:rFonts w:ascii="Times New Roman" w:hAnsi="Times New Roman" w:cs="Times New Roman"/>
          <w:sz w:val="24"/>
          <w:szCs w:val="24"/>
        </w:rPr>
        <w:t>en bränslebesparande effekt.</w:t>
      </w:r>
    </w:p>
    <w:p w:rsidR="00A81F0A" w:rsidRDefault="00A81F0A" w:rsidP="00503C6C">
      <w:pPr>
        <w:rPr>
          <w:rFonts w:ascii="Times New Roman" w:hAnsi="Times New Roman" w:cs="Times New Roman"/>
          <w:sz w:val="24"/>
          <w:szCs w:val="24"/>
        </w:rPr>
      </w:pPr>
    </w:p>
    <w:p w:rsidR="00612EC9" w:rsidRPr="00116736" w:rsidRDefault="00A8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engcon meddelar att de </w:t>
      </w:r>
      <w:r w:rsidR="00C97FA0">
        <w:rPr>
          <w:rFonts w:ascii="Times New Roman" w:hAnsi="Times New Roman" w:cs="Times New Roman"/>
          <w:sz w:val="24"/>
          <w:szCs w:val="24"/>
        </w:rPr>
        <w:t>nu levererar</w:t>
      </w:r>
      <w:r w:rsidR="00F824BA">
        <w:rPr>
          <w:rFonts w:ascii="Times New Roman" w:hAnsi="Times New Roman" w:cs="Times New Roman"/>
          <w:sz w:val="24"/>
          <w:szCs w:val="24"/>
        </w:rPr>
        <w:t xml:space="preserve"> ut</w:t>
      </w:r>
      <w:r w:rsidR="00C97FA0">
        <w:rPr>
          <w:rFonts w:ascii="Times New Roman" w:hAnsi="Times New Roman" w:cs="Times New Roman"/>
          <w:sz w:val="24"/>
          <w:szCs w:val="24"/>
        </w:rPr>
        <w:t xml:space="preserve"> förserier av EC226 och under sommaren går de in i serieproduktion för att löpande fasa ut trotjänaren EC20</w:t>
      </w:r>
      <w:r w:rsidR="00116736">
        <w:rPr>
          <w:rFonts w:ascii="Times New Roman" w:hAnsi="Times New Roman" w:cs="Times New Roman"/>
          <w:sz w:val="24"/>
          <w:szCs w:val="24"/>
        </w:rPr>
        <w:t>.</w:t>
      </w:r>
      <w:r w:rsidR="00C97FA0" w:rsidRPr="005966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612EC9" w:rsidRPr="00116736" w:rsidSect="0061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B59"/>
    <w:multiLevelType w:val="hybridMultilevel"/>
    <w:tmpl w:val="2CB21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A058B"/>
    <w:multiLevelType w:val="hybridMultilevel"/>
    <w:tmpl w:val="CDBE8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F3154"/>
    <w:multiLevelType w:val="hybridMultilevel"/>
    <w:tmpl w:val="394A5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337ED"/>
    <w:multiLevelType w:val="hybridMultilevel"/>
    <w:tmpl w:val="8946A1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1304"/>
  <w:hyphenationZone w:val="425"/>
  <w:characterSpacingControl w:val="doNotCompress"/>
  <w:compat/>
  <w:rsids>
    <w:rsidRoot w:val="00D14D9B"/>
    <w:rsid w:val="00002A8C"/>
    <w:rsid w:val="000054BF"/>
    <w:rsid w:val="00006EC0"/>
    <w:rsid w:val="00116736"/>
    <w:rsid w:val="00187184"/>
    <w:rsid w:val="001D2A0E"/>
    <w:rsid w:val="001E49E0"/>
    <w:rsid w:val="00236B59"/>
    <w:rsid w:val="0025568E"/>
    <w:rsid w:val="0028131B"/>
    <w:rsid w:val="00284E2E"/>
    <w:rsid w:val="002923FC"/>
    <w:rsid w:val="002C3A09"/>
    <w:rsid w:val="0035550B"/>
    <w:rsid w:val="003F7557"/>
    <w:rsid w:val="0041036E"/>
    <w:rsid w:val="004E7497"/>
    <w:rsid w:val="00503C6C"/>
    <w:rsid w:val="005062ED"/>
    <w:rsid w:val="00511DC9"/>
    <w:rsid w:val="005847DC"/>
    <w:rsid w:val="00596677"/>
    <w:rsid w:val="00602649"/>
    <w:rsid w:val="006058EE"/>
    <w:rsid w:val="00612EC9"/>
    <w:rsid w:val="006A3BB4"/>
    <w:rsid w:val="006B6FD4"/>
    <w:rsid w:val="007070EC"/>
    <w:rsid w:val="00801B0E"/>
    <w:rsid w:val="00864BAB"/>
    <w:rsid w:val="008D67D3"/>
    <w:rsid w:val="008D773A"/>
    <w:rsid w:val="00953871"/>
    <w:rsid w:val="00957274"/>
    <w:rsid w:val="009F7CAE"/>
    <w:rsid w:val="00A81F0A"/>
    <w:rsid w:val="00B52A8F"/>
    <w:rsid w:val="00BB3B0C"/>
    <w:rsid w:val="00C97FA0"/>
    <w:rsid w:val="00D14D9B"/>
    <w:rsid w:val="00D5390D"/>
    <w:rsid w:val="00E97398"/>
    <w:rsid w:val="00EB619E"/>
    <w:rsid w:val="00ED7879"/>
    <w:rsid w:val="00F824BA"/>
    <w:rsid w:val="00FA128B"/>
    <w:rsid w:val="00FC3091"/>
    <w:rsid w:val="00FE010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B"/>
    <w:pPr>
      <w:spacing w:line="240" w:lineRule="auto"/>
    </w:pPr>
    <w:rPr>
      <w:rFonts w:asciiTheme="minorHAnsi" w:hAnsiTheme="minorHAnsi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unhideWhenUsed/>
    <w:rsid w:val="00D14D9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14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B"/>
    <w:pPr>
      <w:spacing w:line="240" w:lineRule="auto"/>
    </w:pPr>
    <w:rPr>
      <w:rFonts w:asciiTheme="minorHAnsi" w:hAnsiTheme="min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4D9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1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Macintosh Word</Application>
  <DocSecurity>0</DocSecurity>
  <Lines>12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Malin Pettersson</cp:lastModifiedBy>
  <cp:revision>3</cp:revision>
  <dcterms:created xsi:type="dcterms:W3CDTF">2012-08-08T07:31:00Z</dcterms:created>
  <dcterms:modified xsi:type="dcterms:W3CDTF">2012-08-22T15:44:00Z</dcterms:modified>
</cp:coreProperties>
</file>