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C" w:rsidRDefault="007E6D6C" w:rsidP="007E6D6C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bookmarkStart w:id="0" w:name="_GoBack"/>
      <w:bookmarkEnd w:id="0"/>
      <w:r>
        <w:rPr>
          <w:rFonts w:ascii="Arial" w:hAnsi="Arial" w:cs="Arial"/>
          <w:color w:val="7F7F7F"/>
          <w:sz w:val="24"/>
          <w:szCs w:val="24"/>
          <w:lang w:val="sv-SE"/>
        </w:rPr>
        <w:t>Juni 2014</w:t>
      </w:r>
    </w:p>
    <w:p w:rsidR="007E6D6C" w:rsidRDefault="007E6D6C" w:rsidP="007E6D6C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7E6D6C" w:rsidRDefault="007E6D6C" w:rsidP="007E6D6C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Slipe- og polerrondell gir synlig slipeflate</w:t>
      </w: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Nortons slipe- og polerrondell Octopus har tre uttak i periferi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som gjør at slipeflaten kan sees under slipingen, noe som letter arbeidet og gir et bedre sluttresultat.</w:t>
      </w: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Octopus er en slipe- og polerrondell for jern,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stål og rustfritt som benyttes i vinkelslipemaskiner. Rondellen har tre uttak som gjør at slipeflaten kan sees under slipingen. Det å kunne se arbeidsflaten under slipingen uten at man behøver å avbryte arbeidet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,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gjør både at slipingen kan utføres raskere og at man oppnår et bedre resultat.</w:t>
      </w: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Rondellen har en unik flatestruktur som motvirke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igjensetting og som i kombinasjon med de tre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uttakene gir kaldere sliping. Dette reduserer risikoen for brenning av arbeidsstykket. Norton Octopus har en bøyd form (type 29)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som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gir en større kontaktflate og en bedre flatefinhet. Rondellen har l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ng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levetid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samt l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avt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lyd</w:t>
      </w:r>
      <w:r>
        <w:rPr>
          <w:rFonts w:ascii="Arial" w:hAnsi="Arial" w:cs="Arial"/>
          <w:color w:val="7F7F7F"/>
          <w:sz w:val="20"/>
          <w:szCs w:val="20"/>
          <w:lang w:val="sv-SE"/>
        </w:rPr>
        <w:t>- o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vibra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sj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onsnivå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i henhold til produsenten</w:t>
      </w:r>
      <w:r>
        <w:rPr>
          <w:rFonts w:ascii="Arial" w:hAnsi="Arial" w:cs="Arial"/>
          <w:color w:val="7F7F7F"/>
          <w:sz w:val="20"/>
          <w:szCs w:val="20"/>
          <w:lang w:val="sv-SE"/>
        </w:rPr>
        <w:t>. De finn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s i diamet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ne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115 o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125mm o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i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to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korn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størrelser</w:t>
      </w:r>
      <w:r>
        <w:rPr>
          <w:rFonts w:ascii="Arial" w:hAnsi="Arial" w:cs="Arial"/>
          <w:color w:val="7F7F7F"/>
          <w:sz w:val="20"/>
          <w:szCs w:val="20"/>
          <w:lang w:val="sv-SE"/>
        </w:rPr>
        <w:t>: Korn 36 f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>r sliping o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korn 60 f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o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r polering. </w:t>
      </w: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“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Å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kunn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se </w:t>
      </w:r>
      <w:r w:rsidR="00B755D7">
        <w:rPr>
          <w:rFonts w:ascii="Arial" w:hAnsi="Arial" w:cs="Arial"/>
          <w:color w:val="7F7F7F"/>
          <w:sz w:val="20"/>
          <w:szCs w:val="20"/>
          <w:lang w:val="sv-SE"/>
        </w:rPr>
        <w:t>flaten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på detaljen som slip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s g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jø</w:t>
      </w:r>
      <w:r>
        <w:rPr>
          <w:rFonts w:ascii="Arial" w:hAnsi="Arial" w:cs="Arial"/>
          <w:color w:val="7F7F7F"/>
          <w:sz w:val="20"/>
          <w:szCs w:val="20"/>
          <w:lang w:val="sv-SE"/>
        </w:rPr>
        <w:t>r arbe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id</w:t>
      </w:r>
      <w:r>
        <w:rPr>
          <w:rFonts w:ascii="Arial" w:hAnsi="Arial" w:cs="Arial"/>
          <w:color w:val="7F7F7F"/>
          <w:sz w:val="20"/>
          <w:szCs w:val="20"/>
          <w:lang w:val="sv-SE"/>
        </w:rPr>
        <w:t>et m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ye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enkl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</w:t>
      </w:r>
      <w:r>
        <w:rPr>
          <w:rFonts w:ascii="Arial" w:hAnsi="Arial" w:cs="Arial"/>
          <w:color w:val="7F7F7F"/>
          <w:sz w:val="20"/>
          <w:szCs w:val="20"/>
          <w:lang w:val="sv-SE"/>
        </w:rPr>
        <w:t>re o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hurtigere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samtidig som slut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t</w:t>
      </w:r>
      <w:r>
        <w:rPr>
          <w:rFonts w:ascii="Arial" w:hAnsi="Arial" w:cs="Arial"/>
          <w:color w:val="7F7F7F"/>
          <w:sz w:val="20"/>
          <w:szCs w:val="20"/>
          <w:lang w:val="sv-SE"/>
        </w:rPr>
        <w:t>resultatet blir b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edre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man har st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ø</w:t>
      </w:r>
      <w:r>
        <w:rPr>
          <w:rFonts w:ascii="Arial" w:hAnsi="Arial" w:cs="Arial"/>
          <w:color w:val="7F7F7F"/>
          <w:sz w:val="20"/>
          <w:szCs w:val="20"/>
          <w:lang w:val="sv-SE"/>
        </w:rPr>
        <w:t>rre kontroll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 xml:space="preserve"> o</w:t>
      </w:r>
      <w:r>
        <w:rPr>
          <w:rFonts w:ascii="Arial" w:hAnsi="Arial" w:cs="Arial"/>
          <w:color w:val="7F7F7F"/>
          <w:sz w:val="20"/>
          <w:szCs w:val="20"/>
          <w:lang w:val="sv-SE"/>
        </w:rPr>
        <w:t>ver slipingen.” s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i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er 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Audun Hjelseth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, 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salgssjef hos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Saint-Gobain Abrasives A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S</w:t>
      </w:r>
      <w:r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7E6D6C" w:rsidRDefault="007E6D6C" w:rsidP="007E6D6C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81ABA" w:rsidRPr="007E6D6C" w:rsidRDefault="007E6D6C" w:rsidP="003E70CB">
      <w:pPr>
        <w:spacing w:after="0" w:line="360" w:lineRule="auto"/>
        <w:rPr>
          <w:lang w:val="nb-NO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Se </w:t>
      </w:r>
      <w:r w:rsidR="00F94012">
        <w:rPr>
          <w:rFonts w:ascii="Arial" w:hAnsi="Arial" w:cs="Arial"/>
          <w:color w:val="7F7F7F"/>
          <w:sz w:val="20"/>
          <w:szCs w:val="20"/>
          <w:lang w:val="sv-SE"/>
        </w:rPr>
        <w:t>også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www.saint-gobain-abrasives.com</w:t>
      </w:r>
    </w:p>
    <w:p w:rsidR="00A81ABA" w:rsidRPr="007E6D6C" w:rsidRDefault="00A81ABA" w:rsidP="00A81ABA">
      <w:pPr>
        <w:rPr>
          <w:lang w:val="nb-NO"/>
        </w:rPr>
      </w:pPr>
    </w:p>
    <w:p w:rsidR="00A81ABA" w:rsidRPr="007E6D6C" w:rsidRDefault="00A81ABA" w:rsidP="00A81ABA">
      <w:pPr>
        <w:rPr>
          <w:lang w:val="nb-NO"/>
        </w:rPr>
      </w:pPr>
    </w:p>
    <w:p w:rsidR="00A81ABA" w:rsidRPr="007E6D6C" w:rsidRDefault="00A81ABA" w:rsidP="00A81ABA">
      <w:pPr>
        <w:rPr>
          <w:lang w:val="nb-NO"/>
        </w:rPr>
      </w:pPr>
    </w:p>
    <w:p w:rsidR="00A81ABA" w:rsidRPr="007E6D6C" w:rsidRDefault="00A81ABA" w:rsidP="00A81ABA">
      <w:pPr>
        <w:rPr>
          <w:lang w:val="nb-NO"/>
        </w:rPr>
      </w:pPr>
    </w:p>
    <w:p w:rsidR="008D46D9" w:rsidRPr="007E6D6C" w:rsidRDefault="00A81ABA" w:rsidP="00A81ABA">
      <w:pPr>
        <w:tabs>
          <w:tab w:val="left" w:pos="3134"/>
        </w:tabs>
        <w:rPr>
          <w:lang w:val="nb-NO"/>
        </w:rPr>
      </w:pPr>
      <w:r w:rsidRPr="007E6D6C">
        <w:rPr>
          <w:lang w:val="nb-NO"/>
        </w:rPr>
        <w:tab/>
      </w:r>
    </w:p>
    <w:sectPr w:rsidR="008D46D9" w:rsidRPr="007E6D6C" w:rsidSect="000B27D9">
      <w:headerReference w:type="default" r:id="rId8"/>
      <w:footerReference w:type="default" r:id="rId9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D7" w:rsidRDefault="00B755D7" w:rsidP="000B27D9">
      <w:pPr>
        <w:spacing w:after="0" w:line="240" w:lineRule="auto"/>
      </w:pPr>
      <w:r>
        <w:separator/>
      </w:r>
    </w:p>
  </w:endnote>
  <w:endnote w:type="continuationSeparator" w:id="0">
    <w:p w:rsidR="00B755D7" w:rsidRDefault="00B755D7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D7" w:rsidRDefault="00B755D7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747E6" wp14:editId="3F5E4442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5D7" w:rsidRPr="008D46D9" w:rsidRDefault="00B755D7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84 0582 Oslo, P.b. 11,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0614 Oslo</w:t>
                          </w:r>
                        </w:p>
                        <w:p w:rsidR="00B755D7" w:rsidRPr="008D46D9" w:rsidRDefault="00B755D7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Email: </w:t>
                          </w:r>
                          <w:hyperlink r:id="rId1" w:history="1">
                            <w:r w:rsidRPr="003B0FA4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saint-gobain-abrasives</w:t>
                          </w:r>
                          <w:r w:rsidRPr="008D46D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B755D7" w:rsidRPr="008D46D9" w:rsidRDefault="00B755D7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Brobekkveien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84 0582 Oslo, P.b. 11,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Alna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0614 Oslo</w:t>
                    </w:r>
                  </w:p>
                  <w:p w:rsidR="00B755D7" w:rsidRPr="008D46D9" w:rsidRDefault="00B755D7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Email: </w:t>
                    </w:r>
                    <w:hyperlink r:id="rId2" w:history="1">
                      <w:r w:rsidRPr="003B0FA4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www.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saint-gobain-abrasives</w:t>
                    </w:r>
                    <w:r w:rsidRPr="008D46D9">
                      <w:rPr>
                        <w:rFonts w:ascii="Arial" w:hAnsi="Arial" w:cs="Arial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B755D7" w:rsidRDefault="00B755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D7" w:rsidRDefault="00B755D7" w:rsidP="000B27D9">
      <w:pPr>
        <w:spacing w:after="0" w:line="240" w:lineRule="auto"/>
      </w:pPr>
      <w:r>
        <w:separator/>
      </w:r>
    </w:p>
  </w:footnote>
  <w:footnote w:type="continuationSeparator" w:id="0">
    <w:p w:rsidR="00B755D7" w:rsidRDefault="00B755D7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D7" w:rsidRDefault="00B755D7">
    <w:pPr>
      <w:pStyle w:val="Topptekst"/>
    </w:pPr>
  </w:p>
  <w:p w:rsidR="00B755D7" w:rsidRDefault="00B755D7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22C500AC" wp14:editId="7AB79CCC">
          <wp:simplePos x="0" y="0"/>
          <wp:positionH relativeFrom="column">
            <wp:posOffset>-810895</wp:posOffset>
          </wp:positionH>
          <wp:positionV relativeFrom="page">
            <wp:posOffset>-18415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3E70CB"/>
    <w:rsid w:val="003F3723"/>
    <w:rsid w:val="00515C30"/>
    <w:rsid w:val="00683DBE"/>
    <w:rsid w:val="0073766D"/>
    <w:rsid w:val="007E6D6C"/>
    <w:rsid w:val="008D46D9"/>
    <w:rsid w:val="00A81ABA"/>
    <w:rsid w:val="00B755D7"/>
    <w:rsid w:val="00C925AF"/>
    <w:rsid w:val="00DC7148"/>
    <w:rsid w:val="00DF1FC5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6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6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F29A-BAEA-45F7-A36C-682E23D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cp:lastPrinted>2014-06-03T10:36:00Z</cp:lastPrinted>
  <dcterms:created xsi:type="dcterms:W3CDTF">2014-06-03T10:35:00Z</dcterms:created>
  <dcterms:modified xsi:type="dcterms:W3CDTF">2014-06-03T10:37:00Z</dcterms:modified>
</cp:coreProperties>
</file>