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98" w:rsidRDefault="00CA3C91" w:rsidP="00CA3C91">
      <w:pPr>
        <w:autoSpaceDE w:val="0"/>
        <w:autoSpaceDN w:val="0"/>
        <w:adjustRightInd w:val="0"/>
        <w:jc w:val="center"/>
        <w:rPr>
          <w:rFonts w:ascii="Arial" w:hAnsi="Arial" w:cs="Arial"/>
          <w:b/>
          <w:kern w:val="0"/>
          <w:sz w:val="24"/>
          <w:lang w:val="sv-SE"/>
        </w:rPr>
      </w:pPr>
      <w:r w:rsidRPr="00CA3C91">
        <w:rPr>
          <w:rFonts w:ascii="Arial" w:hAnsi="Arial" w:cs="Arial"/>
          <w:b/>
          <w:kern w:val="0"/>
          <w:sz w:val="24"/>
          <w:lang w:val="sv-SE"/>
        </w:rPr>
        <w:t xml:space="preserve">ZTE </w:t>
      </w:r>
      <w:r w:rsidR="00BC059B">
        <w:rPr>
          <w:rFonts w:ascii="Arial" w:hAnsi="Arial" w:cs="Arial"/>
          <w:b/>
          <w:kern w:val="0"/>
          <w:sz w:val="24"/>
          <w:lang w:val="sv-SE"/>
        </w:rPr>
        <w:t>klättrar inom videokonferenslösningar</w:t>
      </w:r>
    </w:p>
    <w:p w:rsidR="00CA3C91" w:rsidRDefault="00CA3C91" w:rsidP="00E11C80">
      <w:pPr>
        <w:autoSpaceDE w:val="0"/>
        <w:autoSpaceDN w:val="0"/>
        <w:adjustRightInd w:val="0"/>
        <w:jc w:val="left"/>
        <w:rPr>
          <w:rFonts w:ascii="Arial" w:hAnsi="Arial" w:cs="Arial"/>
          <w:kern w:val="0"/>
          <w:sz w:val="22"/>
          <w:szCs w:val="20"/>
          <w:lang w:val="sv-SE"/>
        </w:rPr>
      </w:pPr>
      <w:r>
        <w:rPr>
          <w:rFonts w:ascii="Arial" w:hAnsi="Arial" w:cs="Arial"/>
          <w:b/>
          <w:kern w:val="0"/>
          <w:sz w:val="22"/>
          <w:szCs w:val="20"/>
          <w:lang w:val="sv-SE"/>
        </w:rPr>
        <w:br/>
      </w:r>
      <w:r w:rsidR="00D149DF" w:rsidRPr="003421DD">
        <w:rPr>
          <w:rFonts w:ascii="Arial" w:hAnsi="Arial" w:cs="Arial"/>
          <w:b/>
          <w:kern w:val="0"/>
          <w:sz w:val="22"/>
          <w:szCs w:val="20"/>
          <w:lang w:val="sv-SE"/>
        </w:rPr>
        <w:t>Den</w:t>
      </w:r>
      <w:r w:rsidR="00D149DF">
        <w:rPr>
          <w:rFonts w:ascii="Arial" w:hAnsi="Arial" w:cs="Arial"/>
          <w:b/>
          <w:kern w:val="0"/>
          <w:sz w:val="22"/>
          <w:szCs w:val="20"/>
          <w:lang w:val="sv-SE"/>
        </w:rPr>
        <w:t xml:space="preserve"> </w:t>
      </w:r>
      <w:r w:rsidR="00C65BA1">
        <w:rPr>
          <w:rFonts w:ascii="Arial" w:hAnsi="Arial" w:cs="Arial"/>
          <w:b/>
          <w:kern w:val="0"/>
          <w:sz w:val="22"/>
          <w:szCs w:val="20"/>
          <w:lang w:val="sv-SE"/>
        </w:rPr>
        <w:t>17</w:t>
      </w:r>
      <w:bookmarkStart w:id="0" w:name="_GoBack"/>
      <w:bookmarkEnd w:id="0"/>
      <w:r w:rsidR="0050731D">
        <w:rPr>
          <w:rFonts w:ascii="Arial" w:hAnsi="Arial" w:cs="Arial"/>
          <w:b/>
          <w:kern w:val="0"/>
          <w:sz w:val="22"/>
          <w:szCs w:val="20"/>
          <w:lang w:val="sv-SE"/>
        </w:rPr>
        <w:t xml:space="preserve"> </w:t>
      </w:r>
      <w:r w:rsidR="0088061F">
        <w:rPr>
          <w:rFonts w:ascii="Arial" w:hAnsi="Arial" w:cs="Arial"/>
          <w:b/>
          <w:kern w:val="0"/>
          <w:sz w:val="22"/>
          <w:szCs w:val="20"/>
          <w:lang w:val="sv-SE"/>
        </w:rPr>
        <w:t>mars</w:t>
      </w:r>
      <w:r w:rsidR="006D3B47">
        <w:rPr>
          <w:rFonts w:ascii="Arial" w:hAnsi="Arial" w:cs="Arial"/>
          <w:b/>
          <w:kern w:val="0"/>
          <w:sz w:val="22"/>
          <w:szCs w:val="20"/>
          <w:lang w:val="sv-SE"/>
        </w:rPr>
        <w:t xml:space="preserve"> 2014</w:t>
      </w:r>
      <w:r w:rsidR="00060FDB" w:rsidRPr="006411F2">
        <w:rPr>
          <w:rFonts w:ascii="Arial" w:hAnsi="Arial" w:cs="Arial"/>
          <w:kern w:val="0"/>
          <w:sz w:val="22"/>
          <w:szCs w:val="20"/>
          <w:lang w:val="sv-SE"/>
        </w:rPr>
        <w:t xml:space="preserve"> –</w:t>
      </w:r>
      <w:r w:rsidR="00F90466">
        <w:rPr>
          <w:rFonts w:ascii="Arial" w:hAnsi="Arial" w:cs="Arial"/>
          <w:kern w:val="0"/>
          <w:sz w:val="22"/>
          <w:szCs w:val="20"/>
          <w:lang w:val="sv-SE"/>
        </w:rPr>
        <w:t xml:space="preserve"> </w:t>
      </w:r>
      <w:r w:rsidR="001C1C0C">
        <w:rPr>
          <w:rFonts w:ascii="Arial" w:hAnsi="Arial" w:cs="Arial"/>
          <w:kern w:val="0"/>
          <w:sz w:val="22"/>
          <w:szCs w:val="20"/>
          <w:lang w:val="sv-SE"/>
        </w:rPr>
        <w:t xml:space="preserve">ZTE </w:t>
      </w:r>
      <w:r w:rsidR="00E11C80" w:rsidRPr="00E11C80">
        <w:rPr>
          <w:rFonts w:ascii="Arial" w:hAnsi="Arial" w:cs="Arial"/>
          <w:kern w:val="0"/>
          <w:sz w:val="22"/>
          <w:szCs w:val="20"/>
          <w:lang w:val="sv-SE"/>
        </w:rPr>
        <w:t xml:space="preserve">har </w:t>
      </w:r>
      <w:r w:rsidRPr="00CA3C91">
        <w:rPr>
          <w:rFonts w:ascii="Arial" w:hAnsi="Arial" w:cs="Arial"/>
          <w:kern w:val="0"/>
          <w:sz w:val="22"/>
          <w:szCs w:val="20"/>
          <w:lang w:val="sv-SE"/>
        </w:rPr>
        <w:t xml:space="preserve">rankats </w:t>
      </w:r>
      <w:r>
        <w:rPr>
          <w:rFonts w:ascii="Arial" w:hAnsi="Arial" w:cs="Arial"/>
          <w:kern w:val="0"/>
          <w:sz w:val="22"/>
          <w:szCs w:val="20"/>
          <w:lang w:val="sv-SE"/>
        </w:rPr>
        <w:t>som en av</w:t>
      </w:r>
      <w:r w:rsidRPr="00CA3C91">
        <w:rPr>
          <w:rFonts w:ascii="Arial" w:hAnsi="Arial" w:cs="Arial"/>
          <w:kern w:val="0"/>
          <w:sz w:val="22"/>
          <w:szCs w:val="20"/>
          <w:lang w:val="sv-SE"/>
        </w:rPr>
        <w:t xml:space="preserve"> världens tre största </w:t>
      </w:r>
      <w:r w:rsidR="00A662FB">
        <w:rPr>
          <w:rFonts w:ascii="Arial" w:hAnsi="Arial" w:cs="Arial"/>
          <w:kern w:val="0"/>
          <w:sz w:val="22"/>
          <w:szCs w:val="20"/>
          <w:lang w:val="sv-SE"/>
        </w:rPr>
        <w:t>leverantörer av videokonferenslösningar</w:t>
      </w:r>
      <w:r w:rsidRPr="00CA3C91">
        <w:rPr>
          <w:rFonts w:ascii="Arial" w:hAnsi="Arial" w:cs="Arial"/>
          <w:kern w:val="0"/>
          <w:sz w:val="22"/>
          <w:szCs w:val="20"/>
          <w:lang w:val="sv-SE"/>
        </w:rPr>
        <w:t xml:space="preserve"> i den senaste rapporten från Wainhouse Research.</w:t>
      </w:r>
      <w:r w:rsidR="00717B9F">
        <w:rPr>
          <w:rFonts w:ascii="Arial" w:hAnsi="Arial" w:cs="Arial"/>
          <w:kern w:val="0"/>
          <w:sz w:val="22"/>
          <w:szCs w:val="20"/>
          <w:lang w:val="sv-SE"/>
        </w:rPr>
        <w:t xml:space="preserve"> </w:t>
      </w:r>
      <w:r>
        <w:rPr>
          <w:rFonts w:ascii="Arial" w:hAnsi="Arial" w:cs="Arial"/>
          <w:kern w:val="0"/>
          <w:sz w:val="22"/>
          <w:szCs w:val="20"/>
          <w:lang w:val="sv-SE"/>
        </w:rPr>
        <w:t>Enligt</w:t>
      </w:r>
      <w:r w:rsidRPr="00CA3C91">
        <w:rPr>
          <w:rFonts w:ascii="Arial" w:hAnsi="Arial" w:cs="Arial"/>
          <w:kern w:val="0"/>
          <w:sz w:val="22"/>
          <w:szCs w:val="20"/>
          <w:lang w:val="sv-SE"/>
        </w:rPr>
        <w:t xml:space="preserve"> </w:t>
      </w:r>
      <w:hyperlink r:id="rId9" w:history="1">
        <w:r w:rsidRPr="00CA3C91">
          <w:rPr>
            <w:rStyle w:val="Hyperlnk"/>
            <w:rFonts w:ascii="Arial" w:hAnsi="Arial" w:cs="Arial"/>
            <w:kern w:val="0"/>
            <w:sz w:val="22"/>
            <w:szCs w:val="20"/>
            <w:lang w:val="sv-SE"/>
          </w:rPr>
          <w:t>rapporten</w:t>
        </w:r>
      </w:hyperlink>
      <w:r>
        <w:rPr>
          <w:rFonts w:ascii="Arial" w:hAnsi="Arial" w:cs="Arial"/>
          <w:kern w:val="0"/>
          <w:sz w:val="22"/>
          <w:szCs w:val="20"/>
          <w:lang w:val="sv-SE"/>
        </w:rPr>
        <w:t xml:space="preserve"> </w:t>
      </w:r>
      <w:r w:rsidR="00717B9F">
        <w:rPr>
          <w:rFonts w:ascii="Arial" w:hAnsi="Arial" w:cs="Arial"/>
          <w:kern w:val="0"/>
          <w:sz w:val="22"/>
          <w:szCs w:val="20"/>
          <w:lang w:val="sv-SE"/>
        </w:rPr>
        <w:t>ökade</w:t>
      </w:r>
      <w:r w:rsidR="00382155">
        <w:rPr>
          <w:rFonts w:ascii="Arial" w:hAnsi="Arial" w:cs="Arial"/>
          <w:kern w:val="0"/>
          <w:sz w:val="22"/>
          <w:szCs w:val="20"/>
          <w:lang w:val="sv-SE"/>
        </w:rPr>
        <w:t xml:space="preserve"> </w:t>
      </w:r>
      <w:proofErr w:type="spellStart"/>
      <w:r>
        <w:rPr>
          <w:rFonts w:ascii="Arial" w:hAnsi="Arial" w:cs="Arial"/>
          <w:kern w:val="0"/>
          <w:sz w:val="22"/>
          <w:szCs w:val="20"/>
          <w:lang w:val="sv-SE"/>
        </w:rPr>
        <w:t>ZTE</w:t>
      </w:r>
      <w:r w:rsidR="00717B9F">
        <w:rPr>
          <w:rFonts w:ascii="Arial" w:hAnsi="Arial" w:cs="Arial"/>
          <w:kern w:val="0"/>
          <w:sz w:val="22"/>
          <w:szCs w:val="20"/>
          <w:lang w:val="sv-SE"/>
        </w:rPr>
        <w:t>s</w:t>
      </w:r>
      <w:proofErr w:type="spellEnd"/>
      <w:r w:rsidR="00717B9F">
        <w:rPr>
          <w:rFonts w:ascii="Arial" w:hAnsi="Arial" w:cs="Arial"/>
          <w:kern w:val="0"/>
          <w:sz w:val="22"/>
          <w:szCs w:val="20"/>
          <w:lang w:val="sv-SE"/>
        </w:rPr>
        <w:t xml:space="preserve"> marknadsandelar</w:t>
      </w:r>
      <w:r>
        <w:rPr>
          <w:rFonts w:ascii="Arial" w:hAnsi="Arial" w:cs="Arial"/>
          <w:kern w:val="0"/>
          <w:sz w:val="22"/>
          <w:szCs w:val="20"/>
          <w:lang w:val="sv-SE"/>
        </w:rPr>
        <w:t xml:space="preserve"> </w:t>
      </w:r>
      <w:r w:rsidR="00382155">
        <w:rPr>
          <w:rFonts w:ascii="Arial" w:hAnsi="Arial" w:cs="Arial"/>
          <w:kern w:val="0"/>
          <w:sz w:val="22"/>
          <w:szCs w:val="20"/>
          <w:lang w:val="sv-SE"/>
        </w:rPr>
        <w:t>under fjärde kvartalet 2013</w:t>
      </w:r>
      <w:r w:rsidR="00717B9F">
        <w:rPr>
          <w:rFonts w:ascii="Arial" w:hAnsi="Arial" w:cs="Arial"/>
          <w:kern w:val="0"/>
          <w:sz w:val="22"/>
          <w:szCs w:val="20"/>
          <w:lang w:val="sv-SE"/>
        </w:rPr>
        <w:t xml:space="preserve"> från 12 till</w:t>
      </w:r>
      <w:r w:rsidR="00382155">
        <w:rPr>
          <w:rFonts w:ascii="Arial" w:hAnsi="Arial" w:cs="Arial"/>
          <w:kern w:val="0"/>
          <w:sz w:val="22"/>
          <w:szCs w:val="20"/>
          <w:lang w:val="sv-SE"/>
        </w:rPr>
        <w:t xml:space="preserve"> </w:t>
      </w:r>
      <w:r>
        <w:rPr>
          <w:rFonts w:ascii="Arial" w:hAnsi="Arial" w:cs="Arial"/>
          <w:kern w:val="0"/>
          <w:sz w:val="22"/>
          <w:szCs w:val="20"/>
          <w:lang w:val="sv-SE"/>
        </w:rPr>
        <w:t xml:space="preserve">14 procent </w:t>
      </w:r>
      <w:r w:rsidR="00382155">
        <w:rPr>
          <w:rFonts w:ascii="Arial" w:hAnsi="Arial" w:cs="Arial"/>
          <w:kern w:val="0"/>
          <w:sz w:val="22"/>
          <w:szCs w:val="20"/>
          <w:lang w:val="sv-SE"/>
        </w:rPr>
        <w:t xml:space="preserve">för </w:t>
      </w:r>
      <w:r w:rsidR="00717B9F">
        <w:rPr>
          <w:rFonts w:ascii="Arial" w:hAnsi="Arial" w:cs="Arial"/>
          <w:kern w:val="0"/>
          <w:sz w:val="22"/>
          <w:szCs w:val="20"/>
          <w:lang w:val="sv-SE"/>
        </w:rPr>
        <w:t>frakt</w:t>
      </w:r>
      <w:r w:rsidR="00382155">
        <w:rPr>
          <w:rFonts w:ascii="Arial" w:hAnsi="Arial" w:cs="Arial"/>
          <w:kern w:val="0"/>
          <w:sz w:val="22"/>
          <w:szCs w:val="20"/>
          <w:lang w:val="sv-SE"/>
        </w:rPr>
        <w:t xml:space="preserve"> av videkonferensterminaler</w:t>
      </w:r>
      <w:r w:rsidR="00717B9F">
        <w:rPr>
          <w:rFonts w:ascii="Arial" w:hAnsi="Arial" w:cs="Arial"/>
          <w:kern w:val="0"/>
          <w:sz w:val="22"/>
          <w:szCs w:val="20"/>
          <w:lang w:val="sv-SE"/>
        </w:rPr>
        <w:t xml:space="preserve"> </w:t>
      </w:r>
      <w:r w:rsidR="00382155">
        <w:rPr>
          <w:rFonts w:ascii="Arial" w:hAnsi="Arial" w:cs="Arial"/>
          <w:kern w:val="0"/>
          <w:sz w:val="22"/>
          <w:szCs w:val="20"/>
          <w:lang w:val="sv-SE"/>
        </w:rPr>
        <w:t>samt</w:t>
      </w:r>
      <w:r w:rsidR="00717B9F">
        <w:rPr>
          <w:rFonts w:ascii="Arial" w:hAnsi="Arial" w:cs="Arial"/>
          <w:kern w:val="0"/>
          <w:sz w:val="22"/>
          <w:szCs w:val="20"/>
          <w:lang w:val="sv-SE"/>
        </w:rPr>
        <w:t xml:space="preserve"> från 12 till </w:t>
      </w:r>
      <w:r w:rsidR="00382155">
        <w:rPr>
          <w:rFonts w:ascii="Arial" w:hAnsi="Arial" w:cs="Arial"/>
          <w:kern w:val="0"/>
          <w:sz w:val="22"/>
          <w:szCs w:val="20"/>
          <w:lang w:val="sv-SE"/>
        </w:rPr>
        <w:t xml:space="preserve">15 procent för terminaler och systemplattformar. ZTEs totala marknadsandel för videokonferensterminaler och system ökade till 11 procent under 2013. </w:t>
      </w:r>
    </w:p>
    <w:p w:rsidR="00382155" w:rsidRDefault="00A662FB" w:rsidP="00E11C80">
      <w:pPr>
        <w:autoSpaceDE w:val="0"/>
        <w:autoSpaceDN w:val="0"/>
        <w:adjustRightInd w:val="0"/>
        <w:jc w:val="left"/>
        <w:rPr>
          <w:rFonts w:ascii="Arial" w:hAnsi="Arial" w:cs="Arial"/>
          <w:kern w:val="0"/>
          <w:sz w:val="22"/>
          <w:szCs w:val="20"/>
          <w:lang w:val="sv-SE"/>
        </w:rPr>
      </w:pPr>
      <w:r>
        <w:rPr>
          <w:rFonts w:ascii="Arial" w:hAnsi="Arial" w:cs="Arial"/>
          <w:kern w:val="0"/>
          <w:sz w:val="22"/>
          <w:szCs w:val="20"/>
          <w:lang w:val="sv-SE"/>
        </w:rPr>
        <w:br/>
        <w:t xml:space="preserve">”Wainhouse Research rapport visar att allt fler tar del av våra säkra och ekonomiska lösningar och vi ser mycket positivt på framtiden. Idag tar hundratusentals operatörer och slutanvändare del av våra produkter och lösningar, </w:t>
      </w:r>
      <w:r w:rsidR="003E234F">
        <w:rPr>
          <w:rFonts w:ascii="Arial" w:hAnsi="Arial" w:cs="Arial"/>
          <w:kern w:val="0"/>
          <w:sz w:val="22"/>
          <w:szCs w:val="20"/>
          <w:lang w:val="sv-SE"/>
        </w:rPr>
        <w:t>och vår öppna plattform gör att vi ser goda möjligheter att växa på den svenska marknaden.”</w:t>
      </w:r>
      <w:r>
        <w:rPr>
          <w:rFonts w:ascii="Arial" w:hAnsi="Arial" w:cs="Arial"/>
          <w:kern w:val="0"/>
          <w:sz w:val="22"/>
          <w:szCs w:val="20"/>
          <w:lang w:val="sv-SE"/>
        </w:rPr>
        <w:t xml:space="preserve"> säger Thomas Granström, Sverigechef på ZTE. </w:t>
      </w:r>
    </w:p>
    <w:p w:rsidR="00A662FB" w:rsidRDefault="00A662FB" w:rsidP="00E11C80">
      <w:pPr>
        <w:autoSpaceDE w:val="0"/>
        <w:autoSpaceDN w:val="0"/>
        <w:adjustRightInd w:val="0"/>
        <w:jc w:val="left"/>
        <w:rPr>
          <w:rFonts w:ascii="Arial" w:hAnsi="Arial" w:cs="Arial"/>
          <w:kern w:val="0"/>
          <w:sz w:val="22"/>
          <w:szCs w:val="20"/>
          <w:lang w:val="sv-SE"/>
        </w:rPr>
      </w:pPr>
    </w:p>
    <w:p w:rsidR="00A32ABB" w:rsidRDefault="00A662FB" w:rsidP="00E11C80">
      <w:pPr>
        <w:autoSpaceDE w:val="0"/>
        <w:autoSpaceDN w:val="0"/>
        <w:adjustRightInd w:val="0"/>
        <w:jc w:val="left"/>
        <w:rPr>
          <w:rFonts w:ascii="Arial" w:hAnsi="Arial" w:cs="Arial"/>
          <w:kern w:val="0"/>
          <w:sz w:val="22"/>
          <w:szCs w:val="20"/>
          <w:lang w:val="sv-SE"/>
        </w:rPr>
      </w:pPr>
      <w:r>
        <w:rPr>
          <w:rFonts w:ascii="Arial" w:hAnsi="Arial" w:cs="Arial"/>
          <w:kern w:val="0"/>
          <w:sz w:val="22"/>
          <w:szCs w:val="20"/>
          <w:lang w:val="sv-SE"/>
        </w:rPr>
        <w:t>Lösningarna och produkterna är baserade på öppen källkod och ger en universell plattform, stödjer integration av tredjepartsapplikationer</w:t>
      </w:r>
      <w:r w:rsidR="003E234F">
        <w:rPr>
          <w:rFonts w:ascii="Arial" w:hAnsi="Arial" w:cs="Arial"/>
          <w:kern w:val="0"/>
          <w:sz w:val="22"/>
          <w:szCs w:val="20"/>
          <w:lang w:val="sv-SE"/>
        </w:rPr>
        <w:t xml:space="preserve"> såsom Lync och Skype</w:t>
      </w:r>
      <w:r>
        <w:rPr>
          <w:rFonts w:ascii="Arial" w:hAnsi="Arial" w:cs="Arial"/>
          <w:kern w:val="0"/>
          <w:sz w:val="22"/>
          <w:szCs w:val="20"/>
          <w:lang w:val="sv-SE"/>
        </w:rPr>
        <w:t xml:space="preserve"> och öppnar upp för mer praktiska och smidiga samarbeten mellan </w:t>
      </w:r>
      <w:r w:rsidR="00BC059B">
        <w:rPr>
          <w:rFonts w:ascii="Arial" w:hAnsi="Arial" w:cs="Arial"/>
          <w:kern w:val="0"/>
          <w:sz w:val="22"/>
          <w:szCs w:val="20"/>
          <w:lang w:val="sv-SE"/>
        </w:rPr>
        <w:t>användare</w:t>
      </w:r>
      <w:r>
        <w:rPr>
          <w:rFonts w:ascii="Arial" w:hAnsi="Arial" w:cs="Arial"/>
          <w:kern w:val="0"/>
          <w:sz w:val="22"/>
          <w:szCs w:val="20"/>
          <w:lang w:val="sv-SE"/>
        </w:rPr>
        <w:t>. ZTE har ett brett utbud för att tillgodose olika behov</w:t>
      </w:r>
      <w:r w:rsidR="00BC059B">
        <w:rPr>
          <w:rFonts w:ascii="Arial" w:hAnsi="Arial" w:cs="Arial"/>
          <w:kern w:val="0"/>
          <w:sz w:val="22"/>
          <w:szCs w:val="20"/>
          <w:lang w:val="sv-SE"/>
        </w:rPr>
        <w:t xml:space="preserve"> och erbjuder bland annat </w:t>
      </w:r>
      <w:r>
        <w:rPr>
          <w:rFonts w:ascii="Arial" w:hAnsi="Arial" w:cs="Arial"/>
          <w:kern w:val="0"/>
          <w:sz w:val="22"/>
          <w:szCs w:val="20"/>
          <w:lang w:val="sv-SE"/>
        </w:rPr>
        <w:t>videokonferensplattformar, konferensrumsterminaler, och enskilda terminaler.</w:t>
      </w:r>
      <w:r w:rsidR="00717B9F">
        <w:rPr>
          <w:rFonts w:ascii="Arial" w:hAnsi="Arial" w:cs="Arial"/>
          <w:kern w:val="0"/>
          <w:sz w:val="22"/>
          <w:szCs w:val="20"/>
          <w:lang w:val="sv-SE"/>
        </w:rPr>
        <w:br/>
      </w:r>
      <w:r w:rsidR="00717B9F">
        <w:rPr>
          <w:rFonts w:ascii="Arial" w:hAnsi="Arial" w:cs="Arial"/>
          <w:kern w:val="0"/>
          <w:sz w:val="22"/>
          <w:szCs w:val="20"/>
          <w:lang w:val="sv-SE"/>
        </w:rPr>
        <w:br/>
      </w:r>
      <w:r w:rsidR="00A32ABB">
        <w:rPr>
          <w:rFonts w:ascii="Arial" w:hAnsi="Arial" w:cs="Arial"/>
          <w:kern w:val="0"/>
          <w:sz w:val="22"/>
          <w:szCs w:val="20"/>
          <w:lang w:val="sv-SE"/>
        </w:rPr>
        <w:t xml:space="preserve">Under 2013 lanserade ZTE den första videokonferensterminalen som stödjer H.265, den första telepresence-terminalen som stödjer 4-kanals HD samt branschens första smarta videkonferensterminal </w:t>
      </w:r>
      <w:r w:rsidR="00BC059B">
        <w:rPr>
          <w:rFonts w:ascii="Arial" w:hAnsi="Arial" w:cs="Arial"/>
          <w:kern w:val="0"/>
          <w:sz w:val="22"/>
          <w:szCs w:val="20"/>
          <w:lang w:val="sv-SE"/>
        </w:rPr>
        <w:t xml:space="preserve">- </w:t>
      </w:r>
      <w:r w:rsidR="00A32ABB">
        <w:rPr>
          <w:rFonts w:ascii="Arial" w:hAnsi="Arial" w:cs="Arial"/>
          <w:kern w:val="0"/>
          <w:sz w:val="22"/>
          <w:szCs w:val="20"/>
          <w:lang w:val="sv-SE"/>
        </w:rPr>
        <w:t>ET</w:t>
      </w:r>
      <w:r w:rsidR="00BC059B">
        <w:rPr>
          <w:rFonts w:ascii="Arial" w:hAnsi="Arial" w:cs="Arial"/>
          <w:kern w:val="0"/>
          <w:sz w:val="22"/>
          <w:szCs w:val="20"/>
          <w:lang w:val="sv-SE"/>
        </w:rPr>
        <w:t xml:space="preserve">-700 </w:t>
      </w:r>
      <w:r w:rsidR="00A32ABB">
        <w:rPr>
          <w:rFonts w:ascii="Arial" w:hAnsi="Arial" w:cs="Arial"/>
          <w:kern w:val="0"/>
          <w:sz w:val="22"/>
          <w:szCs w:val="20"/>
          <w:lang w:val="sv-SE"/>
        </w:rPr>
        <w:t>med öppen källkod. Videokonferenslösningarna används i stor utsträckning inom konferensanläggningar, distansutbildningar och för samarbeten mellan avlägsna kontor. Dessutom används lösningarna inom sjukvård och räddningsarbeten på distans.</w:t>
      </w:r>
    </w:p>
    <w:p w:rsidR="00CA3C91" w:rsidRDefault="00CA3C91" w:rsidP="00D149DF">
      <w:pPr>
        <w:snapToGrid w:val="0"/>
        <w:contextualSpacing/>
        <w:rPr>
          <w:rFonts w:ascii="Arial" w:hAnsi="Arial" w:cs="Arial"/>
          <w:kern w:val="0"/>
          <w:sz w:val="22"/>
          <w:szCs w:val="20"/>
          <w:lang w:val="sv-SE"/>
        </w:rPr>
      </w:pPr>
    </w:p>
    <w:p w:rsidR="00BC059B" w:rsidRDefault="00BC059B" w:rsidP="00D149DF">
      <w:pPr>
        <w:snapToGrid w:val="0"/>
        <w:contextualSpacing/>
        <w:rPr>
          <w:rFonts w:ascii="Arial" w:hAnsi="Arial" w:cs="Arial"/>
          <w:kern w:val="0"/>
          <w:sz w:val="22"/>
          <w:szCs w:val="20"/>
          <w:lang w:val="sv-SE"/>
        </w:rPr>
      </w:pPr>
    </w:p>
    <w:p w:rsidR="00BC059B" w:rsidRDefault="00BC059B" w:rsidP="00D149DF">
      <w:pPr>
        <w:snapToGrid w:val="0"/>
        <w:contextualSpacing/>
        <w:rPr>
          <w:rFonts w:ascii="Arial" w:hAnsi="Arial" w:cs="Arial"/>
          <w:kern w:val="0"/>
          <w:sz w:val="22"/>
          <w:szCs w:val="20"/>
          <w:lang w:val="sv-SE"/>
        </w:rPr>
      </w:pPr>
    </w:p>
    <w:p w:rsidR="00BC059B" w:rsidRDefault="00BC059B" w:rsidP="00D149DF">
      <w:pPr>
        <w:snapToGrid w:val="0"/>
        <w:contextualSpacing/>
        <w:rPr>
          <w:rFonts w:ascii="Arial" w:hAnsi="Arial" w:cs="Arial"/>
          <w:kern w:val="0"/>
          <w:sz w:val="22"/>
          <w:szCs w:val="20"/>
          <w:lang w:val="sv-SE"/>
        </w:rPr>
      </w:pPr>
    </w:p>
    <w:p w:rsidR="00BC059B" w:rsidRDefault="00BC059B" w:rsidP="00D149DF">
      <w:pPr>
        <w:snapToGrid w:val="0"/>
        <w:contextualSpacing/>
        <w:rPr>
          <w:rFonts w:ascii="Arial" w:hAnsi="Arial" w:cs="Arial"/>
          <w:kern w:val="0"/>
          <w:sz w:val="22"/>
          <w:szCs w:val="20"/>
          <w:lang w:val="sv-SE"/>
        </w:rPr>
      </w:pPr>
    </w:p>
    <w:p w:rsidR="00D149DF" w:rsidRPr="00D45929" w:rsidRDefault="00D149DF" w:rsidP="00D149DF">
      <w:pPr>
        <w:snapToGrid w:val="0"/>
        <w:contextualSpacing/>
        <w:rPr>
          <w:rFonts w:ascii="Arial" w:eastAsia="Calibri" w:hAnsi="Arial" w:cs="Arial"/>
          <w:b/>
          <w:sz w:val="20"/>
          <w:szCs w:val="20"/>
          <w:lang w:val="sv-SE"/>
        </w:rPr>
      </w:pPr>
      <w:r w:rsidRPr="00D45929">
        <w:rPr>
          <w:rFonts w:ascii="Arial" w:eastAsia="Calibri" w:hAnsi="Arial" w:cs="Arial"/>
          <w:b/>
          <w:sz w:val="20"/>
          <w:szCs w:val="20"/>
          <w:lang w:val="sv-SE"/>
        </w:rPr>
        <w:lastRenderedPageBreak/>
        <w:t>Mer information:</w:t>
      </w:r>
    </w:p>
    <w:p w:rsidR="00D149DF" w:rsidRPr="00D45929" w:rsidRDefault="00DC0B2B" w:rsidP="00D149DF">
      <w:pPr>
        <w:snapToGrid w:val="0"/>
        <w:contextualSpacing/>
        <w:rPr>
          <w:rFonts w:ascii="Arial" w:eastAsia="Calibri" w:hAnsi="Arial" w:cs="Arial"/>
          <w:sz w:val="20"/>
          <w:szCs w:val="20"/>
          <w:lang w:val="sv-SE"/>
        </w:rPr>
      </w:pPr>
      <w:r>
        <w:rPr>
          <w:rFonts w:ascii="Arial" w:eastAsia="Calibri" w:hAnsi="Arial" w:cs="Arial"/>
          <w:sz w:val="20"/>
          <w:szCs w:val="20"/>
          <w:lang w:val="sv-SE"/>
        </w:rPr>
        <w:t>Lina Perdius</w:t>
      </w:r>
    </w:p>
    <w:p w:rsidR="00D149DF" w:rsidRPr="00D45929" w:rsidRDefault="00D149DF" w:rsidP="00D149DF">
      <w:pPr>
        <w:snapToGrid w:val="0"/>
        <w:contextualSpacing/>
        <w:rPr>
          <w:rFonts w:ascii="Arial" w:eastAsia="Calibri" w:hAnsi="Arial" w:cs="Arial"/>
          <w:sz w:val="20"/>
          <w:szCs w:val="20"/>
          <w:lang w:val="sv-SE"/>
        </w:rPr>
      </w:pPr>
      <w:r w:rsidRPr="00D45929">
        <w:rPr>
          <w:rFonts w:ascii="Arial" w:eastAsia="Calibri" w:hAnsi="Arial" w:cs="Arial"/>
          <w:sz w:val="20"/>
          <w:szCs w:val="20"/>
          <w:lang w:val="sv-SE"/>
        </w:rPr>
        <w:t>AxiCom</w:t>
      </w:r>
    </w:p>
    <w:p w:rsidR="00D149DF" w:rsidRPr="00D45929" w:rsidRDefault="00D149DF" w:rsidP="00D149DF">
      <w:pPr>
        <w:snapToGrid w:val="0"/>
        <w:contextualSpacing/>
        <w:rPr>
          <w:rFonts w:ascii="Arial" w:eastAsia="Calibri" w:hAnsi="Arial" w:cs="Arial"/>
          <w:sz w:val="20"/>
          <w:szCs w:val="20"/>
          <w:lang w:val="sv-SE"/>
        </w:rPr>
      </w:pPr>
      <w:r w:rsidRPr="00D45929">
        <w:rPr>
          <w:rFonts w:ascii="Arial" w:eastAsia="Calibri" w:hAnsi="Arial" w:cs="Arial"/>
          <w:sz w:val="20"/>
          <w:szCs w:val="20"/>
          <w:lang w:val="sv-SE"/>
        </w:rPr>
        <w:t xml:space="preserve">Mobil: </w:t>
      </w:r>
      <w:r w:rsidR="00DC0B2B">
        <w:rPr>
          <w:rFonts w:ascii="Arial" w:eastAsia="Calibri" w:hAnsi="Arial" w:cs="Arial"/>
          <w:sz w:val="20"/>
          <w:szCs w:val="20"/>
          <w:lang w:val="sv-SE"/>
        </w:rPr>
        <w:t>070 018 78 75</w:t>
      </w:r>
    </w:p>
    <w:p w:rsidR="00D149DF" w:rsidRDefault="00D149DF" w:rsidP="00D149DF">
      <w:pPr>
        <w:snapToGrid w:val="0"/>
        <w:contextualSpacing/>
        <w:rPr>
          <w:rFonts w:ascii="Arial" w:hAnsi="Arial" w:cs="Arial"/>
          <w:sz w:val="20"/>
          <w:szCs w:val="20"/>
          <w:lang w:val="sv-SE"/>
        </w:rPr>
      </w:pPr>
      <w:r w:rsidRPr="00710457">
        <w:rPr>
          <w:rFonts w:ascii="Arial" w:eastAsia="Calibri" w:hAnsi="Arial" w:cs="Arial"/>
          <w:sz w:val="20"/>
          <w:szCs w:val="20"/>
          <w:lang w:val="sv-SE"/>
        </w:rPr>
        <w:t xml:space="preserve">Mejl: </w:t>
      </w:r>
      <w:hyperlink r:id="rId10" w:history="1">
        <w:r w:rsidR="00DC0B2B" w:rsidRPr="00037225">
          <w:rPr>
            <w:rStyle w:val="Hyperlnk"/>
            <w:rFonts w:ascii="Arial" w:hAnsi="Arial" w:cs="Arial"/>
            <w:sz w:val="20"/>
            <w:szCs w:val="20"/>
            <w:lang w:val="sv-SE"/>
          </w:rPr>
          <w:t>lina.perdius@axicom.com</w:t>
        </w:r>
      </w:hyperlink>
      <w:r>
        <w:rPr>
          <w:rFonts w:ascii="Arial" w:hAnsi="Arial" w:cs="Arial"/>
          <w:sz w:val="20"/>
          <w:szCs w:val="20"/>
          <w:lang w:val="sv-SE"/>
        </w:rPr>
        <w:t xml:space="preserve"> </w:t>
      </w:r>
    </w:p>
    <w:p w:rsidR="005C7DD2" w:rsidRDefault="005C7DD2" w:rsidP="00D149DF">
      <w:pPr>
        <w:snapToGrid w:val="0"/>
        <w:contextualSpacing/>
        <w:rPr>
          <w:rFonts w:ascii="Arial" w:hAnsi="Arial" w:cs="Arial"/>
          <w:sz w:val="20"/>
          <w:szCs w:val="20"/>
          <w:lang w:val="sv-SE"/>
        </w:rPr>
      </w:pPr>
    </w:p>
    <w:p w:rsidR="001001F5" w:rsidRDefault="001001F5" w:rsidP="00D149DF">
      <w:pPr>
        <w:snapToGrid w:val="0"/>
        <w:contextualSpacing/>
        <w:rPr>
          <w:rFonts w:ascii="Arial" w:hAnsi="Arial" w:cs="Arial"/>
          <w:sz w:val="20"/>
          <w:szCs w:val="20"/>
          <w:lang w:val="sv-SE"/>
        </w:rPr>
      </w:pPr>
    </w:p>
    <w:p w:rsidR="00D149DF" w:rsidRDefault="00D149DF" w:rsidP="00D149DF">
      <w:pPr>
        <w:snapToGrid w:val="0"/>
        <w:rPr>
          <w:rFonts w:ascii="Arial" w:eastAsia="Calibri" w:hAnsi="Arial" w:cs="Arial"/>
          <w:b/>
          <w:sz w:val="20"/>
          <w:szCs w:val="20"/>
          <w:lang w:val="sv-SE"/>
        </w:rPr>
      </w:pPr>
      <w:r>
        <w:rPr>
          <w:rFonts w:ascii="Arial" w:eastAsia="Calibri" w:hAnsi="Arial" w:cs="Arial"/>
          <w:b/>
          <w:sz w:val="20"/>
          <w:szCs w:val="20"/>
          <w:lang w:val="sv-SE"/>
        </w:rPr>
        <w:t>Om ZTE</w:t>
      </w:r>
    </w:p>
    <w:p w:rsidR="00D149DF" w:rsidRPr="00F04588" w:rsidRDefault="00D149DF" w:rsidP="00D149DF">
      <w:pPr>
        <w:snapToGrid w:val="0"/>
        <w:rPr>
          <w:rFonts w:eastAsia="PMingLiU"/>
          <w:sz w:val="20"/>
          <w:szCs w:val="20"/>
          <w:lang w:val="sv-SE" w:eastAsia="zh-TW"/>
        </w:rPr>
      </w:pPr>
      <w:r>
        <w:rPr>
          <w:rFonts w:ascii="Arial" w:eastAsia="Calibri" w:hAnsi="Arial" w:cs="Arial"/>
          <w:sz w:val="20"/>
          <w:szCs w:val="20"/>
          <w:lang w:val="sv-SE"/>
        </w:rPr>
        <w:t xml:space="preserve">ZTE är en börsnoterad global leverantör av telekommunikationsprodukter och nätverkslösningar. ZTE har den bredaste och mest omfattande produktportföljen i världen och täcker i princip vartenda segment för fasta nät, trådlösa nät, tjänster och terminaler. Företaget levererar innovativa specialanpassade produkter och tjänster till fler än 500 operatörer i fler än 140 länder och hjälper dem att åstadkomma kontinuerlig tillväxt av intäkter och bidrar till att forma hur världen kommunicerar i framtiden. ZTE ökade under 2010 omsättningen med 21 % till mer än 10.6 miljarder USD. ZTE avsätter drygt 10 procent av den årliga omsättningen för forskning och utveckling och har intagit en ledande ställning i flera internationella organisationer som utvecklar framtida telekomstandarder. Bolaget är för socialt ansvarstagande (CSR, </w:t>
      </w:r>
      <w:r>
        <w:rPr>
          <w:rFonts w:ascii="Arial" w:eastAsia="Calibri" w:hAnsi="Arial" w:cs="Arial"/>
          <w:bCs/>
          <w:color w:val="000000"/>
          <w:sz w:val="20"/>
          <w:szCs w:val="20"/>
          <w:lang w:val="sv-SE" w:eastAsia="zh-HK"/>
        </w:rPr>
        <w:t>Corporate Social Responsibility). ZTE är medlem i FNs Global Compact initiativ som innebär att företaget följer tio utvalda principer vid utveckling och genomförande av CSR-projekt. ZTE är Kinas enda börsnoterade telekomleverantör. Aktie</w:t>
      </w:r>
      <w:r w:rsidR="00F04588">
        <w:rPr>
          <w:rFonts w:ascii="Arial" w:eastAsia="Calibri" w:hAnsi="Arial" w:cs="Arial"/>
          <w:bCs/>
          <w:color w:val="000000"/>
          <w:sz w:val="20"/>
          <w:szCs w:val="20"/>
          <w:lang w:val="sv-SE" w:eastAsia="zh-HK"/>
        </w:rPr>
        <w:t>rna handlas på börserna i Hongk</w:t>
      </w:r>
      <w:r>
        <w:rPr>
          <w:rFonts w:ascii="Arial" w:eastAsia="Calibri" w:hAnsi="Arial" w:cs="Arial"/>
          <w:bCs/>
          <w:color w:val="000000"/>
          <w:sz w:val="20"/>
          <w:szCs w:val="20"/>
          <w:lang w:val="sv-SE" w:eastAsia="zh-HK"/>
        </w:rPr>
        <w:t xml:space="preserve">ong och Shenzhen under koden </w:t>
      </w:r>
      <w:r>
        <w:rPr>
          <w:rFonts w:ascii="Arial" w:eastAsia="Calibri" w:hAnsi="Arial" w:cs="Arial"/>
          <w:sz w:val="20"/>
          <w:szCs w:val="20"/>
          <w:lang w:val="sv-SE"/>
        </w:rPr>
        <w:t xml:space="preserve">0763.HK (för H-aktier) och 000063.SZ (för A-aktier). </w:t>
      </w:r>
      <w:r w:rsidRPr="00F04588">
        <w:rPr>
          <w:rFonts w:ascii="Arial" w:eastAsia="Calibri" w:hAnsi="Arial" w:cs="Arial"/>
          <w:sz w:val="20"/>
          <w:szCs w:val="20"/>
          <w:lang w:val="sv-SE"/>
        </w:rPr>
        <w:t xml:space="preserve">Vänligen besök: </w:t>
      </w:r>
      <w:hyperlink r:id="rId11" w:history="1">
        <w:r w:rsidRPr="00F04588">
          <w:rPr>
            <w:rStyle w:val="Hyperlnk"/>
            <w:rFonts w:ascii="Arial" w:eastAsia="Calibri" w:hAnsi="Arial" w:cs="Arial"/>
            <w:sz w:val="20"/>
            <w:szCs w:val="20"/>
            <w:lang w:val="sv-SE"/>
          </w:rPr>
          <w:t>www.zte.com.cn</w:t>
        </w:r>
      </w:hyperlink>
      <w:r w:rsidRPr="00F04588">
        <w:rPr>
          <w:rFonts w:ascii="Arial" w:eastAsia="Calibri" w:hAnsi="Arial" w:cs="Arial"/>
          <w:sz w:val="20"/>
          <w:szCs w:val="20"/>
          <w:lang w:val="sv-SE"/>
        </w:rPr>
        <w:t xml:space="preserve">. </w:t>
      </w:r>
    </w:p>
    <w:p w:rsidR="002B3813" w:rsidRPr="00F04588" w:rsidRDefault="002B3813" w:rsidP="00D149DF">
      <w:pPr>
        <w:pStyle w:val="Body"/>
        <w:tabs>
          <w:tab w:val="left" w:pos="4018"/>
        </w:tabs>
        <w:rPr>
          <w:lang w:val="sv-SE" w:eastAsia="zh-TW"/>
        </w:rPr>
      </w:pPr>
    </w:p>
    <w:sectPr w:rsidR="002B3813" w:rsidRPr="00F04588" w:rsidSect="00DE38BE">
      <w:headerReference w:type="even" r:id="rId12"/>
      <w:headerReference w:type="default" r:id="rId13"/>
      <w:footerReference w:type="even" r:id="rId14"/>
      <w:pgSz w:w="11906" w:h="16838"/>
      <w:pgMar w:top="1714" w:right="1286" w:bottom="1440" w:left="12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6C" w:rsidRDefault="0089466C">
      <w:r>
        <w:separator/>
      </w:r>
    </w:p>
  </w:endnote>
  <w:endnote w:type="continuationSeparator" w:id="0">
    <w:p w:rsidR="0089466C" w:rsidRDefault="0089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9F" w:rsidRDefault="0060481B">
    <w:pPr>
      <w:pStyle w:val="Sidfot"/>
      <w:framePr w:wrap="around" w:vAnchor="text" w:hAnchor="margin" w:xAlign="right" w:y="1"/>
      <w:rPr>
        <w:rStyle w:val="Sidnummer"/>
      </w:rPr>
    </w:pPr>
    <w:r>
      <w:rPr>
        <w:rStyle w:val="Sidnummer"/>
      </w:rPr>
      <w:fldChar w:fldCharType="begin"/>
    </w:r>
    <w:r w:rsidR="004C6A9F">
      <w:rPr>
        <w:rStyle w:val="Sidnummer"/>
      </w:rPr>
      <w:instrText xml:space="preserve">PAGE  </w:instrText>
    </w:r>
    <w:r>
      <w:rPr>
        <w:rStyle w:val="Sidnummer"/>
      </w:rPr>
      <w:fldChar w:fldCharType="end"/>
    </w:r>
  </w:p>
  <w:p w:rsidR="004C6A9F" w:rsidRDefault="004C6A9F">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6C" w:rsidRDefault="0089466C">
      <w:r>
        <w:separator/>
      </w:r>
    </w:p>
  </w:footnote>
  <w:footnote w:type="continuationSeparator" w:id="0">
    <w:p w:rsidR="0089466C" w:rsidRDefault="0089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9F" w:rsidRDefault="00C65BA1">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left:0;text-align:left;margin-left:0;margin-top:0;width:520.4pt;height:65.05pt;rotation:315;z-index:-251658752;mso-position-horizontal:center;mso-position-horizontal-relative:margin;mso-position-vertical:center;mso-position-vertical-relative:margin" o:allowincell="f" fillcolor="silver" stroked="f">
          <v:fill opacity=".5"/>
          <v:textpath style="font-family:&quot;宋体&quot;;font-size:1pt" string="ZTE 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9F" w:rsidRDefault="001203EA">
    <w:pPr>
      <w:pStyle w:val="Sidhuvud"/>
      <w:jc w:val="both"/>
      <w:rPr>
        <w:rFonts w:eastAsia="PMingLiU"/>
        <w:lang w:eastAsia="zh-TW"/>
      </w:rPr>
    </w:pPr>
    <w:r>
      <w:rPr>
        <w:rFonts w:ascii="SimSun" w:cs="SimSun" w:hint="eastAsia"/>
        <w:noProof/>
        <w:color w:val="000000"/>
        <w:kern w:val="0"/>
        <w:sz w:val="20"/>
        <w:szCs w:val="20"/>
        <w:lang w:val="sv-SE" w:eastAsia="sv-SE"/>
      </w:rPr>
      <w:drawing>
        <wp:inline distT="0" distB="0" distL="0" distR="0">
          <wp:extent cx="712470" cy="244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2470" cy="244475"/>
                  </a:xfrm>
                  <a:prstGeom prst="rect">
                    <a:avLst/>
                  </a:prstGeom>
                  <a:noFill/>
                  <a:ln w="9525">
                    <a:noFill/>
                    <a:miter lim="800000"/>
                    <a:headEnd/>
                    <a:tailEnd/>
                  </a:ln>
                </pic:spPr>
              </pic:pic>
            </a:graphicData>
          </a:graphic>
        </wp:inline>
      </w:drawing>
    </w:r>
    <w:r w:rsidR="004C6A9F">
      <w:rPr>
        <w:rFonts w:ascii="SimSun" w:hAnsi="SimSun" w:hint="eastAsia"/>
      </w:rPr>
      <w:t xml:space="preserve">                                       </w:t>
    </w:r>
    <w:r w:rsidR="004C6A9F">
      <w:rPr>
        <w:rFonts w:eastAsia="SimHei"/>
        <w:b/>
        <w:sz w:val="24"/>
        <w:szCs w:val="24"/>
      </w:rPr>
      <w:t xml:space="preserve"> </w:t>
    </w:r>
    <w:r w:rsidR="004C6A9F">
      <w:rPr>
        <w:rFonts w:eastAsia="PMingLiU" w:hint="eastAsia"/>
        <w:b/>
        <w:sz w:val="24"/>
        <w:szCs w:val="24"/>
        <w:lang w:eastAsia="zh-TW"/>
      </w:rPr>
      <w:t xml:space="preserve">      </w:t>
    </w:r>
    <w:r w:rsidR="004C6A9F">
      <w:rPr>
        <w:rFonts w:hint="eastAsia"/>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9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11579"/>
    <w:multiLevelType w:val="hybridMultilevel"/>
    <w:tmpl w:val="6A2815F0"/>
    <w:lvl w:ilvl="0" w:tplc="CECAD42E">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A06A16"/>
    <w:multiLevelType w:val="hybridMultilevel"/>
    <w:tmpl w:val="5AEC8B14"/>
    <w:lvl w:ilvl="0" w:tplc="EDBE15FA">
      <w:start w:val="22"/>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45203BE"/>
    <w:multiLevelType w:val="hybridMultilevel"/>
    <w:tmpl w:val="1714A30A"/>
    <w:lvl w:ilvl="0" w:tplc="D80E3B16">
      <w:start w:val="22"/>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4064F2"/>
    <w:multiLevelType w:val="hybridMultilevel"/>
    <w:tmpl w:val="90E64B40"/>
    <w:lvl w:ilvl="0" w:tplc="5C4097A8">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9F0855"/>
    <w:multiLevelType w:val="hybridMultilevel"/>
    <w:tmpl w:val="743814E0"/>
    <w:lvl w:ilvl="0" w:tplc="AED81D90">
      <w:start w:val="1010"/>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8BD2436"/>
    <w:multiLevelType w:val="hybridMultilevel"/>
    <w:tmpl w:val="94003D40"/>
    <w:lvl w:ilvl="0" w:tplc="0CFA2D4E">
      <w:start w:val="22"/>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0F433C"/>
    <w:multiLevelType w:val="hybridMultilevel"/>
    <w:tmpl w:val="F00CA6AA"/>
    <w:lvl w:ilvl="0" w:tplc="BDB2ED58">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8431688"/>
    <w:multiLevelType w:val="hybridMultilevel"/>
    <w:tmpl w:val="857ECB64"/>
    <w:lvl w:ilvl="0" w:tplc="2F705B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F51347C"/>
    <w:multiLevelType w:val="hybridMultilevel"/>
    <w:tmpl w:val="0DF2769E"/>
    <w:lvl w:ilvl="0" w:tplc="D43208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61A0F58"/>
    <w:multiLevelType w:val="hybridMultilevel"/>
    <w:tmpl w:val="CF56908C"/>
    <w:lvl w:ilvl="0" w:tplc="8D3CB80A">
      <w:start w:val="2"/>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6F97021"/>
    <w:multiLevelType w:val="hybridMultilevel"/>
    <w:tmpl w:val="C0F86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2"/>
  </w:num>
  <w:num w:numId="6">
    <w:abstractNumId w:val="0"/>
  </w:num>
  <w:num w:numId="7">
    <w:abstractNumId w:val="7"/>
  </w:num>
  <w:num w:numId="8">
    <w:abstractNumId w:val="5"/>
  </w:num>
  <w:num w:numId="9">
    <w:abstractNumId w:val="11"/>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79"/>
    <w:rsid w:val="00013550"/>
    <w:rsid w:val="00022E9D"/>
    <w:rsid w:val="000354FF"/>
    <w:rsid w:val="000441BB"/>
    <w:rsid w:val="000461AE"/>
    <w:rsid w:val="000521E1"/>
    <w:rsid w:val="00056470"/>
    <w:rsid w:val="00060FDB"/>
    <w:rsid w:val="00075D7C"/>
    <w:rsid w:val="00075DC0"/>
    <w:rsid w:val="00086207"/>
    <w:rsid w:val="000A502D"/>
    <w:rsid w:val="000D4413"/>
    <w:rsid w:val="000E24EB"/>
    <w:rsid w:val="000F1C7B"/>
    <w:rsid w:val="001001F5"/>
    <w:rsid w:val="00101F38"/>
    <w:rsid w:val="00106351"/>
    <w:rsid w:val="001203EA"/>
    <w:rsid w:val="00131AF3"/>
    <w:rsid w:val="00162245"/>
    <w:rsid w:val="00170FFE"/>
    <w:rsid w:val="0017588F"/>
    <w:rsid w:val="00177F6A"/>
    <w:rsid w:val="00180597"/>
    <w:rsid w:val="0018411E"/>
    <w:rsid w:val="00185169"/>
    <w:rsid w:val="001867FB"/>
    <w:rsid w:val="001A1E98"/>
    <w:rsid w:val="001B01E9"/>
    <w:rsid w:val="001B02B6"/>
    <w:rsid w:val="001B1C0E"/>
    <w:rsid w:val="001B48D2"/>
    <w:rsid w:val="001C1C0C"/>
    <w:rsid w:val="001D0D6F"/>
    <w:rsid w:val="001F7A3B"/>
    <w:rsid w:val="00200675"/>
    <w:rsid w:val="00202294"/>
    <w:rsid w:val="002022F3"/>
    <w:rsid w:val="00202CF6"/>
    <w:rsid w:val="00204184"/>
    <w:rsid w:val="0022358A"/>
    <w:rsid w:val="0022497D"/>
    <w:rsid w:val="00224A4D"/>
    <w:rsid w:val="002342DC"/>
    <w:rsid w:val="00234596"/>
    <w:rsid w:val="00270C43"/>
    <w:rsid w:val="00275191"/>
    <w:rsid w:val="002779B7"/>
    <w:rsid w:val="00284FAC"/>
    <w:rsid w:val="002879ED"/>
    <w:rsid w:val="002A214C"/>
    <w:rsid w:val="002B132B"/>
    <w:rsid w:val="002B3813"/>
    <w:rsid w:val="002B3C37"/>
    <w:rsid w:val="002B44BB"/>
    <w:rsid w:val="002C5815"/>
    <w:rsid w:val="002D5AC5"/>
    <w:rsid w:val="002F7C0C"/>
    <w:rsid w:val="003119AA"/>
    <w:rsid w:val="003129FB"/>
    <w:rsid w:val="00322AA8"/>
    <w:rsid w:val="003233C6"/>
    <w:rsid w:val="00323539"/>
    <w:rsid w:val="00327BD7"/>
    <w:rsid w:val="00332770"/>
    <w:rsid w:val="00335C6E"/>
    <w:rsid w:val="003421DD"/>
    <w:rsid w:val="00343AD8"/>
    <w:rsid w:val="00344172"/>
    <w:rsid w:val="00347C16"/>
    <w:rsid w:val="00352787"/>
    <w:rsid w:val="003531B9"/>
    <w:rsid w:val="0036462A"/>
    <w:rsid w:val="00382155"/>
    <w:rsid w:val="00383197"/>
    <w:rsid w:val="00384E32"/>
    <w:rsid w:val="003963FC"/>
    <w:rsid w:val="003A2B31"/>
    <w:rsid w:val="003B199F"/>
    <w:rsid w:val="003B3B6F"/>
    <w:rsid w:val="003B3CD2"/>
    <w:rsid w:val="003B5C86"/>
    <w:rsid w:val="003C78FA"/>
    <w:rsid w:val="003D67FC"/>
    <w:rsid w:val="003E234F"/>
    <w:rsid w:val="003F61BF"/>
    <w:rsid w:val="004053A9"/>
    <w:rsid w:val="00405A19"/>
    <w:rsid w:val="004122B7"/>
    <w:rsid w:val="0042366C"/>
    <w:rsid w:val="00425DEA"/>
    <w:rsid w:val="0044382C"/>
    <w:rsid w:val="004459A7"/>
    <w:rsid w:val="004511CA"/>
    <w:rsid w:val="004549F5"/>
    <w:rsid w:val="0047463E"/>
    <w:rsid w:val="00476331"/>
    <w:rsid w:val="00481489"/>
    <w:rsid w:val="00484287"/>
    <w:rsid w:val="0049073E"/>
    <w:rsid w:val="004B03DC"/>
    <w:rsid w:val="004B6AA7"/>
    <w:rsid w:val="004B761E"/>
    <w:rsid w:val="004C6A9F"/>
    <w:rsid w:val="004D06FC"/>
    <w:rsid w:val="004E0581"/>
    <w:rsid w:val="004E334C"/>
    <w:rsid w:val="004E6404"/>
    <w:rsid w:val="004F17C2"/>
    <w:rsid w:val="004F39E8"/>
    <w:rsid w:val="0050731D"/>
    <w:rsid w:val="00522DF1"/>
    <w:rsid w:val="00543FA9"/>
    <w:rsid w:val="00544C02"/>
    <w:rsid w:val="00560201"/>
    <w:rsid w:val="00560BF6"/>
    <w:rsid w:val="0056381D"/>
    <w:rsid w:val="00577704"/>
    <w:rsid w:val="00580C4E"/>
    <w:rsid w:val="0058333B"/>
    <w:rsid w:val="00586508"/>
    <w:rsid w:val="00590A7C"/>
    <w:rsid w:val="005A0035"/>
    <w:rsid w:val="005A4F49"/>
    <w:rsid w:val="005B00ED"/>
    <w:rsid w:val="005B3DDF"/>
    <w:rsid w:val="005B4E14"/>
    <w:rsid w:val="005B6BEF"/>
    <w:rsid w:val="005C6A6C"/>
    <w:rsid w:val="005C7DD2"/>
    <w:rsid w:val="005D3C56"/>
    <w:rsid w:val="005D6E38"/>
    <w:rsid w:val="005E1098"/>
    <w:rsid w:val="005E381A"/>
    <w:rsid w:val="005E6E72"/>
    <w:rsid w:val="005F0B6B"/>
    <w:rsid w:val="005F0CF3"/>
    <w:rsid w:val="005F2B17"/>
    <w:rsid w:val="005F47FB"/>
    <w:rsid w:val="00600804"/>
    <w:rsid w:val="006014ED"/>
    <w:rsid w:val="0060481B"/>
    <w:rsid w:val="00620988"/>
    <w:rsid w:val="00632E6A"/>
    <w:rsid w:val="00633CAC"/>
    <w:rsid w:val="006411F2"/>
    <w:rsid w:val="00645B3A"/>
    <w:rsid w:val="00652005"/>
    <w:rsid w:val="0066625D"/>
    <w:rsid w:val="00673EA2"/>
    <w:rsid w:val="00684387"/>
    <w:rsid w:val="006A3990"/>
    <w:rsid w:val="006C67CD"/>
    <w:rsid w:val="006D3B47"/>
    <w:rsid w:val="006E5700"/>
    <w:rsid w:val="006E6E5D"/>
    <w:rsid w:val="006F5958"/>
    <w:rsid w:val="0070179A"/>
    <w:rsid w:val="0070212B"/>
    <w:rsid w:val="007170D7"/>
    <w:rsid w:val="00717B9F"/>
    <w:rsid w:val="00730BF7"/>
    <w:rsid w:val="0073368E"/>
    <w:rsid w:val="00741DC3"/>
    <w:rsid w:val="00743396"/>
    <w:rsid w:val="00744924"/>
    <w:rsid w:val="0074519A"/>
    <w:rsid w:val="0074563A"/>
    <w:rsid w:val="00757E54"/>
    <w:rsid w:val="00777178"/>
    <w:rsid w:val="007801B7"/>
    <w:rsid w:val="0078149F"/>
    <w:rsid w:val="00793983"/>
    <w:rsid w:val="0079555E"/>
    <w:rsid w:val="007B12BA"/>
    <w:rsid w:val="007C691B"/>
    <w:rsid w:val="007D2FF8"/>
    <w:rsid w:val="007D4B38"/>
    <w:rsid w:val="007D63BD"/>
    <w:rsid w:val="007E3BBD"/>
    <w:rsid w:val="007E3E7C"/>
    <w:rsid w:val="007E5759"/>
    <w:rsid w:val="007F0DD3"/>
    <w:rsid w:val="007F6B0C"/>
    <w:rsid w:val="00802928"/>
    <w:rsid w:val="008053BA"/>
    <w:rsid w:val="00825DBD"/>
    <w:rsid w:val="00830A79"/>
    <w:rsid w:val="00834E16"/>
    <w:rsid w:val="00853B3A"/>
    <w:rsid w:val="00855D3C"/>
    <w:rsid w:val="00870582"/>
    <w:rsid w:val="00870BB1"/>
    <w:rsid w:val="00873741"/>
    <w:rsid w:val="008738F4"/>
    <w:rsid w:val="00877653"/>
    <w:rsid w:val="0088061F"/>
    <w:rsid w:val="00882E14"/>
    <w:rsid w:val="008835C7"/>
    <w:rsid w:val="00883A8A"/>
    <w:rsid w:val="00887C08"/>
    <w:rsid w:val="00893B78"/>
    <w:rsid w:val="0089466C"/>
    <w:rsid w:val="0089784B"/>
    <w:rsid w:val="008A1269"/>
    <w:rsid w:val="008B26A3"/>
    <w:rsid w:val="008B3200"/>
    <w:rsid w:val="008B6307"/>
    <w:rsid w:val="008D2D59"/>
    <w:rsid w:val="008D66C5"/>
    <w:rsid w:val="008E0B13"/>
    <w:rsid w:val="008E2B59"/>
    <w:rsid w:val="008E6578"/>
    <w:rsid w:val="008F1D46"/>
    <w:rsid w:val="008F1D9A"/>
    <w:rsid w:val="008F2B0D"/>
    <w:rsid w:val="008F3544"/>
    <w:rsid w:val="008F56DB"/>
    <w:rsid w:val="008F60ED"/>
    <w:rsid w:val="00901566"/>
    <w:rsid w:val="00915779"/>
    <w:rsid w:val="009218DA"/>
    <w:rsid w:val="0092250D"/>
    <w:rsid w:val="00937D3D"/>
    <w:rsid w:val="00950F07"/>
    <w:rsid w:val="00964138"/>
    <w:rsid w:val="00970254"/>
    <w:rsid w:val="009818E1"/>
    <w:rsid w:val="009863E9"/>
    <w:rsid w:val="00991321"/>
    <w:rsid w:val="0099389A"/>
    <w:rsid w:val="00994952"/>
    <w:rsid w:val="00997DCF"/>
    <w:rsid w:val="009A4B44"/>
    <w:rsid w:val="009D54AD"/>
    <w:rsid w:val="009E2BD3"/>
    <w:rsid w:val="009E37ED"/>
    <w:rsid w:val="009F550B"/>
    <w:rsid w:val="00A034FA"/>
    <w:rsid w:val="00A06D9D"/>
    <w:rsid w:val="00A16CC9"/>
    <w:rsid w:val="00A24E45"/>
    <w:rsid w:val="00A25613"/>
    <w:rsid w:val="00A32ABB"/>
    <w:rsid w:val="00A3425D"/>
    <w:rsid w:val="00A35853"/>
    <w:rsid w:val="00A36EA3"/>
    <w:rsid w:val="00A55762"/>
    <w:rsid w:val="00A613A8"/>
    <w:rsid w:val="00A662FB"/>
    <w:rsid w:val="00A812F9"/>
    <w:rsid w:val="00A85214"/>
    <w:rsid w:val="00A94801"/>
    <w:rsid w:val="00AA11D8"/>
    <w:rsid w:val="00AA4E08"/>
    <w:rsid w:val="00AC27F8"/>
    <w:rsid w:val="00AC522F"/>
    <w:rsid w:val="00AD16C4"/>
    <w:rsid w:val="00AD6C5D"/>
    <w:rsid w:val="00AD7E99"/>
    <w:rsid w:val="00AE4422"/>
    <w:rsid w:val="00AE4581"/>
    <w:rsid w:val="00AE5AEA"/>
    <w:rsid w:val="00B02FCB"/>
    <w:rsid w:val="00B15B38"/>
    <w:rsid w:val="00B16CED"/>
    <w:rsid w:val="00B23B65"/>
    <w:rsid w:val="00B272B7"/>
    <w:rsid w:val="00B403FA"/>
    <w:rsid w:val="00B45EFA"/>
    <w:rsid w:val="00B529ED"/>
    <w:rsid w:val="00B56323"/>
    <w:rsid w:val="00B627A3"/>
    <w:rsid w:val="00B70C2A"/>
    <w:rsid w:val="00B74016"/>
    <w:rsid w:val="00B74A39"/>
    <w:rsid w:val="00B8131F"/>
    <w:rsid w:val="00B83D89"/>
    <w:rsid w:val="00B91869"/>
    <w:rsid w:val="00B92C81"/>
    <w:rsid w:val="00BA04DA"/>
    <w:rsid w:val="00BA149B"/>
    <w:rsid w:val="00BA4CFD"/>
    <w:rsid w:val="00BB70EE"/>
    <w:rsid w:val="00BC059B"/>
    <w:rsid w:val="00BC52DA"/>
    <w:rsid w:val="00BC753F"/>
    <w:rsid w:val="00BD53ED"/>
    <w:rsid w:val="00BF3D7F"/>
    <w:rsid w:val="00BF683C"/>
    <w:rsid w:val="00BF766D"/>
    <w:rsid w:val="00C0569C"/>
    <w:rsid w:val="00C23751"/>
    <w:rsid w:val="00C24583"/>
    <w:rsid w:val="00C261FE"/>
    <w:rsid w:val="00C3032D"/>
    <w:rsid w:val="00C3286D"/>
    <w:rsid w:val="00C425A6"/>
    <w:rsid w:val="00C43A72"/>
    <w:rsid w:val="00C45001"/>
    <w:rsid w:val="00C5169F"/>
    <w:rsid w:val="00C547AA"/>
    <w:rsid w:val="00C54C16"/>
    <w:rsid w:val="00C65BA1"/>
    <w:rsid w:val="00C706F3"/>
    <w:rsid w:val="00C96B60"/>
    <w:rsid w:val="00C97B24"/>
    <w:rsid w:val="00CA3C91"/>
    <w:rsid w:val="00CB2B83"/>
    <w:rsid w:val="00CB78BF"/>
    <w:rsid w:val="00CC22E7"/>
    <w:rsid w:val="00CC2F3D"/>
    <w:rsid w:val="00CD7FBF"/>
    <w:rsid w:val="00D0769E"/>
    <w:rsid w:val="00D149DF"/>
    <w:rsid w:val="00D15C6C"/>
    <w:rsid w:val="00D22C5E"/>
    <w:rsid w:val="00D31882"/>
    <w:rsid w:val="00D32FC9"/>
    <w:rsid w:val="00D40943"/>
    <w:rsid w:val="00D47FB7"/>
    <w:rsid w:val="00D63EB4"/>
    <w:rsid w:val="00D66BF1"/>
    <w:rsid w:val="00D7494B"/>
    <w:rsid w:val="00D83FDE"/>
    <w:rsid w:val="00D922D2"/>
    <w:rsid w:val="00D93951"/>
    <w:rsid w:val="00DA5FBF"/>
    <w:rsid w:val="00DA61DF"/>
    <w:rsid w:val="00DA654A"/>
    <w:rsid w:val="00DB099B"/>
    <w:rsid w:val="00DB51F8"/>
    <w:rsid w:val="00DC0B2B"/>
    <w:rsid w:val="00DC4F81"/>
    <w:rsid w:val="00DC7F04"/>
    <w:rsid w:val="00DD0D38"/>
    <w:rsid w:val="00DD24D5"/>
    <w:rsid w:val="00DD6AE0"/>
    <w:rsid w:val="00DE38BE"/>
    <w:rsid w:val="00DF2A3A"/>
    <w:rsid w:val="00DF2AD3"/>
    <w:rsid w:val="00DF4845"/>
    <w:rsid w:val="00E03AE6"/>
    <w:rsid w:val="00E041C8"/>
    <w:rsid w:val="00E11C80"/>
    <w:rsid w:val="00E128B4"/>
    <w:rsid w:val="00E153F8"/>
    <w:rsid w:val="00E33E8D"/>
    <w:rsid w:val="00E43517"/>
    <w:rsid w:val="00E4437C"/>
    <w:rsid w:val="00E44391"/>
    <w:rsid w:val="00E45A13"/>
    <w:rsid w:val="00E4770E"/>
    <w:rsid w:val="00E477F7"/>
    <w:rsid w:val="00E511B9"/>
    <w:rsid w:val="00E571BA"/>
    <w:rsid w:val="00E61106"/>
    <w:rsid w:val="00E6283F"/>
    <w:rsid w:val="00E62D9B"/>
    <w:rsid w:val="00E66470"/>
    <w:rsid w:val="00E723E1"/>
    <w:rsid w:val="00E73036"/>
    <w:rsid w:val="00E73178"/>
    <w:rsid w:val="00E7473E"/>
    <w:rsid w:val="00E74FDC"/>
    <w:rsid w:val="00E83168"/>
    <w:rsid w:val="00E91149"/>
    <w:rsid w:val="00E95DDD"/>
    <w:rsid w:val="00EA0533"/>
    <w:rsid w:val="00EA08F3"/>
    <w:rsid w:val="00EA5360"/>
    <w:rsid w:val="00EC6376"/>
    <w:rsid w:val="00ED18D7"/>
    <w:rsid w:val="00ED700A"/>
    <w:rsid w:val="00ED7782"/>
    <w:rsid w:val="00EE2B7D"/>
    <w:rsid w:val="00EF56AC"/>
    <w:rsid w:val="00EF7B95"/>
    <w:rsid w:val="00F00EBA"/>
    <w:rsid w:val="00F00F2A"/>
    <w:rsid w:val="00F02342"/>
    <w:rsid w:val="00F04588"/>
    <w:rsid w:val="00F0658E"/>
    <w:rsid w:val="00F139AB"/>
    <w:rsid w:val="00F142B5"/>
    <w:rsid w:val="00F17FE3"/>
    <w:rsid w:val="00F34081"/>
    <w:rsid w:val="00F40500"/>
    <w:rsid w:val="00F512EA"/>
    <w:rsid w:val="00F5253A"/>
    <w:rsid w:val="00F53444"/>
    <w:rsid w:val="00F70020"/>
    <w:rsid w:val="00F72D97"/>
    <w:rsid w:val="00F8006A"/>
    <w:rsid w:val="00F90466"/>
    <w:rsid w:val="00FA6E82"/>
    <w:rsid w:val="00FC0CB3"/>
    <w:rsid w:val="00FD130D"/>
    <w:rsid w:val="00FD206F"/>
    <w:rsid w:val="00FD55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BE"/>
    <w:pPr>
      <w:widowControl w:val="0"/>
      <w:spacing w:line="360" w:lineRule="auto"/>
      <w:jc w:val="both"/>
    </w:pPr>
    <w:rPr>
      <w:kern w:val="2"/>
      <w:sz w:val="2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E38BE"/>
    <w:pPr>
      <w:pBdr>
        <w:bottom w:val="single" w:sz="6" w:space="1" w:color="auto"/>
      </w:pBdr>
      <w:tabs>
        <w:tab w:val="center" w:pos="4153"/>
        <w:tab w:val="right" w:pos="8306"/>
      </w:tabs>
      <w:snapToGrid w:val="0"/>
      <w:jc w:val="center"/>
    </w:pPr>
    <w:rPr>
      <w:sz w:val="18"/>
      <w:szCs w:val="18"/>
    </w:rPr>
  </w:style>
  <w:style w:type="paragraph" w:styleId="Sidfot">
    <w:name w:val="footer"/>
    <w:basedOn w:val="Normal"/>
    <w:semiHidden/>
    <w:rsid w:val="00DE38BE"/>
    <w:pPr>
      <w:tabs>
        <w:tab w:val="center" w:pos="4153"/>
        <w:tab w:val="right" w:pos="8306"/>
      </w:tabs>
      <w:snapToGrid w:val="0"/>
      <w:jc w:val="left"/>
    </w:pPr>
    <w:rPr>
      <w:sz w:val="18"/>
      <w:szCs w:val="18"/>
    </w:rPr>
  </w:style>
  <w:style w:type="character" w:styleId="Sidnummer">
    <w:name w:val="page number"/>
    <w:basedOn w:val="Standardstycketeckensnitt"/>
    <w:semiHidden/>
    <w:rsid w:val="00DE38BE"/>
  </w:style>
  <w:style w:type="paragraph" w:styleId="Normalwebb">
    <w:name w:val="Normal (Web)"/>
    <w:basedOn w:val="Normal"/>
    <w:uiPriority w:val="99"/>
    <w:rsid w:val="00DE38BE"/>
    <w:pPr>
      <w:widowControl/>
      <w:spacing w:before="100" w:beforeAutospacing="1" w:after="100" w:afterAutospacing="1"/>
      <w:jc w:val="left"/>
    </w:pPr>
    <w:rPr>
      <w:rFonts w:ascii="SimSun" w:hAnsi="SimSun" w:cs="SimSun"/>
      <w:kern w:val="0"/>
      <w:sz w:val="24"/>
    </w:rPr>
  </w:style>
  <w:style w:type="character" w:styleId="Stark">
    <w:name w:val="Strong"/>
    <w:qFormat/>
    <w:rsid w:val="00DE38BE"/>
    <w:rPr>
      <w:b/>
      <w:bCs/>
    </w:rPr>
  </w:style>
  <w:style w:type="character" w:customStyle="1" w:styleId="Char">
    <w:name w:val="页脚 Char"/>
    <w:semiHidden/>
    <w:rsid w:val="00DE38BE"/>
    <w:rPr>
      <w:rFonts w:eastAsia="SimSun"/>
      <w:kern w:val="2"/>
      <w:sz w:val="18"/>
      <w:szCs w:val="18"/>
      <w:lang w:val="en-US" w:eastAsia="zh-CN" w:bidi="ar-SA"/>
    </w:rPr>
  </w:style>
  <w:style w:type="paragraph" w:styleId="Datum">
    <w:name w:val="Date"/>
    <w:basedOn w:val="Normal"/>
    <w:next w:val="Normal"/>
    <w:semiHidden/>
    <w:rsid w:val="00DE38BE"/>
    <w:pPr>
      <w:ind w:leftChars="2500" w:left="100"/>
    </w:pPr>
  </w:style>
  <w:style w:type="paragraph" w:styleId="Inledning">
    <w:name w:val="Salutation"/>
    <w:basedOn w:val="Normal"/>
    <w:next w:val="Normal"/>
    <w:semiHidden/>
    <w:rsid w:val="00DE38BE"/>
  </w:style>
  <w:style w:type="character" w:styleId="Hyperlnk">
    <w:name w:val="Hyperlink"/>
    <w:semiHidden/>
    <w:rsid w:val="00DE38BE"/>
    <w:rPr>
      <w:color w:val="0000FF"/>
      <w:u w:val="none"/>
      <w:effect w:val="none"/>
    </w:rPr>
  </w:style>
  <w:style w:type="paragraph" w:styleId="Dokumentversikt">
    <w:name w:val="Document Map"/>
    <w:basedOn w:val="Normal"/>
    <w:semiHidden/>
    <w:rsid w:val="00DE38BE"/>
    <w:pPr>
      <w:shd w:val="clear" w:color="auto" w:fill="000080"/>
    </w:pPr>
    <w:rPr>
      <w:rFonts w:ascii="Tahoma" w:hAnsi="Tahoma" w:cs="Tahoma"/>
      <w:sz w:val="20"/>
      <w:szCs w:val="20"/>
    </w:rPr>
  </w:style>
  <w:style w:type="paragraph" w:customStyle="1" w:styleId="1">
    <w:name w:val="批注框文本1"/>
    <w:basedOn w:val="Normal"/>
    <w:semiHidden/>
    <w:rsid w:val="00DE38BE"/>
    <w:rPr>
      <w:rFonts w:ascii="Tahoma" w:hAnsi="Tahoma" w:cs="Tahoma"/>
      <w:sz w:val="16"/>
      <w:szCs w:val="16"/>
    </w:rPr>
  </w:style>
  <w:style w:type="character" w:styleId="Kommentarsreferens">
    <w:name w:val="annotation reference"/>
    <w:semiHidden/>
    <w:rsid w:val="00DE38BE"/>
    <w:rPr>
      <w:sz w:val="16"/>
      <w:szCs w:val="16"/>
    </w:rPr>
  </w:style>
  <w:style w:type="paragraph" w:styleId="Kommentarer">
    <w:name w:val="annotation text"/>
    <w:basedOn w:val="Normal"/>
    <w:semiHidden/>
    <w:rsid w:val="00DE38BE"/>
    <w:rPr>
      <w:sz w:val="20"/>
      <w:szCs w:val="20"/>
    </w:rPr>
  </w:style>
  <w:style w:type="paragraph" w:customStyle="1" w:styleId="10">
    <w:name w:val="批注主题1"/>
    <w:basedOn w:val="Kommentarer"/>
    <w:next w:val="Kommentarer"/>
    <w:semiHidden/>
    <w:rsid w:val="00DE38BE"/>
    <w:rPr>
      <w:b/>
      <w:bCs/>
    </w:rPr>
  </w:style>
  <w:style w:type="paragraph" w:customStyle="1" w:styleId="BalloonText1">
    <w:name w:val="Balloon Text1"/>
    <w:basedOn w:val="Normal"/>
    <w:semiHidden/>
    <w:unhideWhenUsed/>
    <w:rsid w:val="00DE38BE"/>
    <w:rPr>
      <w:rFonts w:ascii="Tahoma" w:hAnsi="Tahoma" w:cs="Tahoma"/>
      <w:sz w:val="16"/>
      <w:szCs w:val="16"/>
    </w:rPr>
  </w:style>
  <w:style w:type="character" w:customStyle="1" w:styleId="BalloonTextChar">
    <w:name w:val="Balloon Text Char"/>
    <w:semiHidden/>
    <w:rsid w:val="00DE38BE"/>
    <w:rPr>
      <w:rFonts w:ascii="Tahoma" w:hAnsi="Tahoma" w:cs="Tahoma"/>
      <w:kern w:val="2"/>
      <w:sz w:val="16"/>
      <w:szCs w:val="16"/>
    </w:rPr>
  </w:style>
  <w:style w:type="paragraph" w:customStyle="1" w:styleId="CommentSubject1">
    <w:name w:val="Comment Subject1"/>
    <w:basedOn w:val="Kommentarer"/>
    <w:next w:val="Kommentarer"/>
    <w:semiHidden/>
    <w:unhideWhenUsed/>
    <w:rsid w:val="00DE38BE"/>
    <w:rPr>
      <w:b/>
      <w:bCs/>
    </w:rPr>
  </w:style>
  <w:style w:type="character" w:customStyle="1" w:styleId="CommentTextChar">
    <w:name w:val="Comment Text Char"/>
    <w:semiHidden/>
    <w:rsid w:val="00DE38BE"/>
    <w:rPr>
      <w:kern w:val="2"/>
    </w:rPr>
  </w:style>
  <w:style w:type="character" w:customStyle="1" w:styleId="CommentSubjectChar">
    <w:name w:val="Comment Subject Char"/>
    <w:basedOn w:val="CommentTextChar"/>
    <w:rsid w:val="00DE38BE"/>
    <w:rPr>
      <w:kern w:val="2"/>
    </w:rPr>
  </w:style>
  <w:style w:type="paragraph" w:customStyle="1" w:styleId="BalloonText2">
    <w:name w:val="Balloon Text2"/>
    <w:basedOn w:val="Normal"/>
    <w:semiHidden/>
    <w:rsid w:val="00DE38BE"/>
    <w:rPr>
      <w:sz w:val="18"/>
      <w:szCs w:val="18"/>
    </w:rPr>
  </w:style>
  <w:style w:type="character" w:styleId="Betoning">
    <w:name w:val="Emphasis"/>
    <w:qFormat/>
    <w:rsid w:val="00DE38BE"/>
    <w:rPr>
      <w:b w:val="0"/>
      <w:bCs w:val="0"/>
      <w:i w:val="0"/>
      <w:iCs w:val="0"/>
      <w:color w:val="CC0033"/>
    </w:rPr>
  </w:style>
  <w:style w:type="paragraph" w:customStyle="1" w:styleId="CommentSubject2">
    <w:name w:val="Comment Subject2"/>
    <w:basedOn w:val="Kommentarer"/>
    <w:next w:val="Kommentarer"/>
    <w:semiHidden/>
    <w:rsid w:val="00DE38BE"/>
    <w:rPr>
      <w:b/>
      <w:bCs/>
    </w:rPr>
  </w:style>
  <w:style w:type="paragraph" w:styleId="Brdtext">
    <w:name w:val="Body Text"/>
    <w:basedOn w:val="Normal"/>
    <w:semiHidden/>
    <w:rsid w:val="00DE38BE"/>
    <w:pPr>
      <w:autoSpaceDE w:val="0"/>
      <w:autoSpaceDN w:val="0"/>
      <w:adjustRightInd w:val="0"/>
    </w:pPr>
    <w:rPr>
      <w:rFonts w:ascii="Arial" w:hAnsi="Arial" w:cs="Arial"/>
      <w:color w:val="000000"/>
      <w:sz w:val="22"/>
      <w:szCs w:val="22"/>
    </w:rPr>
  </w:style>
  <w:style w:type="paragraph" w:customStyle="1" w:styleId="11">
    <w:name w:val="註解方塊文字1"/>
    <w:basedOn w:val="Normal"/>
    <w:semiHidden/>
    <w:rsid w:val="00DE38BE"/>
    <w:rPr>
      <w:sz w:val="18"/>
      <w:szCs w:val="18"/>
    </w:rPr>
  </w:style>
  <w:style w:type="paragraph" w:customStyle="1" w:styleId="12">
    <w:name w:val="註解主旨1"/>
    <w:basedOn w:val="Kommentarer"/>
    <w:next w:val="Kommentarer"/>
    <w:semiHidden/>
    <w:rsid w:val="00DE38BE"/>
    <w:pPr>
      <w:jc w:val="left"/>
    </w:pPr>
    <w:rPr>
      <w:b/>
      <w:bCs/>
      <w:sz w:val="21"/>
      <w:szCs w:val="24"/>
    </w:rPr>
  </w:style>
  <w:style w:type="paragraph" w:styleId="Oformateradtext">
    <w:name w:val="Plain Text"/>
    <w:basedOn w:val="Normal"/>
    <w:semiHidden/>
    <w:unhideWhenUsed/>
    <w:rsid w:val="00DE38BE"/>
    <w:pPr>
      <w:jc w:val="left"/>
    </w:pPr>
    <w:rPr>
      <w:rFonts w:ascii="Calibri" w:eastAsia="PMingLiU" w:hAnsi="Courier New" w:cs="Courier New"/>
      <w:sz w:val="24"/>
      <w:lang w:eastAsia="zh-TW"/>
    </w:rPr>
  </w:style>
  <w:style w:type="character" w:customStyle="1" w:styleId="a">
    <w:name w:val="字元 字元"/>
    <w:rsid w:val="00DE38BE"/>
    <w:rPr>
      <w:rFonts w:ascii="Calibri" w:eastAsia="PMingLiU" w:hAnsi="Courier New" w:cs="Courier New"/>
      <w:kern w:val="2"/>
      <w:sz w:val="24"/>
      <w:szCs w:val="24"/>
    </w:rPr>
  </w:style>
  <w:style w:type="paragraph" w:customStyle="1" w:styleId="3">
    <w:name w:val="批注框文本3"/>
    <w:basedOn w:val="Normal"/>
    <w:semiHidden/>
    <w:rsid w:val="00DE38BE"/>
    <w:rPr>
      <w:rFonts w:ascii="Tahoma" w:hAnsi="Tahoma" w:cs="Tahoma"/>
      <w:sz w:val="16"/>
      <w:szCs w:val="16"/>
    </w:rPr>
  </w:style>
  <w:style w:type="paragraph" w:customStyle="1" w:styleId="2">
    <w:name w:val="批注主题2"/>
    <w:basedOn w:val="Kommentarer"/>
    <w:next w:val="Kommentarer"/>
    <w:semiHidden/>
    <w:rsid w:val="00DE38BE"/>
    <w:rPr>
      <w:b/>
      <w:bCs/>
    </w:rPr>
  </w:style>
  <w:style w:type="paragraph" w:customStyle="1" w:styleId="Char1CharChar1Char">
    <w:name w:val="Char1 Char Char1 Char"/>
    <w:basedOn w:val="Normal"/>
    <w:rsid w:val="00DE38BE"/>
    <w:pPr>
      <w:keepNext/>
      <w:tabs>
        <w:tab w:val="num" w:pos="2940"/>
      </w:tabs>
      <w:autoSpaceDE w:val="0"/>
      <w:autoSpaceDN w:val="0"/>
      <w:adjustRightInd w:val="0"/>
      <w:ind w:hanging="420"/>
      <w:jc w:val="left"/>
    </w:pPr>
    <w:rPr>
      <w:sz w:val="20"/>
      <w:szCs w:val="20"/>
    </w:rPr>
  </w:style>
  <w:style w:type="paragraph" w:customStyle="1" w:styleId="Body">
    <w:name w:val="Body"/>
    <w:basedOn w:val="Normal"/>
    <w:autoRedefine/>
    <w:rsid w:val="00DE38BE"/>
    <w:pPr>
      <w:widowControl/>
      <w:tabs>
        <w:tab w:val="left" w:leader="middleDot" w:pos="4756"/>
        <w:tab w:val="left" w:pos="9356"/>
      </w:tabs>
      <w:spacing w:before="80" w:after="80"/>
    </w:pPr>
    <w:rPr>
      <w:rFonts w:ascii="Arial" w:hAnsi="Arial" w:cs="Arial"/>
      <w:b/>
      <w:bCs/>
      <w:kern w:val="0"/>
      <w:sz w:val="22"/>
      <w:szCs w:val="22"/>
      <w:lang w:val="en-AU" w:eastAsia="en-US"/>
    </w:rPr>
  </w:style>
  <w:style w:type="paragraph" w:customStyle="1" w:styleId="a0">
    <w:name w:val="主标题"/>
    <w:basedOn w:val="Body"/>
    <w:autoRedefine/>
    <w:rsid w:val="00DE38BE"/>
    <w:pPr>
      <w:tabs>
        <w:tab w:val="center" w:pos="4469"/>
      </w:tabs>
      <w:spacing w:before="240" w:line="240" w:lineRule="auto"/>
      <w:ind w:left="301"/>
      <w:jc w:val="center"/>
    </w:pPr>
    <w:rPr>
      <w:b w:val="0"/>
      <w:bCs w:val="0"/>
      <w:iCs/>
      <w:sz w:val="24"/>
      <w:szCs w:val="24"/>
    </w:rPr>
  </w:style>
  <w:style w:type="character" w:customStyle="1" w:styleId="BodyChar">
    <w:name w:val="Body Char"/>
    <w:rsid w:val="00DE38BE"/>
    <w:rPr>
      <w:rFonts w:ascii="Arial" w:hAnsi="Arial" w:cs="Arial"/>
      <w:sz w:val="22"/>
      <w:szCs w:val="22"/>
      <w:lang w:val="en-AU" w:eastAsia="en-US"/>
    </w:rPr>
  </w:style>
  <w:style w:type="paragraph" w:customStyle="1" w:styleId="a1">
    <w:name w:val="引题"/>
    <w:basedOn w:val="Body"/>
    <w:next w:val="a0"/>
    <w:autoRedefine/>
    <w:rsid w:val="00DE38BE"/>
    <w:pPr>
      <w:spacing w:before="120" w:after="120"/>
      <w:jc w:val="center"/>
    </w:pPr>
    <w:rPr>
      <w:i/>
      <w:sz w:val="24"/>
      <w:lang w:eastAsia="zh-CN"/>
    </w:rPr>
  </w:style>
  <w:style w:type="paragraph" w:customStyle="1" w:styleId="20">
    <w:name w:val="批注框文本2"/>
    <w:basedOn w:val="Normal"/>
    <w:semiHidden/>
    <w:rsid w:val="00DE38BE"/>
    <w:rPr>
      <w:sz w:val="18"/>
      <w:szCs w:val="18"/>
    </w:rPr>
  </w:style>
  <w:style w:type="paragraph" w:customStyle="1" w:styleId="a2">
    <w:name w:val="中英文正文"/>
    <w:basedOn w:val="Normal"/>
    <w:rsid w:val="00DE38BE"/>
    <w:pPr>
      <w:widowControl/>
      <w:jc w:val="left"/>
    </w:pPr>
    <w:rPr>
      <w:rFonts w:ascii="Arial" w:hAnsi="Arial" w:cs="SimSun"/>
      <w:kern w:val="0"/>
      <w:szCs w:val="20"/>
      <w:lang w:eastAsia="en-US"/>
    </w:rPr>
  </w:style>
  <w:style w:type="paragraph" w:customStyle="1" w:styleId="4">
    <w:name w:val="批注框文本4"/>
    <w:basedOn w:val="Normal"/>
    <w:semiHidden/>
    <w:rsid w:val="00DE38BE"/>
    <w:rPr>
      <w:rFonts w:ascii="Tahoma" w:hAnsi="Tahoma" w:cs="Tahoma"/>
      <w:sz w:val="16"/>
      <w:szCs w:val="16"/>
    </w:rPr>
  </w:style>
  <w:style w:type="paragraph" w:customStyle="1" w:styleId="30">
    <w:name w:val="批注主题3"/>
    <w:basedOn w:val="Kommentarer"/>
    <w:next w:val="Kommentarer"/>
    <w:semiHidden/>
    <w:rsid w:val="00DE38BE"/>
    <w:rPr>
      <w:b/>
      <w:bCs/>
    </w:rPr>
  </w:style>
  <w:style w:type="character" w:customStyle="1" w:styleId="mn">
    <w:name w:val="mn"/>
    <w:rsid w:val="00DE38BE"/>
    <w:rPr>
      <w:rFonts w:ascii="Arial" w:hAnsi="Arial" w:cs="Arial" w:hint="default"/>
    </w:rPr>
  </w:style>
  <w:style w:type="paragraph" w:styleId="Ballongtext">
    <w:name w:val="Balloon Text"/>
    <w:basedOn w:val="Normal"/>
    <w:semiHidden/>
    <w:unhideWhenUsed/>
    <w:rsid w:val="00DE38BE"/>
    <w:pPr>
      <w:spacing w:line="240" w:lineRule="auto"/>
    </w:pPr>
    <w:rPr>
      <w:rFonts w:ascii="Tahoma" w:hAnsi="Tahoma" w:cs="Tahoma"/>
      <w:sz w:val="16"/>
      <w:szCs w:val="16"/>
    </w:rPr>
  </w:style>
  <w:style w:type="character" w:customStyle="1" w:styleId="BalloonTextChar1">
    <w:name w:val="Balloon Text Char1"/>
    <w:semiHidden/>
    <w:rsid w:val="00DE38BE"/>
    <w:rPr>
      <w:rFonts w:ascii="Tahoma" w:hAnsi="Tahoma" w:cs="Tahoma"/>
      <w:kern w:val="2"/>
      <w:sz w:val="16"/>
      <w:szCs w:val="16"/>
      <w:lang w:eastAsia="zh-CN"/>
    </w:rPr>
  </w:style>
  <w:style w:type="paragraph" w:customStyle="1" w:styleId="Mellanmrktrutnt21">
    <w:name w:val="Mellanmörkt rutnät 21"/>
    <w:qFormat/>
    <w:rsid w:val="00DE38BE"/>
    <w:rPr>
      <w:rFonts w:ascii="Calibri" w:eastAsia="Calibri" w:hAnsi="Calibri"/>
      <w:sz w:val="22"/>
      <w:szCs w:val="22"/>
      <w:lang w:eastAsia="en-US"/>
    </w:rPr>
  </w:style>
  <w:style w:type="paragraph" w:styleId="Kommentarsmne">
    <w:name w:val="annotation subject"/>
    <w:basedOn w:val="Kommentarer"/>
    <w:next w:val="Kommentarer"/>
    <w:semiHidden/>
    <w:unhideWhenUsed/>
    <w:rsid w:val="00DE38BE"/>
    <w:rPr>
      <w:b/>
      <w:bCs/>
    </w:rPr>
  </w:style>
  <w:style w:type="character" w:customStyle="1" w:styleId="CommentTextChar1">
    <w:name w:val="Comment Text Char1"/>
    <w:semiHidden/>
    <w:rsid w:val="00DE38BE"/>
    <w:rPr>
      <w:kern w:val="2"/>
      <w:lang w:eastAsia="zh-CN"/>
    </w:rPr>
  </w:style>
  <w:style w:type="character" w:customStyle="1" w:styleId="CommentSubjectChar1">
    <w:name w:val="Comment Subject Char1"/>
    <w:basedOn w:val="CommentTextChar1"/>
    <w:rsid w:val="00DE38BE"/>
    <w:rPr>
      <w:kern w:val="2"/>
      <w:lang w:eastAsia="zh-CN"/>
    </w:rPr>
  </w:style>
  <w:style w:type="character" w:customStyle="1" w:styleId="apple-converted-space">
    <w:name w:val="apple-converted-space"/>
    <w:rsid w:val="001B1C0E"/>
  </w:style>
  <w:style w:type="character" w:customStyle="1" w:styleId="FootnoteCharacters">
    <w:name w:val="Footnote Characters"/>
    <w:rsid w:val="00A613A8"/>
    <w:rPr>
      <w:vertAlign w:val="superscript"/>
    </w:rPr>
  </w:style>
  <w:style w:type="character" w:styleId="Fotnotsreferens">
    <w:name w:val="footnote reference"/>
    <w:rsid w:val="00A613A8"/>
    <w:rPr>
      <w:vertAlign w:val="superscript"/>
    </w:rPr>
  </w:style>
  <w:style w:type="paragraph" w:styleId="Fotnotstext">
    <w:name w:val="footnote text"/>
    <w:basedOn w:val="Normal"/>
    <w:link w:val="FotnotstextChar"/>
    <w:rsid w:val="00A613A8"/>
    <w:pPr>
      <w:widowControl/>
      <w:suppressAutoHyphens/>
      <w:spacing w:line="240" w:lineRule="auto"/>
      <w:jc w:val="left"/>
    </w:pPr>
    <w:rPr>
      <w:kern w:val="1"/>
      <w:sz w:val="20"/>
      <w:szCs w:val="20"/>
      <w:lang w:eastAsia="ar-SA"/>
    </w:rPr>
  </w:style>
  <w:style w:type="character" w:customStyle="1" w:styleId="FotnotstextChar">
    <w:name w:val="Fotnotstext Char"/>
    <w:link w:val="Fotnotstext"/>
    <w:rsid w:val="00A613A8"/>
    <w:rPr>
      <w:kern w:val="1"/>
      <w:lang w:val="en-US" w:eastAsia="ar-SA"/>
    </w:rPr>
  </w:style>
  <w:style w:type="paragraph" w:styleId="Liststycke">
    <w:name w:val="List Paragraph"/>
    <w:basedOn w:val="Normal"/>
    <w:uiPriority w:val="34"/>
    <w:qFormat/>
    <w:rsid w:val="00344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BE"/>
    <w:pPr>
      <w:widowControl w:val="0"/>
      <w:spacing w:line="360" w:lineRule="auto"/>
      <w:jc w:val="both"/>
    </w:pPr>
    <w:rPr>
      <w:kern w:val="2"/>
      <w:sz w:val="2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E38BE"/>
    <w:pPr>
      <w:pBdr>
        <w:bottom w:val="single" w:sz="6" w:space="1" w:color="auto"/>
      </w:pBdr>
      <w:tabs>
        <w:tab w:val="center" w:pos="4153"/>
        <w:tab w:val="right" w:pos="8306"/>
      </w:tabs>
      <w:snapToGrid w:val="0"/>
      <w:jc w:val="center"/>
    </w:pPr>
    <w:rPr>
      <w:sz w:val="18"/>
      <w:szCs w:val="18"/>
    </w:rPr>
  </w:style>
  <w:style w:type="paragraph" w:styleId="Sidfot">
    <w:name w:val="footer"/>
    <w:basedOn w:val="Normal"/>
    <w:semiHidden/>
    <w:rsid w:val="00DE38BE"/>
    <w:pPr>
      <w:tabs>
        <w:tab w:val="center" w:pos="4153"/>
        <w:tab w:val="right" w:pos="8306"/>
      </w:tabs>
      <w:snapToGrid w:val="0"/>
      <w:jc w:val="left"/>
    </w:pPr>
    <w:rPr>
      <w:sz w:val="18"/>
      <w:szCs w:val="18"/>
    </w:rPr>
  </w:style>
  <w:style w:type="character" w:styleId="Sidnummer">
    <w:name w:val="page number"/>
    <w:basedOn w:val="Standardstycketeckensnitt"/>
    <w:semiHidden/>
    <w:rsid w:val="00DE38BE"/>
  </w:style>
  <w:style w:type="paragraph" w:styleId="Normalwebb">
    <w:name w:val="Normal (Web)"/>
    <w:basedOn w:val="Normal"/>
    <w:uiPriority w:val="99"/>
    <w:rsid w:val="00DE38BE"/>
    <w:pPr>
      <w:widowControl/>
      <w:spacing w:before="100" w:beforeAutospacing="1" w:after="100" w:afterAutospacing="1"/>
      <w:jc w:val="left"/>
    </w:pPr>
    <w:rPr>
      <w:rFonts w:ascii="SimSun" w:hAnsi="SimSun" w:cs="SimSun"/>
      <w:kern w:val="0"/>
      <w:sz w:val="24"/>
    </w:rPr>
  </w:style>
  <w:style w:type="character" w:styleId="Stark">
    <w:name w:val="Strong"/>
    <w:qFormat/>
    <w:rsid w:val="00DE38BE"/>
    <w:rPr>
      <w:b/>
      <w:bCs/>
    </w:rPr>
  </w:style>
  <w:style w:type="character" w:customStyle="1" w:styleId="Char">
    <w:name w:val="页脚 Char"/>
    <w:semiHidden/>
    <w:rsid w:val="00DE38BE"/>
    <w:rPr>
      <w:rFonts w:eastAsia="SimSun"/>
      <w:kern w:val="2"/>
      <w:sz w:val="18"/>
      <w:szCs w:val="18"/>
      <w:lang w:val="en-US" w:eastAsia="zh-CN" w:bidi="ar-SA"/>
    </w:rPr>
  </w:style>
  <w:style w:type="paragraph" w:styleId="Datum">
    <w:name w:val="Date"/>
    <w:basedOn w:val="Normal"/>
    <w:next w:val="Normal"/>
    <w:semiHidden/>
    <w:rsid w:val="00DE38BE"/>
    <w:pPr>
      <w:ind w:leftChars="2500" w:left="100"/>
    </w:pPr>
  </w:style>
  <w:style w:type="paragraph" w:styleId="Inledning">
    <w:name w:val="Salutation"/>
    <w:basedOn w:val="Normal"/>
    <w:next w:val="Normal"/>
    <w:semiHidden/>
    <w:rsid w:val="00DE38BE"/>
  </w:style>
  <w:style w:type="character" w:styleId="Hyperlnk">
    <w:name w:val="Hyperlink"/>
    <w:semiHidden/>
    <w:rsid w:val="00DE38BE"/>
    <w:rPr>
      <w:color w:val="0000FF"/>
      <w:u w:val="none"/>
      <w:effect w:val="none"/>
    </w:rPr>
  </w:style>
  <w:style w:type="paragraph" w:styleId="Dokumentversikt">
    <w:name w:val="Document Map"/>
    <w:basedOn w:val="Normal"/>
    <w:semiHidden/>
    <w:rsid w:val="00DE38BE"/>
    <w:pPr>
      <w:shd w:val="clear" w:color="auto" w:fill="000080"/>
    </w:pPr>
    <w:rPr>
      <w:rFonts w:ascii="Tahoma" w:hAnsi="Tahoma" w:cs="Tahoma"/>
      <w:sz w:val="20"/>
      <w:szCs w:val="20"/>
    </w:rPr>
  </w:style>
  <w:style w:type="paragraph" w:customStyle="1" w:styleId="1">
    <w:name w:val="批注框文本1"/>
    <w:basedOn w:val="Normal"/>
    <w:semiHidden/>
    <w:rsid w:val="00DE38BE"/>
    <w:rPr>
      <w:rFonts w:ascii="Tahoma" w:hAnsi="Tahoma" w:cs="Tahoma"/>
      <w:sz w:val="16"/>
      <w:szCs w:val="16"/>
    </w:rPr>
  </w:style>
  <w:style w:type="character" w:styleId="Kommentarsreferens">
    <w:name w:val="annotation reference"/>
    <w:semiHidden/>
    <w:rsid w:val="00DE38BE"/>
    <w:rPr>
      <w:sz w:val="16"/>
      <w:szCs w:val="16"/>
    </w:rPr>
  </w:style>
  <w:style w:type="paragraph" w:styleId="Kommentarer">
    <w:name w:val="annotation text"/>
    <w:basedOn w:val="Normal"/>
    <w:semiHidden/>
    <w:rsid w:val="00DE38BE"/>
    <w:rPr>
      <w:sz w:val="20"/>
      <w:szCs w:val="20"/>
    </w:rPr>
  </w:style>
  <w:style w:type="paragraph" w:customStyle="1" w:styleId="10">
    <w:name w:val="批注主题1"/>
    <w:basedOn w:val="Kommentarer"/>
    <w:next w:val="Kommentarer"/>
    <w:semiHidden/>
    <w:rsid w:val="00DE38BE"/>
    <w:rPr>
      <w:b/>
      <w:bCs/>
    </w:rPr>
  </w:style>
  <w:style w:type="paragraph" w:customStyle="1" w:styleId="BalloonText1">
    <w:name w:val="Balloon Text1"/>
    <w:basedOn w:val="Normal"/>
    <w:semiHidden/>
    <w:unhideWhenUsed/>
    <w:rsid w:val="00DE38BE"/>
    <w:rPr>
      <w:rFonts w:ascii="Tahoma" w:hAnsi="Tahoma" w:cs="Tahoma"/>
      <w:sz w:val="16"/>
      <w:szCs w:val="16"/>
    </w:rPr>
  </w:style>
  <w:style w:type="character" w:customStyle="1" w:styleId="BalloonTextChar">
    <w:name w:val="Balloon Text Char"/>
    <w:semiHidden/>
    <w:rsid w:val="00DE38BE"/>
    <w:rPr>
      <w:rFonts w:ascii="Tahoma" w:hAnsi="Tahoma" w:cs="Tahoma"/>
      <w:kern w:val="2"/>
      <w:sz w:val="16"/>
      <w:szCs w:val="16"/>
    </w:rPr>
  </w:style>
  <w:style w:type="paragraph" w:customStyle="1" w:styleId="CommentSubject1">
    <w:name w:val="Comment Subject1"/>
    <w:basedOn w:val="Kommentarer"/>
    <w:next w:val="Kommentarer"/>
    <w:semiHidden/>
    <w:unhideWhenUsed/>
    <w:rsid w:val="00DE38BE"/>
    <w:rPr>
      <w:b/>
      <w:bCs/>
    </w:rPr>
  </w:style>
  <w:style w:type="character" w:customStyle="1" w:styleId="CommentTextChar">
    <w:name w:val="Comment Text Char"/>
    <w:semiHidden/>
    <w:rsid w:val="00DE38BE"/>
    <w:rPr>
      <w:kern w:val="2"/>
    </w:rPr>
  </w:style>
  <w:style w:type="character" w:customStyle="1" w:styleId="CommentSubjectChar">
    <w:name w:val="Comment Subject Char"/>
    <w:basedOn w:val="CommentTextChar"/>
    <w:rsid w:val="00DE38BE"/>
    <w:rPr>
      <w:kern w:val="2"/>
    </w:rPr>
  </w:style>
  <w:style w:type="paragraph" w:customStyle="1" w:styleId="BalloonText2">
    <w:name w:val="Balloon Text2"/>
    <w:basedOn w:val="Normal"/>
    <w:semiHidden/>
    <w:rsid w:val="00DE38BE"/>
    <w:rPr>
      <w:sz w:val="18"/>
      <w:szCs w:val="18"/>
    </w:rPr>
  </w:style>
  <w:style w:type="character" w:styleId="Betoning">
    <w:name w:val="Emphasis"/>
    <w:qFormat/>
    <w:rsid w:val="00DE38BE"/>
    <w:rPr>
      <w:b w:val="0"/>
      <w:bCs w:val="0"/>
      <w:i w:val="0"/>
      <w:iCs w:val="0"/>
      <w:color w:val="CC0033"/>
    </w:rPr>
  </w:style>
  <w:style w:type="paragraph" w:customStyle="1" w:styleId="CommentSubject2">
    <w:name w:val="Comment Subject2"/>
    <w:basedOn w:val="Kommentarer"/>
    <w:next w:val="Kommentarer"/>
    <w:semiHidden/>
    <w:rsid w:val="00DE38BE"/>
    <w:rPr>
      <w:b/>
      <w:bCs/>
    </w:rPr>
  </w:style>
  <w:style w:type="paragraph" w:styleId="Brdtext">
    <w:name w:val="Body Text"/>
    <w:basedOn w:val="Normal"/>
    <w:semiHidden/>
    <w:rsid w:val="00DE38BE"/>
    <w:pPr>
      <w:autoSpaceDE w:val="0"/>
      <w:autoSpaceDN w:val="0"/>
      <w:adjustRightInd w:val="0"/>
    </w:pPr>
    <w:rPr>
      <w:rFonts w:ascii="Arial" w:hAnsi="Arial" w:cs="Arial"/>
      <w:color w:val="000000"/>
      <w:sz w:val="22"/>
      <w:szCs w:val="22"/>
    </w:rPr>
  </w:style>
  <w:style w:type="paragraph" w:customStyle="1" w:styleId="11">
    <w:name w:val="註解方塊文字1"/>
    <w:basedOn w:val="Normal"/>
    <w:semiHidden/>
    <w:rsid w:val="00DE38BE"/>
    <w:rPr>
      <w:sz w:val="18"/>
      <w:szCs w:val="18"/>
    </w:rPr>
  </w:style>
  <w:style w:type="paragraph" w:customStyle="1" w:styleId="12">
    <w:name w:val="註解主旨1"/>
    <w:basedOn w:val="Kommentarer"/>
    <w:next w:val="Kommentarer"/>
    <w:semiHidden/>
    <w:rsid w:val="00DE38BE"/>
    <w:pPr>
      <w:jc w:val="left"/>
    </w:pPr>
    <w:rPr>
      <w:b/>
      <w:bCs/>
      <w:sz w:val="21"/>
      <w:szCs w:val="24"/>
    </w:rPr>
  </w:style>
  <w:style w:type="paragraph" w:styleId="Oformateradtext">
    <w:name w:val="Plain Text"/>
    <w:basedOn w:val="Normal"/>
    <w:semiHidden/>
    <w:unhideWhenUsed/>
    <w:rsid w:val="00DE38BE"/>
    <w:pPr>
      <w:jc w:val="left"/>
    </w:pPr>
    <w:rPr>
      <w:rFonts w:ascii="Calibri" w:eastAsia="PMingLiU" w:hAnsi="Courier New" w:cs="Courier New"/>
      <w:sz w:val="24"/>
      <w:lang w:eastAsia="zh-TW"/>
    </w:rPr>
  </w:style>
  <w:style w:type="character" w:customStyle="1" w:styleId="a">
    <w:name w:val="字元 字元"/>
    <w:rsid w:val="00DE38BE"/>
    <w:rPr>
      <w:rFonts w:ascii="Calibri" w:eastAsia="PMingLiU" w:hAnsi="Courier New" w:cs="Courier New"/>
      <w:kern w:val="2"/>
      <w:sz w:val="24"/>
      <w:szCs w:val="24"/>
    </w:rPr>
  </w:style>
  <w:style w:type="paragraph" w:customStyle="1" w:styleId="3">
    <w:name w:val="批注框文本3"/>
    <w:basedOn w:val="Normal"/>
    <w:semiHidden/>
    <w:rsid w:val="00DE38BE"/>
    <w:rPr>
      <w:rFonts w:ascii="Tahoma" w:hAnsi="Tahoma" w:cs="Tahoma"/>
      <w:sz w:val="16"/>
      <w:szCs w:val="16"/>
    </w:rPr>
  </w:style>
  <w:style w:type="paragraph" w:customStyle="1" w:styleId="2">
    <w:name w:val="批注主题2"/>
    <w:basedOn w:val="Kommentarer"/>
    <w:next w:val="Kommentarer"/>
    <w:semiHidden/>
    <w:rsid w:val="00DE38BE"/>
    <w:rPr>
      <w:b/>
      <w:bCs/>
    </w:rPr>
  </w:style>
  <w:style w:type="paragraph" w:customStyle="1" w:styleId="Char1CharChar1Char">
    <w:name w:val="Char1 Char Char1 Char"/>
    <w:basedOn w:val="Normal"/>
    <w:rsid w:val="00DE38BE"/>
    <w:pPr>
      <w:keepNext/>
      <w:tabs>
        <w:tab w:val="num" w:pos="2940"/>
      </w:tabs>
      <w:autoSpaceDE w:val="0"/>
      <w:autoSpaceDN w:val="0"/>
      <w:adjustRightInd w:val="0"/>
      <w:ind w:hanging="420"/>
      <w:jc w:val="left"/>
    </w:pPr>
    <w:rPr>
      <w:sz w:val="20"/>
      <w:szCs w:val="20"/>
    </w:rPr>
  </w:style>
  <w:style w:type="paragraph" w:customStyle="1" w:styleId="Body">
    <w:name w:val="Body"/>
    <w:basedOn w:val="Normal"/>
    <w:autoRedefine/>
    <w:rsid w:val="00DE38BE"/>
    <w:pPr>
      <w:widowControl/>
      <w:tabs>
        <w:tab w:val="left" w:leader="middleDot" w:pos="4756"/>
        <w:tab w:val="left" w:pos="9356"/>
      </w:tabs>
      <w:spacing w:before="80" w:after="80"/>
    </w:pPr>
    <w:rPr>
      <w:rFonts w:ascii="Arial" w:hAnsi="Arial" w:cs="Arial"/>
      <w:b/>
      <w:bCs/>
      <w:kern w:val="0"/>
      <w:sz w:val="22"/>
      <w:szCs w:val="22"/>
      <w:lang w:val="en-AU" w:eastAsia="en-US"/>
    </w:rPr>
  </w:style>
  <w:style w:type="paragraph" w:customStyle="1" w:styleId="a0">
    <w:name w:val="主标题"/>
    <w:basedOn w:val="Body"/>
    <w:autoRedefine/>
    <w:rsid w:val="00DE38BE"/>
    <w:pPr>
      <w:tabs>
        <w:tab w:val="center" w:pos="4469"/>
      </w:tabs>
      <w:spacing w:before="240" w:line="240" w:lineRule="auto"/>
      <w:ind w:left="301"/>
      <w:jc w:val="center"/>
    </w:pPr>
    <w:rPr>
      <w:b w:val="0"/>
      <w:bCs w:val="0"/>
      <w:iCs/>
      <w:sz w:val="24"/>
      <w:szCs w:val="24"/>
    </w:rPr>
  </w:style>
  <w:style w:type="character" w:customStyle="1" w:styleId="BodyChar">
    <w:name w:val="Body Char"/>
    <w:rsid w:val="00DE38BE"/>
    <w:rPr>
      <w:rFonts w:ascii="Arial" w:hAnsi="Arial" w:cs="Arial"/>
      <w:sz w:val="22"/>
      <w:szCs w:val="22"/>
      <w:lang w:val="en-AU" w:eastAsia="en-US"/>
    </w:rPr>
  </w:style>
  <w:style w:type="paragraph" w:customStyle="1" w:styleId="a1">
    <w:name w:val="引题"/>
    <w:basedOn w:val="Body"/>
    <w:next w:val="a0"/>
    <w:autoRedefine/>
    <w:rsid w:val="00DE38BE"/>
    <w:pPr>
      <w:spacing w:before="120" w:after="120"/>
      <w:jc w:val="center"/>
    </w:pPr>
    <w:rPr>
      <w:i/>
      <w:sz w:val="24"/>
      <w:lang w:eastAsia="zh-CN"/>
    </w:rPr>
  </w:style>
  <w:style w:type="paragraph" w:customStyle="1" w:styleId="20">
    <w:name w:val="批注框文本2"/>
    <w:basedOn w:val="Normal"/>
    <w:semiHidden/>
    <w:rsid w:val="00DE38BE"/>
    <w:rPr>
      <w:sz w:val="18"/>
      <w:szCs w:val="18"/>
    </w:rPr>
  </w:style>
  <w:style w:type="paragraph" w:customStyle="1" w:styleId="a2">
    <w:name w:val="中英文正文"/>
    <w:basedOn w:val="Normal"/>
    <w:rsid w:val="00DE38BE"/>
    <w:pPr>
      <w:widowControl/>
      <w:jc w:val="left"/>
    </w:pPr>
    <w:rPr>
      <w:rFonts w:ascii="Arial" w:hAnsi="Arial" w:cs="SimSun"/>
      <w:kern w:val="0"/>
      <w:szCs w:val="20"/>
      <w:lang w:eastAsia="en-US"/>
    </w:rPr>
  </w:style>
  <w:style w:type="paragraph" w:customStyle="1" w:styleId="4">
    <w:name w:val="批注框文本4"/>
    <w:basedOn w:val="Normal"/>
    <w:semiHidden/>
    <w:rsid w:val="00DE38BE"/>
    <w:rPr>
      <w:rFonts w:ascii="Tahoma" w:hAnsi="Tahoma" w:cs="Tahoma"/>
      <w:sz w:val="16"/>
      <w:szCs w:val="16"/>
    </w:rPr>
  </w:style>
  <w:style w:type="paragraph" w:customStyle="1" w:styleId="30">
    <w:name w:val="批注主题3"/>
    <w:basedOn w:val="Kommentarer"/>
    <w:next w:val="Kommentarer"/>
    <w:semiHidden/>
    <w:rsid w:val="00DE38BE"/>
    <w:rPr>
      <w:b/>
      <w:bCs/>
    </w:rPr>
  </w:style>
  <w:style w:type="character" w:customStyle="1" w:styleId="mn">
    <w:name w:val="mn"/>
    <w:rsid w:val="00DE38BE"/>
    <w:rPr>
      <w:rFonts w:ascii="Arial" w:hAnsi="Arial" w:cs="Arial" w:hint="default"/>
    </w:rPr>
  </w:style>
  <w:style w:type="paragraph" w:styleId="Ballongtext">
    <w:name w:val="Balloon Text"/>
    <w:basedOn w:val="Normal"/>
    <w:semiHidden/>
    <w:unhideWhenUsed/>
    <w:rsid w:val="00DE38BE"/>
    <w:pPr>
      <w:spacing w:line="240" w:lineRule="auto"/>
    </w:pPr>
    <w:rPr>
      <w:rFonts w:ascii="Tahoma" w:hAnsi="Tahoma" w:cs="Tahoma"/>
      <w:sz w:val="16"/>
      <w:szCs w:val="16"/>
    </w:rPr>
  </w:style>
  <w:style w:type="character" w:customStyle="1" w:styleId="BalloonTextChar1">
    <w:name w:val="Balloon Text Char1"/>
    <w:semiHidden/>
    <w:rsid w:val="00DE38BE"/>
    <w:rPr>
      <w:rFonts w:ascii="Tahoma" w:hAnsi="Tahoma" w:cs="Tahoma"/>
      <w:kern w:val="2"/>
      <w:sz w:val="16"/>
      <w:szCs w:val="16"/>
      <w:lang w:eastAsia="zh-CN"/>
    </w:rPr>
  </w:style>
  <w:style w:type="paragraph" w:customStyle="1" w:styleId="Mellanmrktrutnt21">
    <w:name w:val="Mellanmörkt rutnät 21"/>
    <w:qFormat/>
    <w:rsid w:val="00DE38BE"/>
    <w:rPr>
      <w:rFonts w:ascii="Calibri" w:eastAsia="Calibri" w:hAnsi="Calibri"/>
      <w:sz w:val="22"/>
      <w:szCs w:val="22"/>
      <w:lang w:eastAsia="en-US"/>
    </w:rPr>
  </w:style>
  <w:style w:type="paragraph" w:styleId="Kommentarsmne">
    <w:name w:val="annotation subject"/>
    <w:basedOn w:val="Kommentarer"/>
    <w:next w:val="Kommentarer"/>
    <w:semiHidden/>
    <w:unhideWhenUsed/>
    <w:rsid w:val="00DE38BE"/>
    <w:rPr>
      <w:b/>
      <w:bCs/>
    </w:rPr>
  </w:style>
  <w:style w:type="character" w:customStyle="1" w:styleId="CommentTextChar1">
    <w:name w:val="Comment Text Char1"/>
    <w:semiHidden/>
    <w:rsid w:val="00DE38BE"/>
    <w:rPr>
      <w:kern w:val="2"/>
      <w:lang w:eastAsia="zh-CN"/>
    </w:rPr>
  </w:style>
  <w:style w:type="character" w:customStyle="1" w:styleId="CommentSubjectChar1">
    <w:name w:val="Comment Subject Char1"/>
    <w:basedOn w:val="CommentTextChar1"/>
    <w:rsid w:val="00DE38BE"/>
    <w:rPr>
      <w:kern w:val="2"/>
      <w:lang w:eastAsia="zh-CN"/>
    </w:rPr>
  </w:style>
  <w:style w:type="character" w:customStyle="1" w:styleId="apple-converted-space">
    <w:name w:val="apple-converted-space"/>
    <w:rsid w:val="001B1C0E"/>
  </w:style>
  <w:style w:type="character" w:customStyle="1" w:styleId="FootnoteCharacters">
    <w:name w:val="Footnote Characters"/>
    <w:rsid w:val="00A613A8"/>
    <w:rPr>
      <w:vertAlign w:val="superscript"/>
    </w:rPr>
  </w:style>
  <w:style w:type="character" w:styleId="Fotnotsreferens">
    <w:name w:val="footnote reference"/>
    <w:rsid w:val="00A613A8"/>
    <w:rPr>
      <w:vertAlign w:val="superscript"/>
    </w:rPr>
  </w:style>
  <w:style w:type="paragraph" w:styleId="Fotnotstext">
    <w:name w:val="footnote text"/>
    <w:basedOn w:val="Normal"/>
    <w:link w:val="FotnotstextChar"/>
    <w:rsid w:val="00A613A8"/>
    <w:pPr>
      <w:widowControl/>
      <w:suppressAutoHyphens/>
      <w:spacing w:line="240" w:lineRule="auto"/>
      <w:jc w:val="left"/>
    </w:pPr>
    <w:rPr>
      <w:kern w:val="1"/>
      <w:sz w:val="20"/>
      <w:szCs w:val="20"/>
      <w:lang w:eastAsia="ar-SA"/>
    </w:rPr>
  </w:style>
  <w:style w:type="character" w:customStyle="1" w:styleId="FotnotstextChar">
    <w:name w:val="Fotnotstext Char"/>
    <w:link w:val="Fotnotstext"/>
    <w:rsid w:val="00A613A8"/>
    <w:rPr>
      <w:kern w:val="1"/>
      <w:lang w:val="en-US" w:eastAsia="ar-SA"/>
    </w:rPr>
  </w:style>
  <w:style w:type="paragraph" w:styleId="Liststycke">
    <w:name w:val="List Paragraph"/>
    <w:basedOn w:val="Normal"/>
    <w:uiPriority w:val="34"/>
    <w:qFormat/>
    <w:rsid w:val="0034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53351">
      <w:bodyDiv w:val="1"/>
      <w:marLeft w:val="0"/>
      <w:marRight w:val="0"/>
      <w:marTop w:val="0"/>
      <w:marBottom w:val="0"/>
      <w:divBdr>
        <w:top w:val="none" w:sz="0" w:space="0" w:color="auto"/>
        <w:left w:val="none" w:sz="0" w:space="0" w:color="auto"/>
        <w:bottom w:val="none" w:sz="0" w:space="0" w:color="auto"/>
        <w:right w:val="none" w:sz="0" w:space="0" w:color="auto"/>
      </w:divBdr>
    </w:div>
    <w:div w:id="15399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te.com.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na.perdius@axicom.com" TargetMode="External"/><Relationship Id="rId4" Type="http://schemas.microsoft.com/office/2007/relationships/stylesWithEffects" Target="stylesWithEffects.xml"/><Relationship Id="rId9" Type="http://schemas.openxmlformats.org/officeDocument/2006/relationships/hyperlink" Target="http://cp.wainhouse.com/content/video-conferencing-industry-statistics-spotcheck-q4-201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A6A0-5C70-4270-81CD-C202AC07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2693</Characters>
  <Application>Microsoft Office Word</Application>
  <DocSecurity>0</DocSecurity>
  <Lines>22</Lines>
  <Paragraphs>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ZTE Broadband Access Slashes OA&amp;M Cost with Easyservice and Aims for a Green Low-TCO Broadband Network</vt:lpstr>
      <vt:lpstr>ZTE Broadband Access Slashes OA&amp;M Cost with Easyservice and Aims for a Green Low-TCO Broadband Network</vt:lpstr>
      <vt:lpstr>ZTE Broadband Access Slashes OA&amp;M Cost with Easyservice and Aims for a Green Low-TCO Broadband Network</vt:lpstr>
    </vt:vector>
  </TitlesOfParts>
  <Company>HOME</Company>
  <LinksUpToDate>false</LinksUpToDate>
  <CharactersWithSpaces>3194</CharactersWithSpaces>
  <SharedDoc>false</SharedDoc>
  <HLinks>
    <vt:vector size="12" baseType="variant">
      <vt:variant>
        <vt:i4>7733285</vt:i4>
      </vt:variant>
      <vt:variant>
        <vt:i4>3</vt:i4>
      </vt:variant>
      <vt:variant>
        <vt:i4>0</vt:i4>
      </vt:variant>
      <vt:variant>
        <vt:i4>5</vt:i4>
      </vt:variant>
      <vt:variant>
        <vt:lpwstr>http://www.zte.com.cn/</vt:lpwstr>
      </vt:variant>
      <vt:variant>
        <vt:lpwstr/>
      </vt:variant>
      <vt:variant>
        <vt:i4>131196</vt:i4>
      </vt:variant>
      <vt:variant>
        <vt:i4>0</vt:i4>
      </vt:variant>
      <vt:variant>
        <vt:i4>0</vt:i4>
      </vt:variant>
      <vt:variant>
        <vt:i4>5</vt:i4>
      </vt:variant>
      <vt:variant>
        <vt:lpwstr>mailto:lina.perdius@axicom.com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 Broadband Access Slashes OA&amp;M Cost with Easyservice and Aims for a Green Low-TCO Broadband Network</dc:title>
  <dc:creator>franz</dc:creator>
  <cp:lastModifiedBy>Perdius, Lina</cp:lastModifiedBy>
  <cp:revision>3</cp:revision>
  <cp:lastPrinted>2014-02-20T16:08:00Z</cp:lastPrinted>
  <dcterms:created xsi:type="dcterms:W3CDTF">2014-03-14T16:57:00Z</dcterms:created>
  <dcterms:modified xsi:type="dcterms:W3CDTF">2014-03-14T16:58:00Z</dcterms:modified>
</cp:coreProperties>
</file>