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BB32" w14:textId="77777777" w:rsidR="002C58E6" w:rsidRPr="00281C33" w:rsidRDefault="002C58E6" w:rsidP="00C66FC0">
      <w:pPr>
        <w:suppressAutoHyphens/>
        <w:rPr>
          <w:rFonts w:eastAsia="Times New Roman"/>
          <w:b/>
          <w:sz w:val="28"/>
          <w:szCs w:val="28"/>
          <w:lang w:eastAsia="ko-KR"/>
        </w:rPr>
      </w:pPr>
    </w:p>
    <w:p w14:paraId="2BAF3D04" w14:textId="020AD7FC" w:rsidR="000B4FAA" w:rsidRPr="00281C33" w:rsidRDefault="000B4FAA" w:rsidP="008020D7">
      <w:pPr>
        <w:suppressAutoHyphens/>
        <w:jc w:val="center"/>
        <w:rPr>
          <w:rFonts w:eastAsia="Batang"/>
          <w:b/>
          <w:color w:val="000000" w:themeColor="text1"/>
          <w:sz w:val="28"/>
          <w:szCs w:val="28"/>
          <w:lang w:eastAsia="ko-KR"/>
        </w:rPr>
      </w:pPr>
      <w:r w:rsidRPr="00281C33">
        <w:rPr>
          <w:rFonts w:eastAsia="Batang"/>
          <w:b/>
          <w:color w:val="000000" w:themeColor="text1"/>
          <w:sz w:val="28"/>
          <w:szCs w:val="28"/>
          <w:lang w:eastAsia="ko-KR"/>
        </w:rPr>
        <w:t xml:space="preserve">LG’s nye og opgraderede </w:t>
      </w:r>
      <w:proofErr w:type="spellStart"/>
      <w:r w:rsidRPr="00281C33">
        <w:rPr>
          <w:rFonts w:eastAsia="Batang"/>
          <w:b/>
          <w:color w:val="000000" w:themeColor="text1"/>
          <w:sz w:val="28"/>
          <w:szCs w:val="28"/>
          <w:lang w:eastAsia="ko-KR"/>
        </w:rPr>
        <w:t>Ultra</w:t>
      </w:r>
      <w:proofErr w:type="spellEnd"/>
      <w:r w:rsidRPr="00281C33">
        <w:rPr>
          <w:rFonts w:eastAsia="Batang"/>
          <w:b/>
          <w:color w:val="000000" w:themeColor="text1"/>
          <w:sz w:val="28"/>
          <w:szCs w:val="28"/>
          <w:lang w:eastAsia="ko-KR"/>
        </w:rPr>
        <w:t xml:space="preserve"> Series-skærme til 2021 overgår alle forventninger</w:t>
      </w:r>
    </w:p>
    <w:p w14:paraId="387FD18C" w14:textId="77777777" w:rsidR="000B4FAA" w:rsidRPr="00281C33" w:rsidRDefault="000B4FAA" w:rsidP="008020D7">
      <w:pPr>
        <w:suppressAutoHyphens/>
        <w:jc w:val="center"/>
        <w:rPr>
          <w:rFonts w:eastAsia="Batang"/>
          <w:b/>
          <w:color w:val="000000" w:themeColor="text1"/>
          <w:sz w:val="28"/>
          <w:szCs w:val="28"/>
          <w:lang w:eastAsia="ko-KR"/>
        </w:rPr>
      </w:pPr>
    </w:p>
    <w:p w14:paraId="56F31D3A" w14:textId="7827F4EA" w:rsidR="00A947C8" w:rsidRPr="00281C33" w:rsidRDefault="000B4FAA">
      <w:pPr>
        <w:suppressAutoHyphens/>
        <w:jc w:val="center"/>
        <w:rPr>
          <w:rFonts w:eastAsia="Dotum"/>
          <w:i/>
          <w:color w:val="000000" w:themeColor="text1"/>
          <w:lang w:eastAsia="ko-KR"/>
        </w:rPr>
      </w:pPr>
      <w:r w:rsidRPr="00281C33">
        <w:rPr>
          <w:rFonts w:eastAsia="Dotum"/>
          <w:i/>
          <w:color w:val="000000" w:themeColor="text1"/>
          <w:lang w:eastAsia="ko-KR"/>
        </w:rPr>
        <w:t>Med førsteklasses skærmteknologi og et væld af produktivitetsfremmende funktioner imødekommer det nye line-up behovene hos selv de mest krævende brugere</w:t>
      </w:r>
      <w:r w:rsidR="00DD66FA" w:rsidRPr="00281C33">
        <w:rPr>
          <w:rFonts w:eastAsia="Dotum"/>
          <w:i/>
          <w:color w:val="000000" w:themeColor="text1"/>
          <w:lang w:eastAsia="ko-KR"/>
        </w:rPr>
        <w:t xml:space="preserve"> </w:t>
      </w:r>
    </w:p>
    <w:p w14:paraId="47B51A0E" w14:textId="77777777" w:rsidR="00D87D4A" w:rsidRPr="00281C33" w:rsidRDefault="00D87D4A" w:rsidP="00471F40">
      <w:pPr>
        <w:suppressAutoHyphens/>
        <w:rPr>
          <w:rFonts w:eastAsiaTheme="minorEastAsia"/>
          <w:color w:val="000000" w:themeColor="text1"/>
          <w:sz w:val="36"/>
          <w:szCs w:val="36"/>
          <w:lang w:eastAsia="ko-KR"/>
        </w:rPr>
      </w:pPr>
    </w:p>
    <w:p w14:paraId="563D9443" w14:textId="4B87187D" w:rsidR="0011203D" w:rsidRPr="00281C33" w:rsidRDefault="0011203D" w:rsidP="00B0714E">
      <w:pPr>
        <w:suppressAutoHyphens/>
        <w:spacing w:line="360" w:lineRule="auto"/>
        <w:jc w:val="both"/>
        <w:rPr>
          <w:rFonts w:eastAsiaTheme="minorEastAsia"/>
          <w:color w:val="000000" w:themeColor="text1"/>
          <w:lang w:eastAsia="ko-KR"/>
        </w:rPr>
      </w:pPr>
      <w:r w:rsidRPr="00281C33">
        <w:rPr>
          <w:rFonts w:eastAsiaTheme="minorEastAsia"/>
          <w:b/>
          <w:bCs/>
          <w:color w:val="000000" w:themeColor="text1"/>
          <w:lang w:eastAsia="ko-KR"/>
        </w:rPr>
        <w:t>København, 13. januar 2021</w:t>
      </w:r>
      <w:r w:rsidRPr="00281C33">
        <w:rPr>
          <w:rFonts w:eastAsiaTheme="minorEastAsia"/>
          <w:color w:val="000000" w:themeColor="text1"/>
          <w:lang w:eastAsia="ko-KR"/>
        </w:rPr>
        <w:t xml:space="preserve"> - </w:t>
      </w:r>
      <w:r w:rsidR="00022C4C" w:rsidRPr="00281C33">
        <w:rPr>
          <w:rFonts w:eastAsiaTheme="minorEastAsia"/>
          <w:color w:val="000000" w:themeColor="text1"/>
          <w:lang w:eastAsia="ko-KR"/>
        </w:rPr>
        <w:t>LG Electronics (LG) bestræber sig i</w:t>
      </w:r>
      <w:r w:rsidRPr="00281C33">
        <w:rPr>
          <w:rFonts w:eastAsiaTheme="minorEastAsia"/>
          <w:color w:val="000000" w:themeColor="text1"/>
          <w:lang w:eastAsia="ko-KR"/>
        </w:rPr>
        <w:t xml:space="preserve"> løbet af CES 2021 på yderligere at forbedre sin allerede stærke position inden for segmentet</w:t>
      </w:r>
      <w:r w:rsidR="00022C4C" w:rsidRPr="00281C33">
        <w:rPr>
          <w:rFonts w:eastAsiaTheme="minorEastAsia"/>
          <w:color w:val="000000" w:themeColor="text1"/>
          <w:lang w:eastAsia="ko-KR"/>
        </w:rPr>
        <w:t xml:space="preserve"> af </w:t>
      </w:r>
      <w:proofErr w:type="spellStart"/>
      <w:r w:rsidR="00022C4C" w:rsidRPr="00281C33">
        <w:rPr>
          <w:rFonts w:eastAsiaTheme="minorEastAsia"/>
          <w:color w:val="000000" w:themeColor="text1"/>
          <w:lang w:eastAsia="ko-KR"/>
        </w:rPr>
        <w:t>premium</w:t>
      </w:r>
      <w:proofErr w:type="spellEnd"/>
      <w:r w:rsidR="00022C4C" w:rsidRPr="00281C33">
        <w:rPr>
          <w:rFonts w:eastAsiaTheme="minorEastAsia"/>
          <w:color w:val="000000" w:themeColor="text1"/>
          <w:lang w:eastAsia="ko-KR"/>
        </w:rPr>
        <w:t xml:space="preserve"> skærme</w:t>
      </w:r>
      <w:r w:rsidRPr="00281C33">
        <w:rPr>
          <w:rFonts w:eastAsiaTheme="minorEastAsia"/>
          <w:color w:val="000000" w:themeColor="text1"/>
          <w:lang w:eastAsia="ko-KR"/>
        </w:rPr>
        <w:t xml:space="preserve"> med sine nye </w:t>
      </w:r>
      <w:proofErr w:type="spellStart"/>
      <w:r w:rsidRPr="00281C33">
        <w:rPr>
          <w:rFonts w:eastAsiaTheme="minorEastAsia"/>
          <w:color w:val="000000" w:themeColor="text1"/>
          <w:lang w:eastAsia="ko-KR"/>
        </w:rPr>
        <w:t>Ultra</w:t>
      </w:r>
      <w:proofErr w:type="spellEnd"/>
      <w:r w:rsidRPr="00281C33">
        <w:rPr>
          <w:rFonts w:eastAsiaTheme="minorEastAsia"/>
          <w:color w:val="000000" w:themeColor="text1"/>
          <w:lang w:eastAsia="ko-KR"/>
        </w:rPr>
        <w:t xml:space="preserve">-skærme. De nyeste skærme i </w:t>
      </w:r>
      <w:proofErr w:type="spellStart"/>
      <w:r w:rsidRPr="00281C33">
        <w:rPr>
          <w:rFonts w:eastAsiaTheme="minorEastAsia"/>
          <w:color w:val="000000" w:themeColor="text1"/>
          <w:lang w:eastAsia="ko-KR"/>
        </w:rPr>
        <w:t>UltraGear</w:t>
      </w:r>
      <w:proofErr w:type="spellEnd"/>
      <w:r w:rsidRPr="00281C33">
        <w:rPr>
          <w:rFonts w:eastAsiaTheme="minorEastAsia"/>
          <w:color w:val="000000" w:themeColor="text1"/>
          <w:lang w:eastAsia="ko-KR"/>
        </w:rPr>
        <w:t xml:space="preserve">, </w:t>
      </w:r>
      <w:proofErr w:type="spellStart"/>
      <w:r w:rsidRPr="00281C33">
        <w:rPr>
          <w:rFonts w:eastAsiaTheme="minorEastAsia"/>
          <w:color w:val="000000" w:themeColor="text1"/>
          <w:lang w:eastAsia="ko-KR"/>
        </w:rPr>
        <w:t>UltraWide</w:t>
      </w:r>
      <w:proofErr w:type="spellEnd"/>
      <w:r w:rsidRPr="00281C33">
        <w:rPr>
          <w:rFonts w:eastAsiaTheme="minorEastAsia"/>
          <w:color w:val="000000" w:themeColor="text1"/>
          <w:lang w:eastAsia="ko-KR"/>
        </w:rPr>
        <w:t xml:space="preserve"> og </w:t>
      </w:r>
      <w:proofErr w:type="spellStart"/>
      <w:r w:rsidRPr="00281C33">
        <w:rPr>
          <w:rFonts w:eastAsiaTheme="minorEastAsia"/>
          <w:color w:val="000000" w:themeColor="text1"/>
          <w:lang w:eastAsia="ko-KR"/>
        </w:rPr>
        <w:t>UltraFine</w:t>
      </w:r>
      <w:proofErr w:type="spellEnd"/>
      <w:r w:rsidRPr="00281C33">
        <w:rPr>
          <w:rFonts w:eastAsiaTheme="minorEastAsia"/>
          <w:color w:val="000000" w:themeColor="text1"/>
          <w:lang w:eastAsia="ko-KR"/>
        </w:rPr>
        <w:t xml:space="preserve">-serien er </w:t>
      </w:r>
      <w:r w:rsidR="00022C4C" w:rsidRPr="00281C33">
        <w:rPr>
          <w:rFonts w:eastAsiaTheme="minorEastAsia"/>
          <w:color w:val="000000" w:themeColor="text1"/>
          <w:lang w:eastAsia="ko-KR"/>
        </w:rPr>
        <w:t>udviklet</w:t>
      </w:r>
      <w:r w:rsidRPr="00281C33">
        <w:rPr>
          <w:rFonts w:eastAsiaTheme="minorEastAsia"/>
          <w:color w:val="000000" w:themeColor="text1"/>
          <w:lang w:eastAsia="ko-KR"/>
        </w:rPr>
        <w:t xml:space="preserve"> med tanke på </w:t>
      </w:r>
      <w:proofErr w:type="spellStart"/>
      <w:r w:rsidRPr="00281C33">
        <w:rPr>
          <w:rFonts w:eastAsiaTheme="minorEastAsia"/>
          <w:color w:val="000000" w:themeColor="text1"/>
          <w:lang w:eastAsia="ko-KR"/>
        </w:rPr>
        <w:t>gamere</w:t>
      </w:r>
      <w:proofErr w:type="spellEnd"/>
      <w:r w:rsidRPr="00281C33">
        <w:rPr>
          <w:rFonts w:eastAsiaTheme="minorEastAsia"/>
          <w:color w:val="000000" w:themeColor="text1"/>
          <w:lang w:eastAsia="ko-KR"/>
        </w:rPr>
        <w:t xml:space="preserve">, digitale </w:t>
      </w:r>
      <w:r w:rsidR="00022C4C" w:rsidRPr="00281C33">
        <w:rPr>
          <w:rFonts w:eastAsiaTheme="minorEastAsia"/>
          <w:color w:val="000000" w:themeColor="text1"/>
          <w:lang w:eastAsia="ko-KR"/>
        </w:rPr>
        <w:t>artister</w:t>
      </w:r>
      <w:r w:rsidRPr="00281C33">
        <w:rPr>
          <w:rFonts w:eastAsiaTheme="minorEastAsia"/>
          <w:color w:val="000000" w:themeColor="text1"/>
          <w:lang w:eastAsia="ko-KR"/>
        </w:rPr>
        <w:t xml:space="preserve"> og professionelle brugere</w:t>
      </w:r>
      <w:r w:rsidR="00022C4C" w:rsidRPr="00281C33">
        <w:rPr>
          <w:rFonts w:eastAsiaTheme="minorEastAsia"/>
          <w:color w:val="000000" w:themeColor="text1"/>
          <w:lang w:eastAsia="ko-KR"/>
        </w:rPr>
        <w:t>. Skærmene</w:t>
      </w:r>
      <w:r w:rsidRPr="00281C33">
        <w:rPr>
          <w:rFonts w:eastAsiaTheme="minorEastAsia"/>
          <w:color w:val="000000" w:themeColor="text1"/>
          <w:lang w:eastAsia="ko-KR"/>
        </w:rPr>
        <w:t xml:space="preserve"> giver overlegen produktivitet og underholdningsoplevelser ud over det sædvanlige, hvilket gør dem perfekte til både hjem og arbejde.</w:t>
      </w:r>
    </w:p>
    <w:p w14:paraId="3341CCF6"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1607727A" w14:textId="0A1F9419" w:rsidR="00022C4C" w:rsidRPr="00281C33" w:rsidRDefault="00022C4C" w:rsidP="00B0714E">
      <w:pPr>
        <w:suppressAutoHyphens/>
        <w:spacing w:line="360" w:lineRule="auto"/>
        <w:jc w:val="both"/>
        <w:rPr>
          <w:rFonts w:eastAsiaTheme="minorEastAsia"/>
          <w:b/>
          <w:bCs/>
          <w:color w:val="000000" w:themeColor="text1"/>
          <w:lang w:eastAsia="ko-KR"/>
        </w:rPr>
      </w:pPr>
      <w:r w:rsidRPr="00281C33">
        <w:rPr>
          <w:rFonts w:eastAsiaTheme="minorEastAsia"/>
          <w:b/>
          <w:bCs/>
          <w:color w:val="000000" w:themeColor="text1"/>
          <w:lang w:eastAsia="ko-KR"/>
        </w:rPr>
        <w:t xml:space="preserve">2021 LG </w:t>
      </w:r>
      <w:proofErr w:type="spellStart"/>
      <w:r w:rsidRPr="00281C33">
        <w:rPr>
          <w:rFonts w:eastAsiaTheme="minorEastAsia"/>
          <w:b/>
          <w:bCs/>
          <w:color w:val="000000" w:themeColor="text1"/>
          <w:lang w:eastAsia="ko-KR"/>
        </w:rPr>
        <w:t>ULtraGear</w:t>
      </w:r>
      <w:proofErr w:type="spellEnd"/>
      <w:r w:rsidRPr="00281C33">
        <w:rPr>
          <w:rFonts w:eastAsiaTheme="minorEastAsia"/>
          <w:b/>
          <w:bCs/>
          <w:color w:val="000000" w:themeColor="text1"/>
          <w:lang w:eastAsia="ko-KR"/>
        </w:rPr>
        <w:t xml:space="preserve"> gaming-skærm</w:t>
      </w:r>
    </w:p>
    <w:p w14:paraId="7407A333" w14:textId="77B9896C" w:rsidR="00B0714E" w:rsidRPr="00281C33" w:rsidRDefault="00022C4C"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LG’s nye </w:t>
      </w:r>
      <w:proofErr w:type="spellStart"/>
      <w:r w:rsidRPr="00281C33">
        <w:rPr>
          <w:rFonts w:eastAsiaTheme="minorEastAsia"/>
          <w:color w:val="000000" w:themeColor="text1"/>
          <w:lang w:eastAsia="ko-KR"/>
        </w:rPr>
        <w:t>UltraGear-gamingskærme</w:t>
      </w:r>
      <w:proofErr w:type="spellEnd"/>
      <w:r w:rsidRPr="00281C33">
        <w:rPr>
          <w:rFonts w:eastAsiaTheme="minorEastAsia"/>
          <w:color w:val="000000" w:themeColor="text1"/>
          <w:lang w:eastAsia="ko-KR"/>
        </w:rPr>
        <w:t xml:space="preserve"> (modeller</w:t>
      </w:r>
      <w:r w:rsidR="008E70ED" w:rsidRPr="00281C33">
        <w:rPr>
          <w:rFonts w:eastAsiaTheme="minorEastAsia"/>
          <w:color w:val="000000" w:themeColor="text1"/>
          <w:lang w:eastAsia="ko-KR"/>
        </w:rPr>
        <w:t>ne</w:t>
      </w:r>
      <w:r w:rsidRPr="00281C33">
        <w:rPr>
          <w:rFonts w:eastAsiaTheme="minorEastAsia"/>
          <w:color w:val="000000" w:themeColor="text1"/>
          <w:lang w:eastAsia="ko-KR"/>
        </w:rPr>
        <w:t xml:space="preserve"> 27GP950, 32GP850 og 34GP950G) med </w:t>
      </w:r>
      <w:proofErr w:type="spellStart"/>
      <w:r w:rsidRPr="00281C33">
        <w:rPr>
          <w:rFonts w:eastAsiaTheme="minorEastAsia"/>
          <w:color w:val="000000" w:themeColor="text1"/>
          <w:lang w:eastAsia="ko-KR"/>
        </w:rPr>
        <w:t>Nano</w:t>
      </w:r>
      <w:proofErr w:type="spellEnd"/>
      <w:r w:rsidRPr="00281C33">
        <w:rPr>
          <w:rFonts w:eastAsiaTheme="minorEastAsia"/>
          <w:color w:val="000000" w:themeColor="text1"/>
          <w:lang w:eastAsia="ko-KR"/>
        </w:rPr>
        <w:t xml:space="preserve"> IPS-paneler og en millisekund grå-til-grå (GTG) responstid giver den ultimative spiloplevelse. </w:t>
      </w:r>
      <w:r w:rsidR="008E70ED" w:rsidRPr="00281C33">
        <w:rPr>
          <w:rFonts w:eastAsiaTheme="minorEastAsia"/>
          <w:color w:val="000000" w:themeColor="text1"/>
          <w:lang w:eastAsia="ko-KR"/>
        </w:rPr>
        <w:t>T</w:t>
      </w:r>
      <w:r w:rsidRPr="00281C33">
        <w:rPr>
          <w:rFonts w:eastAsiaTheme="minorEastAsia"/>
          <w:color w:val="000000" w:themeColor="text1"/>
          <w:lang w:eastAsia="ko-KR"/>
        </w:rPr>
        <w:t xml:space="preserve">akket være </w:t>
      </w:r>
      <w:proofErr w:type="spellStart"/>
      <w:r w:rsidRPr="00281C33">
        <w:rPr>
          <w:rFonts w:eastAsiaTheme="minorEastAsia"/>
          <w:color w:val="000000" w:themeColor="text1"/>
          <w:lang w:eastAsia="ko-KR"/>
        </w:rPr>
        <w:t>UltraGears</w:t>
      </w:r>
      <w:proofErr w:type="spellEnd"/>
      <w:r w:rsidRPr="00281C33">
        <w:rPr>
          <w:rFonts w:eastAsiaTheme="minorEastAsia"/>
          <w:color w:val="000000" w:themeColor="text1"/>
          <w:lang w:eastAsia="ko-KR"/>
        </w:rPr>
        <w:t xml:space="preserve"> berømte hastighed, billedkvalitet, høje skærmopløsninger og store farverum (DCI-P3 98 procent)</w:t>
      </w:r>
      <w:r w:rsidR="008E70ED" w:rsidRPr="00281C33">
        <w:rPr>
          <w:rFonts w:eastAsiaTheme="minorEastAsia"/>
          <w:color w:val="000000" w:themeColor="text1"/>
          <w:lang w:eastAsia="ko-KR"/>
        </w:rPr>
        <w:t xml:space="preserve"> giver de tre 2021-modeller spil fra enhver genre en fordybende oplevelse.</w:t>
      </w:r>
    </w:p>
    <w:p w14:paraId="60A396E7" w14:textId="77777777" w:rsidR="00022C4C" w:rsidRPr="00281C33" w:rsidRDefault="00022C4C" w:rsidP="00B0714E">
      <w:pPr>
        <w:suppressAutoHyphens/>
        <w:spacing w:line="360" w:lineRule="auto"/>
        <w:jc w:val="both"/>
        <w:rPr>
          <w:rFonts w:eastAsiaTheme="minorEastAsia"/>
          <w:color w:val="000000" w:themeColor="text1"/>
          <w:lang w:eastAsia="ko-KR"/>
        </w:rPr>
      </w:pPr>
    </w:p>
    <w:p w14:paraId="25294E85" w14:textId="10D76985" w:rsidR="008E70ED" w:rsidRPr="00281C33" w:rsidRDefault="008E70ED"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Den nye 27-tommer </w:t>
      </w:r>
      <w:proofErr w:type="spellStart"/>
      <w:r w:rsidRPr="00281C33">
        <w:rPr>
          <w:rFonts w:eastAsiaTheme="minorEastAsia"/>
          <w:color w:val="000000" w:themeColor="text1"/>
          <w:lang w:eastAsia="ko-KR"/>
        </w:rPr>
        <w:t>UltraGear</w:t>
      </w:r>
      <w:proofErr w:type="spellEnd"/>
      <w:r w:rsidRPr="00281C33">
        <w:rPr>
          <w:rFonts w:eastAsiaTheme="minorEastAsia"/>
          <w:color w:val="000000" w:themeColor="text1"/>
          <w:lang w:eastAsia="ko-KR"/>
        </w:rPr>
        <w:t xml:space="preserve"> 4K UHD-skærm (model 27GP950) med en opdateringshastighed på 144Hz, der kan </w:t>
      </w:r>
      <w:proofErr w:type="spellStart"/>
      <w:r w:rsidRPr="00281C33">
        <w:rPr>
          <w:rFonts w:eastAsiaTheme="minorEastAsia"/>
          <w:color w:val="000000" w:themeColor="text1"/>
          <w:lang w:eastAsia="ko-KR"/>
        </w:rPr>
        <w:t>overclo</w:t>
      </w:r>
      <w:bookmarkStart w:id="0" w:name="_GoBack"/>
      <w:bookmarkEnd w:id="0"/>
      <w:r w:rsidRPr="00281C33">
        <w:rPr>
          <w:rFonts w:eastAsiaTheme="minorEastAsia"/>
          <w:color w:val="000000" w:themeColor="text1"/>
          <w:lang w:eastAsia="ko-KR"/>
        </w:rPr>
        <w:t>ckes</w:t>
      </w:r>
      <w:proofErr w:type="spellEnd"/>
      <w:r w:rsidRPr="00281C33">
        <w:rPr>
          <w:rFonts w:eastAsiaTheme="minorEastAsia"/>
          <w:color w:val="000000" w:themeColor="text1"/>
          <w:lang w:eastAsia="ko-KR"/>
        </w:rPr>
        <w:t xml:space="preserve"> til 160Hz, giver den perfekte oplevelse til hurtige spil. Skærmen understøtter også HDMI 2.1 Variable </w:t>
      </w:r>
      <w:proofErr w:type="spellStart"/>
      <w:r w:rsidRPr="00281C33">
        <w:rPr>
          <w:rFonts w:eastAsiaTheme="minorEastAsia"/>
          <w:color w:val="000000" w:themeColor="text1"/>
          <w:lang w:eastAsia="ko-KR"/>
        </w:rPr>
        <w:t>Refresh</w:t>
      </w:r>
      <w:proofErr w:type="spellEnd"/>
      <w:r w:rsidRPr="00281C33">
        <w:rPr>
          <w:rFonts w:eastAsiaTheme="minorEastAsia"/>
          <w:color w:val="000000" w:themeColor="text1"/>
          <w:lang w:eastAsia="ko-KR"/>
        </w:rPr>
        <w:t xml:space="preserve"> Rate (VRR) for jævn bevægelse og giver brugerne mulighed for at nyde spændende 4K-spil på op til 120Hz på både </w:t>
      </w:r>
      <w:proofErr w:type="spellStart"/>
      <w:r w:rsidRPr="00281C33">
        <w:rPr>
          <w:rFonts w:eastAsiaTheme="minorEastAsia"/>
          <w:color w:val="000000" w:themeColor="text1"/>
          <w:lang w:eastAsia="ko-KR"/>
        </w:rPr>
        <w:t>PC’ere</w:t>
      </w:r>
      <w:proofErr w:type="spellEnd"/>
      <w:r w:rsidRPr="00281C33">
        <w:rPr>
          <w:rFonts w:eastAsiaTheme="minorEastAsia"/>
          <w:color w:val="000000" w:themeColor="text1"/>
          <w:lang w:eastAsia="ko-KR"/>
        </w:rPr>
        <w:t xml:space="preserve"> og de nyeste generationer af konsoller. Ud over den fantastiske spilydelse på 27GP950 gør LG’s hardwarekalibrering det muligt for skærmens </w:t>
      </w:r>
      <w:proofErr w:type="spellStart"/>
      <w:r w:rsidRPr="00281C33">
        <w:rPr>
          <w:rFonts w:eastAsiaTheme="minorEastAsia"/>
          <w:color w:val="000000" w:themeColor="text1"/>
          <w:lang w:eastAsia="ko-KR"/>
        </w:rPr>
        <w:t>Nano</w:t>
      </w:r>
      <w:proofErr w:type="spellEnd"/>
      <w:r w:rsidRPr="00281C33">
        <w:rPr>
          <w:rFonts w:eastAsiaTheme="minorEastAsia"/>
          <w:color w:val="000000" w:themeColor="text1"/>
          <w:lang w:eastAsia="ko-KR"/>
        </w:rPr>
        <w:t xml:space="preserve"> IPS-skærm at gengive farver, der er usædvanligt nøjagtige og utroligt levende.</w:t>
      </w:r>
    </w:p>
    <w:p w14:paraId="5F6F8D3C" w14:textId="77777777" w:rsidR="008E70ED" w:rsidRPr="00281C33" w:rsidRDefault="008E70ED" w:rsidP="008E70ED">
      <w:pPr>
        <w:suppressAutoHyphens/>
        <w:spacing w:line="360" w:lineRule="auto"/>
        <w:jc w:val="both"/>
        <w:rPr>
          <w:rFonts w:eastAsiaTheme="minorEastAsia"/>
          <w:color w:val="000000" w:themeColor="text1"/>
          <w:lang w:eastAsia="ko-KR"/>
        </w:rPr>
      </w:pPr>
    </w:p>
    <w:p w14:paraId="1AB6871E" w14:textId="443AA0D2" w:rsidR="008E70ED" w:rsidRPr="00281C33" w:rsidRDefault="008E70ED" w:rsidP="008E70ED">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LG 32GP850-skærmen er en værdig efterfølger til sidste års hædrekronet model 27GL850. Skærmen på 31.5’’ </w:t>
      </w:r>
      <w:proofErr w:type="spellStart"/>
      <w:r w:rsidRPr="00281C33">
        <w:rPr>
          <w:rFonts w:eastAsiaTheme="minorEastAsia"/>
          <w:color w:val="000000" w:themeColor="text1"/>
          <w:lang w:eastAsia="ko-KR"/>
        </w:rPr>
        <w:t>Quad</w:t>
      </w:r>
      <w:proofErr w:type="spellEnd"/>
      <w:r w:rsidRPr="00281C33">
        <w:rPr>
          <w:rFonts w:eastAsiaTheme="minorEastAsia"/>
          <w:color w:val="000000" w:themeColor="text1"/>
          <w:lang w:eastAsia="ko-KR"/>
        </w:rPr>
        <w:t xml:space="preserve"> High Definition (QHD) </w:t>
      </w:r>
      <w:proofErr w:type="spellStart"/>
      <w:r w:rsidRPr="00281C33">
        <w:rPr>
          <w:rFonts w:eastAsiaTheme="minorEastAsia"/>
          <w:color w:val="000000" w:themeColor="text1"/>
          <w:lang w:eastAsia="ko-KR"/>
        </w:rPr>
        <w:t>Nano</w:t>
      </w:r>
      <w:proofErr w:type="spellEnd"/>
      <w:r w:rsidRPr="00281C33">
        <w:rPr>
          <w:rFonts w:eastAsiaTheme="minorEastAsia"/>
          <w:color w:val="000000" w:themeColor="text1"/>
          <w:lang w:eastAsia="ko-KR"/>
        </w:rPr>
        <w:t xml:space="preserve"> IPS leverer </w:t>
      </w:r>
      <w:proofErr w:type="spellStart"/>
      <w:r w:rsidR="002859C7" w:rsidRPr="00281C33">
        <w:rPr>
          <w:rFonts w:eastAsiaTheme="minorEastAsia"/>
          <w:color w:val="000000" w:themeColor="text1"/>
          <w:lang w:eastAsia="ko-KR"/>
        </w:rPr>
        <w:t>next-level</w:t>
      </w:r>
      <w:proofErr w:type="spellEnd"/>
      <w:r w:rsidR="002859C7" w:rsidRPr="00281C33">
        <w:rPr>
          <w:rFonts w:eastAsiaTheme="minorEastAsia"/>
          <w:color w:val="000000" w:themeColor="text1"/>
          <w:lang w:eastAsia="ko-KR"/>
        </w:rPr>
        <w:t xml:space="preserve"> </w:t>
      </w:r>
      <w:proofErr w:type="spellStart"/>
      <w:r w:rsidRPr="00281C33">
        <w:rPr>
          <w:rFonts w:eastAsiaTheme="minorEastAsia"/>
          <w:color w:val="000000" w:themeColor="text1"/>
          <w:lang w:eastAsia="ko-KR"/>
        </w:rPr>
        <w:t>gaming</w:t>
      </w:r>
      <w:proofErr w:type="spellEnd"/>
      <w:r w:rsidRPr="00281C33">
        <w:rPr>
          <w:rFonts w:eastAsiaTheme="minorEastAsia"/>
          <w:color w:val="000000" w:themeColor="text1"/>
          <w:lang w:eastAsia="ko-KR"/>
        </w:rPr>
        <w:t xml:space="preserve"> med en </w:t>
      </w:r>
      <w:proofErr w:type="spellStart"/>
      <w:r w:rsidRPr="00281C33">
        <w:rPr>
          <w:rFonts w:eastAsiaTheme="minorEastAsia"/>
          <w:color w:val="000000" w:themeColor="text1"/>
          <w:lang w:eastAsia="ko-KR"/>
        </w:rPr>
        <w:t>ultrahøj</w:t>
      </w:r>
      <w:proofErr w:type="spellEnd"/>
      <w:r w:rsidRPr="00281C33">
        <w:rPr>
          <w:rFonts w:eastAsiaTheme="minorEastAsia"/>
          <w:color w:val="000000" w:themeColor="text1"/>
          <w:lang w:eastAsia="ko-KR"/>
        </w:rPr>
        <w:t xml:space="preserve"> </w:t>
      </w:r>
      <w:proofErr w:type="spellStart"/>
      <w:r w:rsidR="00281C33">
        <w:rPr>
          <w:rFonts w:eastAsiaTheme="minorEastAsia"/>
          <w:color w:val="000000" w:themeColor="text1"/>
          <w:lang w:eastAsia="ko-KR"/>
        </w:rPr>
        <w:t>refresh</w:t>
      </w:r>
      <w:proofErr w:type="spellEnd"/>
      <w:r w:rsidR="00281C33">
        <w:rPr>
          <w:rFonts w:eastAsiaTheme="minorEastAsia"/>
          <w:color w:val="000000" w:themeColor="text1"/>
          <w:lang w:eastAsia="ko-KR"/>
        </w:rPr>
        <w:t xml:space="preserve"> rate</w:t>
      </w:r>
      <w:r w:rsidRPr="00281C33">
        <w:rPr>
          <w:rFonts w:eastAsiaTheme="minorEastAsia"/>
          <w:color w:val="000000" w:themeColor="text1"/>
          <w:lang w:eastAsia="ko-KR"/>
        </w:rPr>
        <w:t xml:space="preserve"> på 165Hz, der kan </w:t>
      </w:r>
      <w:proofErr w:type="spellStart"/>
      <w:r w:rsidRPr="00281C33">
        <w:rPr>
          <w:rFonts w:eastAsiaTheme="minorEastAsia"/>
          <w:color w:val="000000" w:themeColor="text1"/>
          <w:lang w:eastAsia="ko-KR"/>
        </w:rPr>
        <w:t>overclockes</w:t>
      </w:r>
      <w:proofErr w:type="spellEnd"/>
      <w:r w:rsidRPr="00281C33">
        <w:rPr>
          <w:rFonts w:eastAsiaTheme="minorEastAsia"/>
          <w:color w:val="000000" w:themeColor="text1"/>
          <w:lang w:eastAsia="ko-KR"/>
        </w:rPr>
        <w:t xml:space="preserve"> til 180Hz. NVIDIA G-SYNC </w:t>
      </w:r>
      <w:r w:rsidR="002859C7" w:rsidRPr="00281C33">
        <w:rPr>
          <w:rFonts w:eastAsiaTheme="minorEastAsia"/>
          <w:lang w:eastAsia="ko-KR"/>
        </w:rPr>
        <w:t>Compatible giver</w:t>
      </w:r>
      <w:r w:rsidRPr="00281C33">
        <w:rPr>
          <w:rFonts w:eastAsiaTheme="minorEastAsia"/>
          <w:color w:val="000000" w:themeColor="text1"/>
          <w:lang w:eastAsia="ko-KR"/>
        </w:rPr>
        <w:t xml:space="preserve"> spillerne </w:t>
      </w:r>
      <w:r w:rsidR="002859C7" w:rsidRPr="00281C33">
        <w:rPr>
          <w:rFonts w:eastAsiaTheme="minorEastAsia"/>
          <w:color w:val="000000" w:themeColor="text1"/>
          <w:lang w:eastAsia="ko-KR"/>
        </w:rPr>
        <w:t xml:space="preserve">en </w:t>
      </w:r>
      <w:proofErr w:type="spellStart"/>
      <w:r w:rsidR="002859C7" w:rsidRPr="00281C33">
        <w:rPr>
          <w:rFonts w:eastAsiaTheme="minorEastAsia"/>
          <w:color w:val="000000" w:themeColor="text1"/>
          <w:lang w:eastAsia="ko-KR"/>
        </w:rPr>
        <w:t>UltraGear</w:t>
      </w:r>
      <w:proofErr w:type="spellEnd"/>
      <w:r w:rsidR="002859C7" w:rsidRPr="00281C33">
        <w:rPr>
          <w:rFonts w:eastAsiaTheme="minorEastAsia"/>
          <w:color w:val="000000" w:themeColor="text1"/>
          <w:lang w:eastAsia="ko-KR"/>
        </w:rPr>
        <w:t xml:space="preserve">-skærm der tager dem </w:t>
      </w:r>
      <w:r w:rsidRPr="00281C33">
        <w:rPr>
          <w:rFonts w:eastAsiaTheme="minorEastAsia"/>
          <w:color w:val="000000" w:themeColor="text1"/>
          <w:lang w:eastAsia="ko-KR"/>
        </w:rPr>
        <w:t xml:space="preserve">dybere ind i </w:t>
      </w:r>
      <w:r w:rsidRPr="00281C33">
        <w:rPr>
          <w:rFonts w:eastAsiaTheme="minorEastAsia"/>
          <w:color w:val="000000" w:themeColor="text1"/>
          <w:lang w:eastAsia="ko-KR"/>
        </w:rPr>
        <w:lastRenderedPageBreak/>
        <w:t xml:space="preserve">deres </w:t>
      </w:r>
      <w:r w:rsidR="002859C7" w:rsidRPr="00281C33">
        <w:rPr>
          <w:rFonts w:eastAsiaTheme="minorEastAsia"/>
          <w:color w:val="000000" w:themeColor="text1"/>
          <w:lang w:eastAsia="ko-KR"/>
        </w:rPr>
        <w:t>favorit</w:t>
      </w:r>
      <w:r w:rsidRPr="00281C33">
        <w:rPr>
          <w:rFonts w:eastAsiaTheme="minorEastAsia"/>
          <w:color w:val="000000" w:themeColor="text1"/>
          <w:lang w:eastAsia="ko-KR"/>
        </w:rPr>
        <w:t xml:space="preserve">titler og producerer rige, livlige billeder uden </w:t>
      </w:r>
      <w:r w:rsidR="002859C7" w:rsidRPr="00281C33">
        <w:rPr>
          <w:rFonts w:eastAsiaTheme="minorEastAsia"/>
          <w:color w:val="000000" w:themeColor="text1"/>
          <w:lang w:eastAsia="ko-KR"/>
        </w:rPr>
        <w:t xml:space="preserve">de behøver at </w:t>
      </w:r>
      <w:r w:rsidRPr="00281C33">
        <w:rPr>
          <w:rFonts w:eastAsiaTheme="minorEastAsia"/>
          <w:color w:val="000000" w:themeColor="text1"/>
          <w:lang w:eastAsia="ko-KR"/>
        </w:rPr>
        <w:t xml:space="preserve">bekymre sig om </w:t>
      </w:r>
      <w:r w:rsidR="002859C7" w:rsidRPr="00281C33">
        <w:rPr>
          <w:rFonts w:eastAsiaTheme="minorEastAsia"/>
          <w:color w:val="000000" w:themeColor="text1"/>
          <w:lang w:eastAsia="ko-KR"/>
        </w:rPr>
        <w:t>ødelagte oplevelser</w:t>
      </w:r>
    </w:p>
    <w:p w14:paraId="40BD4572"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6FA98A0E" w14:textId="43E97F26" w:rsidR="00B0714E" w:rsidRPr="00281C33" w:rsidRDefault="002859C7"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En vinder af CES Innovation Award 2021, LG 34GP950G giver spil </w:t>
      </w:r>
      <w:r w:rsidR="00530F50" w:rsidRPr="00281C33">
        <w:rPr>
          <w:rFonts w:eastAsiaTheme="minorEastAsia"/>
          <w:color w:val="000000" w:themeColor="text1"/>
          <w:lang w:eastAsia="ko-KR"/>
        </w:rPr>
        <w:t xml:space="preserve">en </w:t>
      </w:r>
      <w:r w:rsidRPr="00281C33">
        <w:rPr>
          <w:rFonts w:eastAsiaTheme="minorEastAsia"/>
          <w:color w:val="000000" w:themeColor="text1"/>
          <w:lang w:eastAsia="ko-KR"/>
        </w:rPr>
        <w:t>filmisk kvalitet med sine 34’’</w:t>
      </w:r>
      <w:r w:rsidR="00530F50" w:rsidRPr="00281C33">
        <w:rPr>
          <w:rFonts w:eastAsiaTheme="minorEastAsia"/>
          <w:color w:val="000000" w:themeColor="text1"/>
          <w:lang w:eastAsia="ko-KR"/>
        </w:rPr>
        <w:t xml:space="preserve"> og</w:t>
      </w:r>
      <w:r w:rsidRPr="00281C33">
        <w:rPr>
          <w:rFonts w:eastAsiaTheme="minorEastAsia"/>
          <w:color w:val="000000" w:themeColor="text1"/>
          <w:lang w:eastAsia="ko-KR"/>
        </w:rPr>
        <w:t xml:space="preserve"> 21:9 </w:t>
      </w:r>
      <w:r w:rsidR="00530F50" w:rsidRPr="00281C33">
        <w:rPr>
          <w:rFonts w:eastAsiaTheme="minorEastAsia"/>
          <w:color w:val="000000" w:themeColor="text1"/>
          <w:lang w:eastAsia="ko-KR"/>
        </w:rPr>
        <w:t xml:space="preserve">billedformat </w:t>
      </w:r>
      <w:proofErr w:type="spellStart"/>
      <w:r w:rsidRPr="00281C33">
        <w:rPr>
          <w:rFonts w:eastAsiaTheme="minorEastAsia"/>
          <w:color w:val="000000" w:themeColor="text1"/>
          <w:lang w:eastAsia="ko-KR"/>
        </w:rPr>
        <w:t>UltraWide</w:t>
      </w:r>
      <w:proofErr w:type="spellEnd"/>
      <w:r w:rsidRPr="00281C33">
        <w:rPr>
          <w:rFonts w:eastAsiaTheme="minorEastAsia"/>
          <w:color w:val="000000" w:themeColor="text1"/>
          <w:lang w:eastAsia="ko-KR"/>
        </w:rPr>
        <w:t xml:space="preserve"> QHD </w:t>
      </w:r>
      <w:proofErr w:type="spellStart"/>
      <w:r w:rsidRPr="00281C33">
        <w:rPr>
          <w:rFonts w:eastAsiaTheme="minorEastAsia"/>
          <w:color w:val="000000" w:themeColor="text1"/>
          <w:lang w:eastAsia="ko-KR"/>
        </w:rPr>
        <w:t>Nano</w:t>
      </w:r>
      <w:proofErr w:type="spellEnd"/>
      <w:r w:rsidRPr="00281C33">
        <w:rPr>
          <w:rFonts w:eastAsiaTheme="minorEastAsia"/>
          <w:color w:val="000000" w:themeColor="text1"/>
          <w:lang w:eastAsia="ko-KR"/>
        </w:rPr>
        <w:t xml:space="preserve"> IPS. Skærmen har en </w:t>
      </w:r>
      <w:proofErr w:type="spellStart"/>
      <w:r w:rsidRPr="00281C33">
        <w:rPr>
          <w:rFonts w:eastAsiaTheme="minorEastAsia"/>
          <w:color w:val="000000" w:themeColor="text1"/>
          <w:lang w:eastAsia="ko-KR"/>
        </w:rPr>
        <w:t>refresh</w:t>
      </w:r>
      <w:proofErr w:type="spellEnd"/>
      <w:r w:rsidRPr="00281C33">
        <w:rPr>
          <w:rFonts w:eastAsiaTheme="minorEastAsia"/>
          <w:color w:val="000000" w:themeColor="text1"/>
          <w:lang w:eastAsia="ko-KR"/>
        </w:rPr>
        <w:t xml:space="preserve"> rate på 144Hz og kan </w:t>
      </w:r>
      <w:proofErr w:type="spellStart"/>
      <w:r w:rsidRPr="00281C33">
        <w:rPr>
          <w:rFonts w:eastAsiaTheme="minorEastAsia"/>
          <w:color w:val="000000" w:themeColor="text1"/>
          <w:lang w:eastAsia="ko-KR"/>
        </w:rPr>
        <w:t>overclockes</w:t>
      </w:r>
      <w:proofErr w:type="spellEnd"/>
      <w:r w:rsidRPr="00281C33">
        <w:rPr>
          <w:rFonts w:eastAsiaTheme="minorEastAsia"/>
          <w:color w:val="000000" w:themeColor="text1"/>
          <w:lang w:eastAsia="ko-KR"/>
        </w:rPr>
        <w:t xml:space="preserve"> til 180Hz. Denne skærm har NVIDIA G-SYNC ULTIMATE, det højeste niveau af G-SYNC-ydeevne, der officielt er certificeret af NVIDIA, for at give den bedste billedkvalitet med minimale visuelle artefakter for den mest fordybende spiloplevelse.</w:t>
      </w:r>
    </w:p>
    <w:p w14:paraId="69DF6BA4" w14:textId="3B315AE1" w:rsidR="002859C7" w:rsidRPr="00281C33" w:rsidRDefault="002859C7" w:rsidP="00B0714E">
      <w:pPr>
        <w:suppressAutoHyphens/>
        <w:spacing w:line="360" w:lineRule="auto"/>
        <w:jc w:val="both"/>
        <w:rPr>
          <w:rFonts w:eastAsiaTheme="minorEastAsia"/>
          <w:color w:val="000000" w:themeColor="text1"/>
          <w:lang w:eastAsia="ko-KR"/>
        </w:rPr>
      </w:pPr>
    </w:p>
    <w:p w14:paraId="6F783D95" w14:textId="1FD97109" w:rsidR="002859C7" w:rsidRPr="00281C33" w:rsidRDefault="002859C7"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Derudover er 27GP950- og 34GP950G-modellerne VESA </w:t>
      </w:r>
      <w:proofErr w:type="spellStart"/>
      <w:r w:rsidRPr="00281C33">
        <w:rPr>
          <w:rFonts w:eastAsiaTheme="minorEastAsia"/>
          <w:color w:val="000000" w:themeColor="text1"/>
          <w:lang w:eastAsia="ko-KR"/>
        </w:rPr>
        <w:t>DisplayHDR</w:t>
      </w:r>
      <w:proofErr w:type="spellEnd"/>
      <w:r w:rsidRPr="00281C33">
        <w:rPr>
          <w:rFonts w:eastAsiaTheme="minorEastAsia"/>
          <w:color w:val="000000" w:themeColor="text1"/>
          <w:lang w:eastAsia="ko-KR"/>
        </w:rPr>
        <w:t xml:space="preserve"> 600-certificerede, mens 32GP850-skærmen understøtter HDR10 til dynamisk </w:t>
      </w:r>
      <w:proofErr w:type="spellStart"/>
      <w:r w:rsidRPr="00281C33">
        <w:rPr>
          <w:rFonts w:eastAsiaTheme="minorEastAsia"/>
          <w:color w:val="000000" w:themeColor="text1"/>
          <w:lang w:eastAsia="ko-KR"/>
        </w:rPr>
        <w:t>gaming</w:t>
      </w:r>
      <w:proofErr w:type="spellEnd"/>
      <w:r w:rsidRPr="00281C33">
        <w:rPr>
          <w:rFonts w:eastAsiaTheme="minorEastAsia"/>
          <w:color w:val="000000" w:themeColor="text1"/>
          <w:lang w:eastAsia="ko-KR"/>
        </w:rPr>
        <w:t xml:space="preserve">, når det er bedst. Hver model har en skærm med en mat overflade for at reducere refleksioner samt et attraktivt cirkulært design på bagdækslet, der er LG </w:t>
      </w:r>
      <w:proofErr w:type="spellStart"/>
      <w:r w:rsidRPr="00281C33">
        <w:rPr>
          <w:rFonts w:eastAsiaTheme="minorEastAsia"/>
          <w:color w:val="000000" w:themeColor="text1"/>
          <w:lang w:eastAsia="ko-KR"/>
        </w:rPr>
        <w:t>UltraGears</w:t>
      </w:r>
      <w:proofErr w:type="spellEnd"/>
      <w:r w:rsidRPr="00281C33">
        <w:rPr>
          <w:rFonts w:eastAsiaTheme="minorEastAsia"/>
          <w:color w:val="000000" w:themeColor="text1"/>
          <w:lang w:eastAsia="ko-KR"/>
        </w:rPr>
        <w:t xml:space="preserve"> distinkte og futuristiske look.</w:t>
      </w:r>
    </w:p>
    <w:p w14:paraId="75D42B0B"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6784451F" w14:textId="7534565B" w:rsidR="00B0714E" w:rsidRPr="00281C33" w:rsidRDefault="00B0714E" w:rsidP="00B0714E">
      <w:pPr>
        <w:suppressAutoHyphens/>
        <w:spacing w:line="360" w:lineRule="auto"/>
        <w:jc w:val="both"/>
        <w:rPr>
          <w:rFonts w:eastAsiaTheme="minorEastAsia"/>
          <w:b/>
          <w:bCs/>
          <w:color w:val="000000" w:themeColor="text1"/>
          <w:lang w:eastAsia="ko-KR"/>
        </w:rPr>
      </w:pPr>
      <w:r w:rsidRPr="00281C33">
        <w:rPr>
          <w:rFonts w:eastAsiaTheme="minorEastAsia"/>
          <w:b/>
          <w:bCs/>
          <w:color w:val="000000" w:themeColor="text1"/>
          <w:lang w:eastAsia="ko-KR"/>
        </w:rPr>
        <w:t xml:space="preserve">2021 LG </w:t>
      </w:r>
      <w:proofErr w:type="spellStart"/>
      <w:r w:rsidRPr="00281C33">
        <w:rPr>
          <w:rFonts w:eastAsiaTheme="minorEastAsia"/>
          <w:b/>
          <w:bCs/>
          <w:color w:val="000000" w:themeColor="text1"/>
          <w:lang w:eastAsia="ko-KR"/>
        </w:rPr>
        <w:t>UltraWide</w:t>
      </w:r>
      <w:proofErr w:type="spellEnd"/>
      <w:r w:rsidR="00530F50" w:rsidRPr="00281C33">
        <w:rPr>
          <w:rFonts w:eastAsiaTheme="minorEastAsia"/>
          <w:b/>
          <w:bCs/>
          <w:color w:val="000000" w:themeColor="text1"/>
          <w:lang w:eastAsia="ko-KR"/>
        </w:rPr>
        <w:t xml:space="preserve"> skærm </w:t>
      </w:r>
    </w:p>
    <w:p w14:paraId="20D1E5A4" w14:textId="57244687" w:rsidR="00530F50" w:rsidRPr="00281C33" w:rsidRDefault="00530F50"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En anden modtager af CES Innovation Award, LG </w:t>
      </w:r>
      <w:proofErr w:type="spellStart"/>
      <w:r w:rsidRPr="00281C33">
        <w:rPr>
          <w:rFonts w:eastAsiaTheme="minorEastAsia"/>
          <w:color w:val="000000" w:themeColor="text1"/>
          <w:lang w:eastAsia="ko-KR"/>
        </w:rPr>
        <w:t>UltraWide</w:t>
      </w:r>
      <w:proofErr w:type="spellEnd"/>
      <w:r w:rsidRPr="00281C33">
        <w:rPr>
          <w:rFonts w:eastAsiaTheme="minorEastAsia"/>
          <w:color w:val="000000" w:themeColor="text1"/>
          <w:lang w:eastAsia="ko-KR"/>
        </w:rPr>
        <w:t xml:space="preserve"> 40WP95C-skærmen, er et multitasking-kraftværk. Modellen har en 40’’ buet </w:t>
      </w:r>
      <w:proofErr w:type="spellStart"/>
      <w:r w:rsidRPr="00281C33">
        <w:rPr>
          <w:rFonts w:eastAsiaTheme="minorEastAsia"/>
          <w:color w:val="000000" w:themeColor="text1"/>
          <w:lang w:eastAsia="ko-KR"/>
        </w:rPr>
        <w:t>Nano</w:t>
      </w:r>
      <w:proofErr w:type="spellEnd"/>
      <w:r w:rsidRPr="00281C33">
        <w:rPr>
          <w:rFonts w:eastAsiaTheme="minorEastAsia"/>
          <w:color w:val="000000" w:themeColor="text1"/>
          <w:lang w:eastAsia="ko-KR"/>
        </w:rPr>
        <w:t xml:space="preserve"> IPS-skærm med 5K2K </w:t>
      </w:r>
      <w:proofErr w:type="spellStart"/>
      <w:r w:rsidRPr="00281C33">
        <w:rPr>
          <w:rFonts w:eastAsiaTheme="minorEastAsia"/>
          <w:color w:val="000000" w:themeColor="text1"/>
          <w:lang w:eastAsia="ko-KR"/>
        </w:rPr>
        <w:t>UltraWide</w:t>
      </w:r>
      <w:proofErr w:type="spellEnd"/>
      <w:r w:rsidRPr="00281C33">
        <w:rPr>
          <w:rFonts w:eastAsiaTheme="minorEastAsia"/>
          <w:color w:val="000000" w:themeColor="text1"/>
          <w:lang w:eastAsia="ko-KR"/>
        </w:rPr>
        <w:t xml:space="preserve"> (5.120 x 2.160) opløsning og 21: 9 billedformat. Med sit generøse skærmområde kan denne skærm øge brugernes produktivitet og lade dem se og gøre mere på skærmen på samme tid. Dette gør skærmen til et fremragende valg for udviklere af digitalt indhold eller for alle, der regelmæssigt har mange </w:t>
      </w:r>
      <w:r w:rsidR="00281C33" w:rsidRPr="00281C33">
        <w:rPr>
          <w:rFonts w:eastAsiaTheme="minorEastAsia"/>
          <w:color w:val="000000" w:themeColor="text1"/>
          <w:lang w:eastAsia="ko-KR"/>
        </w:rPr>
        <w:t>applikationer</w:t>
      </w:r>
      <w:r w:rsidRPr="00281C33">
        <w:rPr>
          <w:rFonts w:eastAsiaTheme="minorEastAsia"/>
          <w:color w:val="000000" w:themeColor="text1"/>
          <w:lang w:eastAsia="ko-KR"/>
        </w:rPr>
        <w:t xml:space="preserve"> åben på engang på én gang. Fantastisk skarp billedkvalitet med 98 procent dækning (typisk) af DCI-P3-farveområdet og 135 procent af </w:t>
      </w:r>
      <w:proofErr w:type="spellStart"/>
      <w:r w:rsidRPr="00281C33">
        <w:rPr>
          <w:rFonts w:eastAsiaTheme="minorEastAsia"/>
          <w:color w:val="000000" w:themeColor="text1"/>
          <w:lang w:eastAsia="ko-KR"/>
        </w:rPr>
        <w:t>sRGB</w:t>
      </w:r>
      <w:proofErr w:type="spellEnd"/>
      <w:r w:rsidRPr="00281C33">
        <w:rPr>
          <w:rFonts w:eastAsiaTheme="minorEastAsia"/>
          <w:color w:val="000000" w:themeColor="text1"/>
          <w:lang w:eastAsia="ko-KR"/>
        </w:rPr>
        <w:t>-farveområdet giver skærmen den nøjagtighed, der kræves til det mest detaljerede arbejde, mens understøttelsen af HDR 10 garanterer den upåklagelig HDR-ydeevne.</w:t>
      </w:r>
    </w:p>
    <w:p w14:paraId="7591DEC4"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4B29E64B" w14:textId="5CD14D55" w:rsidR="00530F50" w:rsidRPr="00281C33" w:rsidRDefault="00530F50"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LG </w:t>
      </w:r>
      <w:proofErr w:type="spellStart"/>
      <w:r w:rsidRPr="00281C33">
        <w:rPr>
          <w:rFonts w:eastAsiaTheme="minorEastAsia"/>
          <w:color w:val="000000" w:themeColor="text1"/>
          <w:lang w:eastAsia="ko-KR"/>
        </w:rPr>
        <w:t>UltraWide</w:t>
      </w:r>
      <w:proofErr w:type="spellEnd"/>
      <w:r w:rsidRPr="00281C33">
        <w:rPr>
          <w:rFonts w:eastAsiaTheme="minorEastAsia"/>
          <w:color w:val="000000" w:themeColor="text1"/>
          <w:lang w:eastAsia="ko-KR"/>
        </w:rPr>
        <w:t xml:space="preserve"> opfylder også tilslutningskravene til nutidens professionelle brugere med en række muligheder, herunder </w:t>
      </w:r>
      <w:proofErr w:type="spellStart"/>
      <w:r w:rsidRPr="00281C33">
        <w:rPr>
          <w:rFonts w:eastAsiaTheme="minorEastAsia"/>
          <w:color w:val="000000" w:themeColor="text1"/>
          <w:lang w:eastAsia="ko-KR"/>
        </w:rPr>
        <w:t>Thunderbolt</w:t>
      </w:r>
      <w:proofErr w:type="spellEnd"/>
      <w:r w:rsidRPr="00281C33">
        <w:rPr>
          <w:rFonts w:eastAsiaTheme="minorEastAsia"/>
          <w:color w:val="000000" w:themeColor="text1"/>
          <w:lang w:eastAsia="ko-KR"/>
        </w:rPr>
        <w:t xml:space="preserve"> 4, som samtidig giver hurtig dataoverførsel og strømforsyning via et enkelt kabel. Denne skærm er ergonomisk udformet med fuld </w:t>
      </w:r>
      <w:r w:rsidRPr="00281C33">
        <w:rPr>
          <w:rFonts w:eastAsiaTheme="minorEastAsia"/>
          <w:color w:val="000000" w:themeColor="text1"/>
          <w:lang w:eastAsia="ko-KR"/>
        </w:rPr>
        <w:lastRenderedPageBreak/>
        <w:t>hældning, højde og drejelig justerbarhed, hvilket garanterer komplet komfort for alle typer brugere.</w:t>
      </w:r>
    </w:p>
    <w:p w14:paraId="63001B72"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1629C500" w14:textId="77777777" w:rsidR="00B0714E" w:rsidRPr="00281C33" w:rsidRDefault="00B0714E" w:rsidP="00B0714E">
      <w:pPr>
        <w:suppressAutoHyphens/>
        <w:spacing w:line="360" w:lineRule="auto"/>
        <w:jc w:val="both"/>
        <w:rPr>
          <w:rFonts w:eastAsiaTheme="minorEastAsia"/>
          <w:b/>
          <w:bCs/>
          <w:color w:val="000000" w:themeColor="text1"/>
          <w:lang w:eastAsia="ko-KR"/>
        </w:rPr>
      </w:pPr>
      <w:r w:rsidRPr="00281C33">
        <w:rPr>
          <w:rFonts w:eastAsiaTheme="minorEastAsia"/>
          <w:b/>
          <w:bCs/>
          <w:color w:val="000000" w:themeColor="text1"/>
          <w:lang w:eastAsia="ko-KR"/>
        </w:rPr>
        <w:t xml:space="preserve">2021 LG </w:t>
      </w:r>
      <w:proofErr w:type="spellStart"/>
      <w:r w:rsidRPr="00281C33">
        <w:rPr>
          <w:rFonts w:eastAsiaTheme="minorEastAsia"/>
          <w:b/>
          <w:bCs/>
          <w:color w:val="000000" w:themeColor="text1"/>
          <w:lang w:eastAsia="ko-KR"/>
        </w:rPr>
        <w:t>UltraFine</w:t>
      </w:r>
      <w:proofErr w:type="spellEnd"/>
      <w:r w:rsidRPr="00281C33">
        <w:rPr>
          <w:rFonts w:eastAsiaTheme="minorEastAsia"/>
          <w:b/>
          <w:bCs/>
          <w:color w:val="000000" w:themeColor="text1"/>
          <w:lang w:eastAsia="ko-KR"/>
        </w:rPr>
        <w:t xml:space="preserve"> Display OLED Pro</w:t>
      </w:r>
    </w:p>
    <w:p w14:paraId="0E305134" w14:textId="60EFA349" w:rsidR="00530F50" w:rsidRPr="00281C33" w:rsidRDefault="00530F50" w:rsidP="00530F50">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Med sin nøjagtige farvegengivelse og enestående HDR- og SDR-billedkvalitet er LG</w:t>
      </w:r>
      <w:r w:rsidR="00281C33" w:rsidRPr="00281C33">
        <w:rPr>
          <w:rFonts w:eastAsiaTheme="minorEastAsia"/>
          <w:color w:val="000000" w:themeColor="text1"/>
          <w:lang w:eastAsia="ko-KR"/>
        </w:rPr>
        <w:t>’</w:t>
      </w:r>
      <w:r w:rsidRPr="00281C33">
        <w:rPr>
          <w:rFonts w:eastAsiaTheme="minorEastAsia"/>
          <w:color w:val="000000" w:themeColor="text1"/>
          <w:lang w:eastAsia="ko-KR"/>
        </w:rPr>
        <w:t xml:space="preserve">s </w:t>
      </w:r>
      <w:proofErr w:type="spellStart"/>
      <w:r w:rsidRPr="00281C33">
        <w:rPr>
          <w:rFonts w:eastAsiaTheme="minorEastAsia"/>
          <w:color w:val="000000" w:themeColor="text1"/>
          <w:lang w:eastAsia="ko-KR"/>
        </w:rPr>
        <w:t>UltraFine</w:t>
      </w:r>
      <w:proofErr w:type="spellEnd"/>
      <w:r w:rsidRPr="00281C33">
        <w:rPr>
          <w:rFonts w:eastAsiaTheme="minorEastAsia"/>
          <w:color w:val="000000" w:themeColor="text1"/>
          <w:lang w:eastAsia="ko-KR"/>
        </w:rPr>
        <w:t xml:space="preserve"> Display OLED Pro (model 32EP950) en ideel løsning til fagfolk i de kreative </w:t>
      </w:r>
      <w:r w:rsidR="00281C33" w:rsidRPr="00281C33">
        <w:rPr>
          <w:rFonts w:eastAsiaTheme="minorEastAsia"/>
          <w:color w:val="000000" w:themeColor="text1"/>
          <w:lang w:eastAsia="ko-KR"/>
        </w:rPr>
        <w:t>brancher</w:t>
      </w:r>
      <w:r w:rsidRPr="00281C33">
        <w:rPr>
          <w:rFonts w:eastAsiaTheme="minorEastAsia"/>
          <w:color w:val="000000" w:themeColor="text1"/>
          <w:lang w:eastAsia="ko-KR"/>
        </w:rPr>
        <w:t xml:space="preserve"> </w:t>
      </w:r>
      <w:r w:rsidR="00281C33" w:rsidRPr="00281C33">
        <w:rPr>
          <w:rFonts w:eastAsiaTheme="minorEastAsia"/>
          <w:color w:val="000000" w:themeColor="text1"/>
          <w:lang w:eastAsia="ko-KR"/>
        </w:rPr>
        <w:t>indenfor</w:t>
      </w:r>
      <w:r w:rsidRPr="00281C33">
        <w:rPr>
          <w:rFonts w:eastAsiaTheme="minorEastAsia"/>
          <w:color w:val="000000" w:themeColor="text1"/>
          <w:lang w:eastAsia="ko-KR"/>
        </w:rPr>
        <w:t xml:space="preserve"> visuelle effekter og producenter, der arbejder i film- eller animationsstudier. Det selvoplysende OLED-panel giver 31</w:t>
      </w:r>
      <w:r w:rsidR="00281C33" w:rsidRPr="00281C33">
        <w:rPr>
          <w:rFonts w:eastAsiaTheme="minorEastAsia"/>
          <w:color w:val="000000" w:themeColor="text1"/>
          <w:lang w:eastAsia="ko-KR"/>
        </w:rPr>
        <w:t>.</w:t>
      </w:r>
      <w:r w:rsidRPr="00281C33">
        <w:rPr>
          <w:rFonts w:eastAsiaTheme="minorEastAsia"/>
          <w:color w:val="000000" w:themeColor="text1"/>
          <w:lang w:eastAsia="ko-KR"/>
        </w:rPr>
        <w:t>5</w:t>
      </w:r>
      <w:r w:rsidR="00281C33" w:rsidRPr="00281C33">
        <w:rPr>
          <w:rFonts w:eastAsiaTheme="minorEastAsia"/>
          <w:color w:val="000000" w:themeColor="text1"/>
          <w:lang w:eastAsia="ko-KR"/>
        </w:rPr>
        <w:t>’’</w:t>
      </w:r>
      <w:r w:rsidRPr="00281C33">
        <w:rPr>
          <w:rFonts w:eastAsiaTheme="minorEastAsia"/>
          <w:color w:val="000000" w:themeColor="text1"/>
          <w:lang w:eastAsia="ko-KR"/>
        </w:rPr>
        <w:t xml:space="preserve"> 4K-skærmen et kontrastforhold på 1.000.000:1, mens uafhængig dæmpning af dens mere end otte millioner pixels hjælper med at eliminere den distraherende halo</w:t>
      </w:r>
      <w:r w:rsidR="00281C33">
        <w:rPr>
          <w:rFonts w:eastAsiaTheme="minorEastAsia"/>
          <w:color w:val="000000" w:themeColor="text1"/>
          <w:lang w:eastAsia="ko-KR"/>
        </w:rPr>
        <w:t>-</w:t>
      </w:r>
      <w:r w:rsidRPr="00281C33">
        <w:rPr>
          <w:rFonts w:eastAsiaTheme="minorEastAsia"/>
          <w:color w:val="000000" w:themeColor="text1"/>
          <w:lang w:eastAsia="ko-KR"/>
        </w:rPr>
        <w:t>effekt, der er fælles for HDR-LCD</w:t>
      </w:r>
      <w:r w:rsidR="00281C33" w:rsidRPr="00281C33">
        <w:rPr>
          <w:rFonts w:eastAsiaTheme="minorEastAsia"/>
          <w:color w:val="000000" w:themeColor="text1"/>
          <w:lang w:eastAsia="ko-KR"/>
        </w:rPr>
        <w:t>-skærme</w:t>
      </w:r>
      <w:r w:rsidRPr="00281C33">
        <w:rPr>
          <w:rFonts w:eastAsiaTheme="minorEastAsia"/>
          <w:color w:val="000000" w:themeColor="text1"/>
          <w:lang w:eastAsia="ko-KR"/>
        </w:rPr>
        <w:t xml:space="preserve">. </w:t>
      </w:r>
      <w:proofErr w:type="spellStart"/>
      <w:r w:rsidRPr="00281C33">
        <w:rPr>
          <w:rFonts w:eastAsiaTheme="minorEastAsia"/>
          <w:color w:val="000000" w:themeColor="text1"/>
          <w:lang w:eastAsia="ko-KR"/>
        </w:rPr>
        <w:t>UltraFine</w:t>
      </w:r>
      <w:proofErr w:type="spellEnd"/>
      <w:r w:rsidRPr="00281C33">
        <w:rPr>
          <w:rFonts w:eastAsiaTheme="minorEastAsia"/>
          <w:color w:val="000000" w:themeColor="text1"/>
          <w:lang w:eastAsia="ko-KR"/>
        </w:rPr>
        <w:t xml:space="preserve"> Display OLED Pro giver også enestående farvenøjagtighed og dækker 99 procent (typisk) af både DCI-P3 og Adobe RGB farveområder.</w:t>
      </w:r>
    </w:p>
    <w:p w14:paraId="0A512513"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02D6E421" w14:textId="5F4E7BC8" w:rsidR="00281C33" w:rsidRPr="00281C33" w:rsidRDefault="00281C33"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LG </w:t>
      </w:r>
      <w:proofErr w:type="spellStart"/>
      <w:r w:rsidRPr="00281C33">
        <w:rPr>
          <w:rFonts w:eastAsiaTheme="minorEastAsia"/>
          <w:color w:val="000000" w:themeColor="text1"/>
          <w:lang w:eastAsia="ko-KR"/>
        </w:rPr>
        <w:t>UltraFine</w:t>
      </w:r>
      <w:proofErr w:type="spellEnd"/>
      <w:r w:rsidRPr="00281C33">
        <w:rPr>
          <w:rFonts w:eastAsiaTheme="minorEastAsia"/>
          <w:color w:val="000000" w:themeColor="text1"/>
          <w:lang w:eastAsia="ko-KR"/>
        </w:rPr>
        <w:t xml:space="preserve"> Display OLED Pro imødekommer digitale kunstneres krav til farvekvalitet takket være sin 10-bit 4K OLED-skærm og LG </w:t>
      </w:r>
      <w:proofErr w:type="spellStart"/>
      <w:r w:rsidRPr="00281C33">
        <w:rPr>
          <w:rFonts w:eastAsiaTheme="minorEastAsia"/>
          <w:color w:val="000000" w:themeColor="text1"/>
          <w:lang w:eastAsia="ko-KR"/>
        </w:rPr>
        <w:t>Calibration</w:t>
      </w:r>
      <w:proofErr w:type="spellEnd"/>
      <w:r w:rsidRPr="00281C33">
        <w:rPr>
          <w:rFonts w:eastAsiaTheme="minorEastAsia"/>
          <w:color w:val="000000" w:themeColor="text1"/>
          <w:lang w:eastAsia="ko-KR"/>
        </w:rPr>
        <w:t xml:space="preserve"> Studio. LG’s hardwarekalibreringsløsning giver brugerne mulighed for at foretage direkte justeringer for at sikre den højeste grad af farvenøjagtighed og konsistenthed. Skærmen en række forskellige porte: en USB Type-C med 90 W opladning, to </w:t>
      </w:r>
      <w:proofErr w:type="spellStart"/>
      <w:r w:rsidRPr="00281C33">
        <w:rPr>
          <w:rFonts w:eastAsiaTheme="minorEastAsia"/>
          <w:color w:val="000000" w:themeColor="text1"/>
          <w:lang w:eastAsia="ko-KR"/>
        </w:rPr>
        <w:t>DisplayPort</w:t>
      </w:r>
      <w:proofErr w:type="spellEnd"/>
      <w:r w:rsidRPr="00281C33">
        <w:rPr>
          <w:rFonts w:eastAsiaTheme="minorEastAsia"/>
          <w:color w:val="000000" w:themeColor="text1"/>
          <w:lang w:eastAsia="ko-KR"/>
        </w:rPr>
        <w:t>, en HDMI og tre USB.</w:t>
      </w:r>
    </w:p>
    <w:p w14:paraId="59207FF9"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7EFD2652" w14:textId="279E3C33" w:rsidR="00281C33" w:rsidRPr="00281C33" w:rsidRDefault="00281C33" w:rsidP="00B0714E">
      <w:pPr>
        <w:suppressAutoHyphens/>
        <w:spacing w:line="360" w:lineRule="auto"/>
        <w:jc w:val="both"/>
        <w:rPr>
          <w:rFonts w:eastAsiaTheme="minorEastAsia"/>
          <w:color w:val="000000" w:themeColor="text1"/>
          <w:lang w:eastAsia="ko-KR"/>
        </w:rPr>
      </w:pPr>
      <w:r w:rsidRPr="00281C33">
        <w:rPr>
          <w:rFonts w:eastAsiaTheme="minorEastAsia"/>
          <w:color w:val="000000" w:themeColor="text1"/>
          <w:lang w:eastAsia="ko-KR"/>
        </w:rPr>
        <w:t xml:space="preserve">"Fra </w:t>
      </w:r>
      <w:r>
        <w:rPr>
          <w:rFonts w:eastAsiaTheme="minorEastAsia"/>
          <w:color w:val="000000" w:themeColor="text1"/>
          <w:lang w:eastAsia="ko-KR"/>
        </w:rPr>
        <w:t>opslugende og indlevende</w:t>
      </w:r>
      <w:r w:rsidRPr="00281C33">
        <w:rPr>
          <w:rFonts w:eastAsiaTheme="minorEastAsia"/>
          <w:color w:val="000000" w:themeColor="text1"/>
          <w:lang w:eastAsia="ko-KR"/>
        </w:rPr>
        <w:t xml:space="preserve"> spil til produktivitet og professionel ydeevne har LG</w:t>
      </w:r>
      <w:r>
        <w:rPr>
          <w:rFonts w:eastAsiaTheme="minorEastAsia"/>
          <w:color w:val="000000" w:themeColor="text1"/>
          <w:lang w:eastAsia="ko-KR"/>
        </w:rPr>
        <w:t>’</w:t>
      </w:r>
      <w:r w:rsidRPr="00281C33">
        <w:rPr>
          <w:rFonts w:eastAsiaTheme="minorEastAsia"/>
          <w:color w:val="000000" w:themeColor="text1"/>
          <w:lang w:eastAsia="ko-KR"/>
        </w:rPr>
        <w:t xml:space="preserve">s avancerede </w:t>
      </w:r>
      <w:proofErr w:type="spellStart"/>
      <w:r w:rsidRPr="00281C33">
        <w:rPr>
          <w:rFonts w:eastAsiaTheme="minorEastAsia"/>
          <w:color w:val="000000" w:themeColor="text1"/>
          <w:lang w:eastAsia="ko-KR"/>
        </w:rPr>
        <w:t>Ultra</w:t>
      </w:r>
      <w:proofErr w:type="spellEnd"/>
      <w:r w:rsidRPr="00281C33">
        <w:rPr>
          <w:rFonts w:eastAsiaTheme="minorEastAsia"/>
          <w:color w:val="000000" w:themeColor="text1"/>
          <w:lang w:eastAsia="ko-KR"/>
        </w:rPr>
        <w:t xml:space="preserve">-skærme, hvad der kræves for at imødekomme behovene hos nutidens mest kræsne forbrugere," sagde </w:t>
      </w:r>
      <w:proofErr w:type="spellStart"/>
      <w:r w:rsidRPr="00281C33">
        <w:rPr>
          <w:rFonts w:eastAsiaTheme="minorEastAsia"/>
          <w:color w:val="000000" w:themeColor="text1"/>
          <w:lang w:eastAsia="ko-KR"/>
        </w:rPr>
        <w:t>Jang</w:t>
      </w:r>
      <w:proofErr w:type="spellEnd"/>
      <w:r w:rsidRPr="00281C33">
        <w:rPr>
          <w:rFonts w:eastAsiaTheme="minorEastAsia"/>
          <w:color w:val="000000" w:themeColor="text1"/>
          <w:lang w:eastAsia="ko-KR"/>
        </w:rPr>
        <w:t xml:space="preserve"> </w:t>
      </w:r>
      <w:proofErr w:type="spellStart"/>
      <w:r w:rsidRPr="00281C33">
        <w:rPr>
          <w:rFonts w:eastAsiaTheme="minorEastAsia"/>
          <w:color w:val="000000" w:themeColor="text1"/>
          <w:lang w:eastAsia="ko-KR"/>
        </w:rPr>
        <w:t>Ik-hwan</w:t>
      </w:r>
      <w:proofErr w:type="spellEnd"/>
      <w:r w:rsidRPr="00281C33">
        <w:rPr>
          <w:rFonts w:eastAsiaTheme="minorEastAsia"/>
          <w:color w:val="000000" w:themeColor="text1"/>
          <w:lang w:eastAsia="ko-KR"/>
        </w:rPr>
        <w:t xml:space="preserve">, </w:t>
      </w:r>
      <w:r>
        <w:rPr>
          <w:rFonts w:eastAsiaTheme="minorEastAsia"/>
          <w:color w:val="000000" w:themeColor="text1"/>
          <w:lang w:eastAsia="ko-KR"/>
        </w:rPr>
        <w:t>Senior</w:t>
      </w:r>
      <w:r w:rsidRPr="00281C33">
        <w:rPr>
          <w:rFonts w:eastAsiaTheme="minorEastAsia"/>
          <w:color w:val="000000" w:themeColor="text1"/>
          <w:lang w:eastAsia="ko-KR"/>
        </w:rPr>
        <w:t xml:space="preserve"> </w:t>
      </w:r>
      <w:r>
        <w:rPr>
          <w:rFonts w:eastAsiaTheme="minorEastAsia"/>
          <w:color w:val="000000" w:themeColor="text1"/>
          <w:lang w:eastAsia="ko-KR"/>
        </w:rPr>
        <w:t xml:space="preserve">Vice </w:t>
      </w:r>
      <w:proofErr w:type="spellStart"/>
      <w:r>
        <w:rPr>
          <w:rFonts w:eastAsiaTheme="minorEastAsia"/>
          <w:color w:val="000000" w:themeColor="text1"/>
          <w:lang w:eastAsia="ko-KR"/>
        </w:rPr>
        <w:t>President</w:t>
      </w:r>
      <w:proofErr w:type="spellEnd"/>
      <w:r>
        <w:rPr>
          <w:rFonts w:eastAsiaTheme="minorEastAsia"/>
          <w:color w:val="000000" w:themeColor="text1"/>
          <w:lang w:eastAsia="ko-KR"/>
        </w:rPr>
        <w:t xml:space="preserve"> </w:t>
      </w:r>
      <w:r w:rsidRPr="00281C33">
        <w:rPr>
          <w:rFonts w:eastAsiaTheme="minorEastAsia"/>
          <w:color w:val="000000" w:themeColor="text1"/>
          <w:lang w:eastAsia="ko-KR"/>
        </w:rPr>
        <w:t xml:space="preserve">og </w:t>
      </w:r>
      <w:r>
        <w:rPr>
          <w:rFonts w:eastAsiaTheme="minorEastAsia"/>
          <w:color w:val="000000" w:themeColor="text1"/>
          <w:lang w:eastAsia="ko-KR"/>
        </w:rPr>
        <w:t>Head of</w:t>
      </w:r>
      <w:r w:rsidRPr="00281C33">
        <w:rPr>
          <w:rFonts w:eastAsiaTheme="minorEastAsia"/>
          <w:color w:val="000000" w:themeColor="text1"/>
          <w:lang w:eastAsia="ko-KR"/>
        </w:rPr>
        <w:t xml:space="preserve"> </w:t>
      </w:r>
      <w:r>
        <w:rPr>
          <w:rFonts w:eastAsiaTheme="minorEastAsia"/>
          <w:color w:val="000000" w:themeColor="text1"/>
          <w:lang w:eastAsia="ko-KR"/>
        </w:rPr>
        <w:t xml:space="preserve">IT Business Unit hos </w:t>
      </w:r>
      <w:r w:rsidRPr="00281C33">
        <w:rPr>
          <w:rFonts w:eastAsiaTheme="minorEastAsia"/>
          <w:color w:val="000000" w:themeColor="text1"/>
          <w:lang w:eastAsia="ko-KR"/>
        </w:rPr>
        <w:t xml:space="preserve">LG Electronics Business Solutions Company. "Vores </w:t>
      </w:r>
      <w:r>
        <w:rPr>
          <w:rFonts w:eastAsiaTheme="minorEastAsia"/>
          <w:color w:val="000000" w:themeColor="text1"/>
          <w:lang w:eastAsia="ko-KR"/>
        </w:rPr>
        <w:t>ledende</w:t>
      </w:r>
      <w:r w:rsidR="00833A5A">
        <w:rPr>
          <w:rFonts w:eastAsiaTheme="minorEastAsia"/>
          <w:color w:val="000000" w:themeColor="text1"/>
          <w:lang w:eastAsia="ko-KR"/>
        </w:rPr>
        <w:t xml:space="preserve"> position</w:t>
      </w:r>
      <w:r w:rsidRPr="00281C33">
        <w:rPr>
          <w:rFonts w:eastAsiaTheme="minorEastAsia"/>
          <w:color w:val="000000" w:themeColor="text1"/>
          <w:lang w:eastAsia="ko-KR"/>
        </w:rPr>
        <w:t xml:space="preserve"> inden for </w:t>
      </w:r>
      <w:proofErr w:type="spellStart"/>
      <w:r w:rsidRPr="00281C33">
        <w:rPr>
          <w:rFonts w:eastAsiaTheme="minorEastAsia"/>
          <w:color w:val="000000" w:themeColor="text1"/>
          <w:lang w:eastAsia="ko-KR"/>
        </w:rPr>
        <w:t>premium</w:t>
      </w:r>
      <w:proofErr w:type="spellEnd"/>
      <w:r w:rsidR="00833A5A">
        <w:rPr>
          <w:rFonts w:eastAsiaTheme="minorEastAsia"/>
          <w:color w:val="000000" w:themeColor="text1"/>
          <w:lang w:eastAsia="ko-KR"/>
        </w:rPr>
        <w:t xml:space="preserve"> </w:t>
      </w:r>
      <w:r w:rsidRPr="00281C33">
        <w:rPr>
          <w:rFonts w:eastAsiaTheme="minorEastAsia"/>
          <w:color w:val="000000" w:themeColor="text1"/>
          <w:lang w:eastAsia="ko-KR"/>
        </w:rPr>
        <w:t xml:space="preserve">skærmsegmentet </w:t>
      </w:r>
      <w:r w:rsidR="00833A5A">
        <w:rPr>
          <w:rFonts w:eastAsiaTheme="minorEastAsia"/>
          <w:color w:val="000000" w:themeColor="text1"/>
          <w:lang w:eastAsia="ko-KR"/>
        </w:rPr>
        <w:t>kan kun fortsætte</w:t>
      </w:r>
      <w:r w:rsidRPr="00281C33">
        <w:rPr>
          <w:rFonts w:eastAsiaTheme="minorEastAsia"/>
          <w:color w:val="000000" w:themeColor="text1"/>
          <w:lang w:eastAsia="ko-KR"/>
        </w:rPr>
        <w:t xml:space="preserve">, hvis vi fortsætter med at </w:t>
      </w:r>
      <w:r w:rsidR="00833A5A">
        <w:rPr>
          <w:rFonts w:eastAsiaTheme="minorEastAsia"/>
          <w:color w:val="000000" w:themeColor="text1"/>
          <w:lang w:eastAsia="ko-KR"/>
        </w:rPr>
        <w:t xml:space="preserve">udvikle </w:t>
      </w:r>
      <w:r w:rsidRPr="00281C33">
        <w:rPr>
          <w:rFonts w:eastAsiaTheme="minorEastAsia"/>
          <w:color w:val="000000" w:themeColor="text1"/>
          <w:lang w:eastAsia="ko-KR"/>
        </w:rPr>
        <w:t>nye tilbud designet til både nuværende og nye kunder."</w:t>
      </w:r>
    </w:p>
    <w:p w14:paraId="298BFA7F" w14:textId="77777777" w:rsidR="00B0714E" w:rsidRPr="00281C33" w:rsidRDefault="00B0714E" w:rsidP="00B0714E">
      <w:pPr>
        <w:suppressAutoHyphens/>
        <w:spacing w:line="360" w:lineRule="auto"/>
        <w:jc w:val="both"/>
        <w:rPr>
          <w:rFonts w:eastAsiaTheme="minorEastAsia"/>
          <w:color w:val="000000" w:themeColor="text1"/>
          <w:lang w:eastAsia="ko-KR"/>
        </w:rPr>
      </w:pPr>
    </w:p>
    <w:p w14:paraId="1C2F5C22" w14:textId="1C1FD478" w:rsidR="00E328D9" w:rsidRPr="00281C33" w:rsidRDefault="00B0714E" w:rsidP="00B0714E">
      <w:pPr>
        <w:suppressAutoHyphens/>
        <w:spacing w:line="360" w:lineRule="auto"/>
        <w:jc w:val="both"/>
        <w:rPr>
          <w:rFonts w:eastAsiaTheme="minorEastAsia"/>
          <w:lang w:eastAsia="ko-KR"/>
        </w:rPr>
      </w:pPr>
      <w:r w:rsidRPr="00281C33">
        <w:rPr>
          <w:rFonts w:eastAsiaTheme="minorEastAsia"/>
          <w:color w:val="000000" w:themeColor="text1"/>
          <w:lang w:eastAsia="ko-KR"/>
        </w:rPr>
        <w:t>LG</w:t>
      </w:r>
      <w:r w:rsidR="00833A5A">
        <w:rPr>
          <w:rFonts w:eastAsiaTheme="minorEastAsia"/>
          <w:color w:val="000000" w:themeColor="text1"/>
          <w:lang w:eastAsia="ko-KR"/>
        </w:rPr>
        <w:t>’</w:t>
      </w:r>
      <w:r w:rsidRPr="00281C33">
        <w:rPr>
          <w:rFonts w:eastAsiaTheme="minorEastAsia"/>
          <w:color w:val="000000" w:themeColor="text1"/>
          <w:lang w:eastAsia="ko-KR"/>
        </w:rPr>
        <w:t xml:space="preserve">s 2021 </w:t>
      </w:r>
      <w:proofErr w:type="spellStart"/>
      <w:r w:rsidRPr="00281C33">
        <w:rPr>
          <w:rFonts w:eastAsiaTheme="minorEastAsia"/>
          <w:color w:val="000000" w:themeColor="text1"/>
          <w:lang w:eastAsia="ko-KR"/>
        </w:rPr>
        <w:t>Ultra</w:t>
      </w:r>
      <w:proofErr w:type="spellEnd"/>
      <w:r w:rsidRPr="00281C33">
        <w:rPr>
          <w:rFonts w:eastAsiaTheme="minorEastAsia"/>
          <w:color w:val="000000" w:themeColor="text1"/>
          <w:lang w:eastAsia="ko-KR"/>
        </w:rPr>
        <w:t>-sk</w:t>
      </w:r>
      <w:r w:rsidR="00833A5A">
        <w:rPr>
          <w:rFonts w:eastAsiaTheme="minorEastAsia"/>
          <w:color w:val="000000" w:themeColor="text1"/>
          <w:lang w:eastAsia="ko-KR"/>
        </w:rPr>
        <w:t>ærme vil blive udstillet</w:t>
      </w:r>
      <w:r w:rsidRPr="00281C33">
        <w:rPr>
          <w:rFonts w:eastAsiaTheme="minorEastAsia"/>
          <w:color w:val="000000" w:themeColor="text1"/>
          <w:lang w:eastAsia="ko-KR"/>
        </w:rPr>
        <w:t xml:space="preserve"> i </w:t>
      </w:r>
      <w:hyperlink r:id="rId11" w:history="1">
        <w:r w:rsidRPr="00281C33">
          <w:rPr>
            <w:rStyle w:val="Hyperlink"/>
            <w:rFonts w:ascii="Times New Roman" w:eastAsiaTheme="minorEastAsia" w:hAnsi="Times New Roman"/>
            <w:sz w:val="24"/>
            <w:lang w:eastAsia="ko-KR"/>
          </w:rPr>
          <w:t>LG</w:t>
        </w:r>
        <w:r w:rsidR="00833A5A">
          <w:rPr>
            <w:rStyle w:val="Hyperlink"/>
            <w:rFonts w:ascii="Times New Roman" w:eastAsiaTheme="minorEastAsia" w:hAnsi="Times New Roman"/>
            <w:sz w:val="24"/>
            <w:lang w:eastAsia="ko-KR"/>
          </w:rPr>
          <w:t>’</w:t>
        </w:r>
        <w:r w:rsidRPr="00281C33">
          <w:rPr>
            <w:rStyle w:val="Hyperlink"/>
            <w:rFonts w:ascii="Times New Roman" w:eastAsiaTheme="minorEastAsia" w:hAnsi="Times New Roman"/>
            <w:sz w:val="24"/>
            <w:lang w:eastAsia="ko-KR"/>
          </w:rPr>
          <w:t>s virtuell</w:t>
        </w:r>
        <w:r w:rsidR="00833A5A">
          <w:rPr>
            <w:rStyle w:val="Hyperlink"/>
            <w:rFonts w:ascii="Times New Roman" w:eastAsiaTheme="minorEastAsia" w:hAnsi="Times New Roman"/>
            <w:sz w:val="24"/>
            <w:lang w:eastAsia="ko-KR"/>
          </w:rPr>
          <w:t>e</w:t>
        </w:r>
        <w:r w:rsidRPr="00281C33">
          <w:rPr>
            <w:rStyle w:val="Hyperlink"/>
            <w:rFonts w:ascii="Times New Roman" w:eastAsiaTheme="minorEastAsia" w:hAnsi="Times New Roman"/>
            <w:sz w:val="24"/>
            <w:lang w:eastAsia="ko-KR"/>
          </w:rPr>
          <w:t xml:space="preserve"> u</w:t>
        </w:r>
        <w:r w:rsidR="00833A5A">
          <w:rPr>
            <w:rStyle w:val="Hyperlink"/>
            <w:rFonts w:ascii="Times New Roman" w:eastAsiaTheme="minorEastAsia" w:hAnsi="Times New Roman"/>
            <w:sz w:val="24"/>
            <w:lang w:eastAsia="ko-KR"/>
          </w:rPr>
          <w:t>dstillingsrum</w:t>
        </w:r>
      </w:hyperlink>
      <w:r w:rsidRPr="00281C33">
        <w:rPr>
          <w:rFonts w:eastAsiaTheme="minorEastAsia"/>
          <w:color w:val="000000" w:themeColor="text1"/>
          <w:lang w:eastAsia="ko-KR"/>
        </w:rPr>
        <w:t xml:space="preserve"> </w:t>
      </w:r>
      <w:r w:rsidR="00833A5A">
        <w:rPr>
          <w:rFonts w:eastAsiaTheme="minorEastAsia"/>
          <w:color w:val="000000" w:themeColor="text1"/>
          <w:lang w:eastAsia="ko-KR"/>
        </w:rPr>
        <w:t>på</w:t>
      </w:r>
      <w:r w:rsidRPr="00281C33">
        <w:rPr>
          <w:rFonts w:eastAsiaTheme="minorEastAsia"/>
          <w:color w:val="000000" w:themeColor="text1"/>
          <w:lang w:eastAsia="ko-KR"/>
        </w:rPr>
        <w:t xml:space="preserve"> CES 2021</w:t>
      </w:r>
      <w:r w:rsidR="00833A5A">
        <w:rPr>
          <w:rFonts w:eastAsiaTheme="minorEastAsia"/>
          <w:color w:val="000000" w:themeColor="text1"/>
          <w:lang w:eastAsia="ko-KR"/>
        </w:rPr>
        <w:t>, der begyndte</w:t>
      </w:r>
      <w:r w:rsidRPr="00281C33">
        <w:rPr>
          <w:rFonts w:eastAsiaTheme="minorEastAsia"/>
          <w:color w:val="000000" w:themeColor="text1"/>
          <w:lang w:eastAsia="ko-KR"/>
        </w:rPr>
        <w:t xml:space="preserve"> den 11</w:t>
      </w:r>
      <w:r w:rsidR="00833A5A">
        <w:rPr>
          <w:rFonts w:eastAsiaTheme="minorEastAsia"/>
          <w:color w:val="000000" w:themeColor="text1"/>
          <w:lang w:eastAsia="ko-KR"/>
        </w:rPr>
        <w:t>.</w:t>
      </w:r>
      <w:r w:rsidRPr="00281C33">
        <w:rPr>
          <w:rFonts w:eastAsiaTheme="minorEastAsia"/>
          <w:color w:val="000000" w:themeColor="text1"/>
          <w:lang w:eastAsia="ko-KR"/>
        </w:rPr>
        <w:t xml:space="preserve"> januar. </w:t>
      </w:r>
      <w:r w:rsidR="00833A5A" w:rsidRPr="00833A5A">
        <w:rPr>
          <w:rFonts w:eastAsiaTheme="minorEastAsia"/>
          <w:color w:val="000000" w:themeColor="text1"/>
          <w:lang w:eastAsia="ko-KR"/>
        </w:rPr>
        <w:t>Hold dig opdateret med alle LG-nyheder</w:t>
      </w:r>
      <w:r w:rsidR="00833A5A">
        <w:rPr>
          <w:rFonts w:eastAsiaTheme="minorEastAsia"/>
          <w:color w:val="000000" w:themeColor="text1"/>
          <w:lang w:eastAsia="ko-KR"/>
        </w:rPr>
        <w:t xml:space="preserve"> fra</w:t>
      </w:r>
      <w:r w:rsidR="00833A5A" w:rsidRPr="00833A5A">
        <w:rPr>
          <w:rFonts w:eastAsiaTheme="minorEastAsia"/>
          <w:color w:val="000000" w:themeColor="text1"/>
          <w:lang w:eastAsia="ko-KR"/>
        </w:rPr>
        <w:t xml:space="preserve"> CES ved at følge # LGCES2021 på </w:t>
      </w:r>
      <w:r w:rsidR="00833A5A">
        <w:rPr>
          <w:rFonts w:eastAsiaTheme="minorEastAsia"/>
          <w:color w:val="000000" w:themeColor="text1"/>
          <w:lang w:eastAsia="ko-KR"/>
        </w:rPr>
        <w:t xml:space="preserve">de </w:t>
      </w:r>
      <w:r w:rsidR="00833A5A" w:rsidRPr="00833A5A">
        <w:rPr>
          <w:rFonts w:eastAsiaTheme="minorEastAsia"/>
          <w:color w:val="000000" w:themeColor="text1"/>
          <w:lang w:eastAsia="ko-KR"/>
        </w:rPr>
        <w:t>sociale medier.</w:t>
      </w:r>
    </w:p>
    <w:p w14:paraId="5FEE4CF5" w14:textId="77777777" w:rsidR="00ED05A6" w:rsidRPr="00281C33" w:rsidRDefault="00ED05A6" w:rsidP="006A022A">
      <w:pPr>
        <w:suppressAutoHyphens/>
        <w:spacing w:line="360" w:lineRule="auto"/>
        <w:jc w:val="both"/>
        <w:rPr>
          <w:rFonts w:eastAsiaTheme="minorEastAsia"/>
          <w:color w:val="000000" w:themeColor="text1"/>
          <w:lang w:eastAsia="ko-KR"/>
        </w:rPr>
      </w:pPr>
    </w:p>
    <w:p w14:paraId="0D6759ED" w14:textId="4803191E" w:rsidR="00372D1B" w:rsidRPr="00281C33" w:rsidRDefault="00372D1B">
      <w:pPr>
        <w:rPr>
          <w:rFonts w:eastAsia="Batang"/>
          <w:b/>
          <w:lang w:eastAsia="ko-KR"/>
        </w:rPr>
      </w:pPr>
    </w:p>
    <w:p w14:paraId="6DCE263F" w14:textId="78EC5087" w:rsidR="00212042" w:rsidRPr="00281C33" w:rsidRDefault="00B0714E" w:rsidP="00004579">
      <w:pPr>
        <w:keepNext/>
        <w:keepLines/>
        <w:spacing w:line="360" w:lineRule="auto"/>
        <w:jc w:val="both"/>
        <w:rPr>
          <w:rFonts w:eastAsia="Batang"/>
          <w:b/>
          <w:lang w:eastAsia="ko-KR"/>
        </w:rPr>
      </w:pPr>
      <w:r w:rsidRPr="00281C33">
        <w:rPr>
          <w:rFonts w:eastAsia="Batang"/>
          <w:b/>
          <w:lang w:eastAsia="ko-KR"/>
        </w:rPr>
        <w:t>Specifikationer</w:t>
      </w:r>
      <w:r w:rsidR="00212042" w:rsidRPr="00281C33">
        <w:rPr>
          <w:rFonts w:eastAsia="Batang"/>
          <w:b/>
          <w:lang w:eastAsia="ko-KR"/>
        </w:rPr>
        <w:t xml:space="preserve">: </w:t>
      </w:r>
    </w:p>
    <w:tbl>
      <w:tblPr>
        <w:tblW w:w="8335" w:type="dxa"/>
        <w:jc w:val="center"/>
        <w:tblCellMar>
          <w:left w:w="0" w:type="dxa"/>
          <w:right w:w="0" w:type="dxa"/>
        </w:tblCellMar>
        <w:tblLook w:val="04A0" w:firstRow="1" w:lastRow="0" w:firstColumn="1" w:lastColumn="0" w:noHBand="0" w:noVBand="1"/>
      </w:tblPr>
      <w:tblGrid>
        <w:gridCol w:w="709"/>
        <w:gridCol w:w="945"/>
        <w:gridCol w:w="1336"/>
        <w:gridCol w:w="19"/>
        <w:gridCol w:w="1317"/>
        <w:gridCol w:w="22"/>
        <w:gridCol w:w="1314"/>
        <w:gridCol w:w="25"/>
        <w:gridCol w:w="1311"/>
        <w:gridCol w:w="13"/>
        <w:gridCol w:w="1324"/>
      </w:tblGrid>
      <w:tr w:rsidR="009443AA" w:rsidRPr="00281C33" w14:paraId="2D141B47" w14:textId="77777777" w:rsidTr="00ED0041">
        <w:trPr>
          <w:trHeight w:val="334"/>
          <w:jc w:val="center"/>
        </w:trPr>
        <w:tc>
          <w:tcPr>
            <w:tcW w:w="1654" w:type="dxa"/>
            <w:gridSpan w:val="2"/>
            <w:vMerge w:val="restart"/>
            <w:tcBorders>
              <w:top w:val="single" w:sz="6" w:space="0" w:color="auto"/>
              <w:left w:val="nil"/>
              <w:right w:val="single" w:sz="4" w:space="0" w:color="auto"/>
            </w:tcBorders>
            <w:shd w:val="clear" w:color="auto" w:fill="D9D9D9"/>
            <w:tcMar>
              <w:top w:w="15" w:type="dxa"/>
              <w:left w:w="15" w:type="dxa"/>
              <w:bottom w:w="0" w:type="dxa"/>
              <w:right w:w="15" w:type="dxa"/>
            </w:tcMar>
            <w:vAlign w:val="center"/>
          </w:tcPr>
          <w:p w14:paraId="35D8027E" w14:textId="77777777" w:rsidR="009443AA" w:rsidRPr="00281C33" w:rsidRDefault="009443AA" w:rsidP="00ED0041">
            <w:pPr>
              <w:autoSpaceDE w:val="0"/>
              <w:autoSpaceDN w:val="0"/>
              <w:rPr>
                <w:rFonts w:ascii="Arial Narrow" w:hAnsi="Arial Narrow"/>
                <w:b/>
                <w:bCs/>
                <w:color w:val="000000"/>
                <w:sz w:val="18"/>
                <w:szCs w:val="18"/>
                <w:lang w:eastAsia="ko-KR"/>
              </w:rPr>
            </w:pPr>
          </w:p>
        </w:tc>
        <w:tc>
          <w:tcPr>
            <w:tcW w:w="1336" w:type="dxa"/>
            <w:tcBorders>
              <w:top w:val="single" w:sz="4" w:space="0" w:color="0D0D0D"/>
              <w:left w:val="dotted" w:sz="6" w:space="0" w:color="auto"/>
              <w:bottom w:val="single" w:sz="6" w:space="0" w:color="auto"/>
              <w:right w:val="dotted" w:sz="6" w:space="0" w:color="auto"/>
            </w:tcBorders>
            <w:shd w:val="clear" w:color="auto" w:fill="D9D9D9"/>
            <w:vAlign w:val="center"/>
          </w:tcPr>
          <w:p w14:paraId="3AE46341" w14:textId="77777777" w:rsidR="009443AA" w:rsidRPr="00281C33" w:rsidRDefault="009443AA" w:rsidP="00ED0041">
            <w:pPr>
              <w:autoSpaceDE w:val="0"/>
              <w:autoSpaceDN w:val="0"/>
              <w:jc w:val="center"/>
              <w:rPr>
                <w:rFonts w:ascii="Arial Narrow" w:eastAsiaTheme="minorEastAsia" w:hAnsi="Arial Narrow"/>
                <w:b/>
                <w:bCs/>
                <w:color w:val="000000"/>
                <w:sz w:val="18"/>
                <w:szCs w:val="18"/>
                <w:lang w:eastAsia="ko-KR"/>
              </w:rPr>
            </w:pPr>
            <w:proofErr w:type="spellStart"/>
            <w:r w:rsidRPr="00281C33">
              <w:rPr>
                <w:rFonts w:ascii="Arial Narrow" w:eastAsiaTheme="minorEastAsia" w:hAnsi="Arial Narrow"/>
                <w:b/>
                <w:bCs/>
                <w:color w:val="000000"/>
                <w:sz w:val="18"/>
                <w:szCs w:val="18"/>
                <w:lang w:eastAsia="ko-KR"/>
              </w:rPr>
              <w:t>UltraGear</w:t>
            </w:r>
            <w:r w:rsidRPr="00281C33">
              <w:rPr>
                <w:rFonts w:ascii="Arial Narrow" w:eastAsiaTheme="minorEastAsia" w:hAnsi="Arial Narrow"/>
                <w:b/>
                <w:bCs/>
                <w:color w:val="000000"/>
                <w:sz w:val="18"/>
                <w:szCs w:val="18"/>
                <w:vertAlign w:val="superscript"/>
                <w:lang w:eastAsia="ko-KR"/>
              </w:rPr>
              <w:t>TM</w:t>
            </w:r>
            <w:proofErr w:type="spellEnd"/>
          </w:p>
        </w:tc>
        <w:tc>
          <w:tcPr>
            <w:tcW w:w="1336" w:type="dxa"/>
            <w:gridSpan w:val="2"/>
            <w:tcBorders>
              <w:top w:val="single" w:sz="4" w:space="0" w:color="0D0D0D"/>
              <w:left w:val="dotted" w:sz="6" w:space="0" w:color="auto"/>
              <w:bottom w:val="single" w:sz="6" w:space="0" w:color="auto"/>
              <w:right w:val="dotted" w:sz="6" w:space="0" w:color="auto"/>
            </w:tcBorders>
            <w:shd w:val="clear" w:color="auto" w:fill="D9D9D9"/>
            <w:vAlign w:val="center"/>
          </w:tcPr>
          <w:p w14:paraId="66C09964" w14:textId="77777777" w:rsidR="009443AA" w:rsidRPr="00281C33" w:rsidRDefault="009443AA" w:rsidP="00ED0041">
            <w:pPr>
              <w:autoSpaceDE w:val="0"/>
              <w:autoSpaceDN w:val="0"/>
              <w:jc w:val="center"/>
              <w:rPr>
                <w:rFonts w:ascii="Arial Narrow" w:eastAsiaTheme="minorEastAsia" w:hAnsi="Arial Narrow"/>
                <w:b/>
                <w:bCs/>
                <w:color w:val="000000"/>
                <w:sz w:val="18"/>
                <w:szCs w:val="18"/>
                <w:lang w:eastAsia="ko-KR"/>
              </w:rPr>
            </w:pPr>
            <w:proofErr w:type="spellStart"/>
            <w:r w:rsidRPr="00281C33">
              <w:rPr>
                <w:rFonts w:ascii="Arial Narrow" w:eastAsiaTheme="minorEastAsia" w:hAnsi="Arial Narrow"/>
                <w:b/>
                <w:bCs/>
                <w:color w:val="000000"/>
                <w:sz w:val="18"/>
                <w:szCs w:val="18"/>
                <w:lang w:eastAsia="ko-KR"/>
              </w:rPr>
              <w:t>UltraGear</w:t>
            </w:r>
            <w:r w:rsidRPr="00281C33">
              <w:rPr>
                <w:rFonts w:ascii="Arial Narrow" w:eastAsiaTheme="minorEastAsia" w:hAnsi="Arial Narrow"/>
                <w:b/>
                <w:bCs/>
                <w:color w:val="000000"/>
                <w:sz w:val="18"/>
                <w:szCs w:val="18"/>
                <w:vertAlign w:val="superscript"/>
                <w:lang w:eastAsia="ko-KR"/>
              </w:rPr>
              <w:t>TM</w:t>
            </w:r>
            <w:proofErr w:type="spellEnd"/>
          </w:p>
        </w:tc>
        <w:tc>
          <w:tcPr>
            <w:tcW w:w="1336" w:type="dxa"/>
            <w:gridSpan w:val="2"/>
            <w:tcBorders>
              <w:top w:val="single" w:sz="4" w:space="0" w:color="0D0D0D"/>
              <w:left w:val="dotted" w:sz="6" w:space="0" w:color="auto"/>
              <w:bottom w:val="single" w:sz="6" w:space="0" w:color="auto"/>
              <w:right w:val="dotted" w:sz="6" w:space="0" w:color="auto"/>
            </w:tcBorders>
            <w:shd w:val="clear" w:color="auto" w:fill="D9D9D9"/>
            <w:tcMar>
              <w:top w:w="15" w:type="dxa"/>
              <w:left w:w="15" w:type="dxa"/>
              <w:bottom w:w="0" w:type="dxa"/>
              <w:right w:w="15" w:type="dxa"/>
            </w:tcMar>
            <w:vAlign w:val="center"/>
          </w:tcPr>
          <w:p w14:paraId="05C976EF" w14:textId="77777777" w:rsidR="009443AA" w:rsidRPr="00281C33" w:rsidRDefault="009443AA" w:rsidP="00ED0041">
            <w:pPr>
              <w:autoSpaceDE w:val="0"/>
              <w:autoSpaceDN w:val="0"/>
              <w:jc w:val="center"/>
              <w:rPr>
                <w:rFonts w:ascii="Arial Narrow" w:eastAsiaTheme="minorEastAsia" w:hAnsi="Arial Narrow"/>
                <w:b/>
                <w:bCs/>
                <w:color w:val="000000"/>
                <w:sz w:val="18"/>
                <w:szCs w:val="18"/>
                <w:lang w:eastAsia="ko-KR"/>
              </w:rPr>
            </w:pPr>
            <w:proofErr w:type="spellStart"/>
            <w:r w:rsidRPr="00281C33">
              <w:rPr>
                <w:rFonts w:ascii="Arial Narrow" w:eastAsiaTheme="minorEastAsia" w:hAnsi="Arial Narrow"/>
                <w:b/>
                <w:bCs/>
                <w:color w:val="000000"/>
                <w:sz w:val="18"/>
                <w:szCs w:val="18"/>
                <w:lang w:eastAsia="ko-KR"/>
              </w:rPr>
              <w:t>UltraGear</w:t>
            </w:r>
            <w:r w:rsidRPr="00281C33">
              <w:rPr>
                <w:rFonts w:ascii="Arial Narrow" w:eastAsiaTheme="minorEastAsia" w:hAnsi="Arial Narrow"/>
                <w:b/>
                <w:bCs/>
                <w:color w:val="000000"/>
                <w:sz w:val="18"/>
                <w:szCs w:val="18"/>
                <w:vertAlign w:val="superscript"/>
                <w:lang w:eastAsia="ko-KR"/>
              </w:rPr>
              <w:t>TM</w:t>
            </w:r>
            <w:proofErr w:type="spellEnd"/>
          </w:p>
        </w:tc>
        <w:tc>
          <w:tcPr>
            <w:tcW w:w="1336" w:type="dxa"/>
            <w:gridSpan w:val="2"/>
            <w:tcBorders>
              <w:top w:val="single" w:sz="4" w:space="0" w:color="000000"/>
              <w:left w:val="nil"/>
              <w:bottom w:val="single" w:sz="6" w:space="0" w:color="auto"/>
              <w:right w:val="dotted" w:sz="6" w:space="0" w:color="auto"/>
            </w:tcBorders>
            <w:shd w:val="clear" w:color="auto" w:fill="D9D9D9"/>
            <w:tcMar>
              <w:top w:w="15" w:type="dxa"/>
              <w:left w:w="15" w:type="dxa"/>
              <w:bottom w:w="0" w:type="dxa"/>
              <w:right w:w="15" w:type="dxa"/>
            </w:tcMar>
            <w:vAlign w:val="center"/>
          </w:tcPr>
          <w:p w14:paraId="1CE46DFE" w14:textId="77777777" w:rsidR="009443AA" w:rsidRPr="00281C33" w:rsidRDefault="009443AA" w:rsidP="00ED0041">
            <w:pPr>
              <w:autoSpaceDE w:val="0"/>
              <w:autoSpaceDN w:val="0"/>
              <w:jc w:val="center"/>
              <w:rPr>
                <w:rFonts w:ascii="Arial Narrow" w:eastAsiaTheme="minorEastAsia" w:hAnsi="Arial Narrow"/>
                <w:b/>
                <w:bCs/>
                <w:color w:val="000000"/>
                <w:sz w:val="18"/>
                <w:szCs w:val="18"/>
                <w:lang w:eastAsia="ko-KR"/>
              </w:rPr>
            </w:pPr>
            <w:proofErr w:type="spellStart"/>
            <w:r w:rsidRPr="00281C33">
              <w:rPr>
                <w:rFonts w:ascii="Arial Narrow" w:eastAsiaTheme="minorEastAsia" w:hAnsi="Arial Narrow"/>
                <w:b/>
                <w:bCs/>
                <w:color w:val="000000"/>
                <w:sz w:val="18"/>
                <w:szCs w:val="18"/>
                <w:lang w:eastAsia="ko-KR"/>
              </w:rPr>
              <w:t>UltraWide</w:t>
            </w:r>
            <w:r w:rsidRPr="00281C33">
              <w:rPr>
                <w:rFonts w:ascii="Arial Narrow" w:eastAsiaTheme="minorEastAsia" w:hAnsi="Arial Narrow"/>
                <w:b/>
                <w:bCs/>
                <w:color w:val="000000"/>
                <w:sz w:val="18"/>
                <w:szCs w:val="18"/>
                <w:vertAlign w:val="superscript"/>
                <w:lang w:eastAsia="ko-KR"/>
              </w:rPr>
              <w:t>TM</w:t>
            </w:r>
            <w:proofErr w:type="spellEnd"/>
          </w:p>
        </w:tc>
        <w:tc>
          <w:tcPr>
            <w:tcW w:w="1337" w:type="dxa"/>
            <w:gridSpan w:val="2"/>
            <w:tcBorders>
              <w:top w:val="single" w:sz="4" w:space="0" w:color="000000"/>
              <w:left w:val="nil"/>
              <w:bottom w:val="single" w:sz="6" w:space="0" w:color="auto"/>
              <w:right w:val="dotted" w:sz="6" w:space="0" w:color="auto"/>
            </w:tcBorders>
            <w:shd w:val="clear" w:color="auto" w:fill="D9D9D9"/>
            <w:vAlign w:val="center"/>
          </w:tcPr>
          <w:p w14:paraId="025C6179" w14:textId="77777777" w:rsidR="009443AA" w:rsidRPr="00281C33" w:rsidRDefault="009443AA" w:rsidP="00ED0041">
            <w:pPr>
              <w:autoSpaceDE w:val="0"/>
              <w:autoSpaceDN w:val="0"/>
              <w:jc w:val="center"/>
              <w:rPr>
                <w:rFonts w:ascii="Arial Narrow" w:eastAsiaTheme="minorEastAsia" w:hAnsi="Arial Narrow"/>
                <w:b/>
                <w:bCs/>
                <w:color w:val="000000"/>
                <w:sz w:val="18"/>
                <w:szCs w:val="18"/>
                <w:lang w:eastAsia="ko-KR"/>
              </w:rPr>
            </w:pPr>
            <w:proofErr w:type="spellStart"/>
            <w:r w:rsidRPr="00281C33">
              <w:rPr>
                <w:rFonts w:ascii="Arial Narrow" w:eastAsiaTheme="minorEastAsia" w:hAnsi="Arial Narrow"/>
                <w:b/>
                <w:bCs/>
                <w:color w:val="000000"/>
                <w:sz w:val="18"/>
                <w:szCs w:val="18"/>
                <w:lang w:eastAsia="ko-KR"/>
              </w:rPr>
              <w:t>UltraFine</w:t>
            </w:r>
            <w:r w:rsidRPr="00281C33">
              <w:rPr>
                <w:rFonts w:ascii="Arial Narrow" w:eastAsiaTheme="minorEastAsia" w:hAnsi="Arial Narrow"/>
                <w:b/>
                <w:bCs/>
                <w:color w:val="000000"/>
                <w:sz w:val="18"/>
                <w:szCs w:val="18"/>
                <w:vertAlign w:val="superscript"/>
                <w:lang w:eastAsia="ko-KR"/>
              </w:rPr>
              <w:t>TM</w:t>
            </w:r>
            <w:proofErr w:type="spellEnd"/>
          </w:p>
        </w:tc>
      </w:tr>
      <w:tr w:rsidR="009443AA" w:rsidRPr="00281C33" w14:paraId="35E39174" w14:textId="77777777" w:rsidTr="00ED0041">
        <w:trPr>
          <w:trHeight w:val="334"/>
          <w:jc w:val="center"/>
        </w:trPr>
        <w:tc>
          <w:tcPr>
            <w:tcW w:w="1654" w:type="dxa"/>
            <w:gridSpan w:val="2"/>
            <w:vMerge/>
            <w:tcBorders>
              <w:left w:val="nil"/>
              <w:bottom w:val="single" w:sz="6" w:space="0" w:color="auto"/>
              <w:right w:val="single" w:sz="4" w:space="0" w:color="auto"/>
            </w:tcBorders>
            <w:shd w:val="clear" w:color="auto" w:fill="D9D9D9"/>
            <w:tcMar>
              <w:top w:w="15" w:type="dxa"/>
              <w:left w:w="15" w:type="dxa"/>
              <w:bottom w:w="0" w:type="dxa"/>
              <w:right w:w="15" w:type="dxa"/>
            </w:tcMar>
            <w:vAlign w:val="center"/>
            <w:hideMark/>
          </w:tcPr>
          <w:p w14:paraId="77672EBC" w14:textId="77777777" w:rsidR="009443AA" w:rsidRPr="00281C33" w:rsidRDefault="009443AA" w:rsidP="00ED0041">
            <w:pPr>
              <w:autoSpaceDE w:val="0"/>
              <w:autoSpaceDN w:val="0"/>
              <w:rPr>
                <w:rFonts w:ascii="Arial Narrow" w:hAnsi="Arial Narrow"/>
                <w:b/>
                <w:bCs/>
                <w:color w:val="000000"/>
                <w:sz w:val="18"/>
                <w:szCs w:val="18"/>
              </w:rPr>
            </w:pPr>
          </w:p>
        </w:tc>
        <w:tc>
          <w:tcPr>
            <w:tcW w:w="1336" w:type="dxa"/>
            <w:tcBorders>
              <w:top w:val="single" w:sz="4" w:space="0" w:color="0D0D0D"/>
              <w:left w:val="dotted" w:sz="6" w:space="0" w:color="auto"/>
              <w:bottom w:val="single" w:sz="6" w:space="0" w:color="auto"/>
              <w:right w:val="dotted" w:sz="6" w:space="0" w:color="auto"/>
            </w:tcBorders>
            <w:shd w:val="clear" w:color="auto" w:fill="D9D9D9"/>
            <w:vAlign w:val="center"/>
          </w:tcPr>
          <w:p w14:paraId="4C78DF21" w14:textId="77777777" w:rsidR="009443AA" w:rsidRPr="00281C33" w:rsidRDefault="009443AA" w:rsidP="00ED0041">
            <w:pPr>
              <w:autoSpaceDE w:val="0"/>
              <w:autoSpaceDN w:val="0"/>
              <w:jc w:val="center"/>
              <w:rPr>
                <w:rFonts w:ascii="Arial Narrow" w:hAnsi="Arial Narrow"/>
                <w:b/>
                <w:bCs/>
                <w:color w:val="000000"/>
                <w:sz w:val="18"/>
                <w:szCs w:val="18"/>
              </w:rPr>
            </w:pPr>
            <w:r w:rsidRPr="00281C33">
              <w:rPr>
                <w:rFonts w:ascii="Arial Narrow" w:hAnsi="Arial Narrow"/>
                <w:b/>
                <w:bCs/>
                <w:color w:val="000000"/>
                <w:sz w:val="18"/>
                <w:szCs w:val="18"/>
              </w:rPr>
              <w:t>34GP950G</w:t>
            </w:r>
          </w:p>
        </w:tc>
        <w:tc>
          <w:tcPr>
            <w:tcW w:w="1336" w:type="dxa"/>
            <w:gridSpan w:val="2"/>
            <w:tcBorders>
              <w:top w:val="single" w:sz="4" w:space="0" w:color="0D0D0D"/>
              <w:left w:val="dotted" w:sz="6" w:space="0" w:color="auto"/>
              <w:bottom w:val="single" w:sz="6" w:space="0" w:color="auto"/>
              <w:right w:val="dotted" w:sz="6" w:space="0" w:color="auto"/>
            </w:tcBorders>
            <w:shd w:val="clear" w:color="auto" w:fill="D9D9D9"/>
            <w:vAlign w:val="center"/>
          </w:tcPr>
          <w:p w14:paraId="5414C024" w14:textId="77777777" w:rsidR="009443AA" w:rsidRPr="00281C33" w:rsidRDefault="009443AA" w:rsidP="00ED0041">
            <w:pPr>
              <w:autoSpaceDE w:val="0"/>
              <w:autoSpaceDN w:val="0"/>
              <w:jc w:val="center"/>
              <w:rPr>
                <w:rFonts w:ascii="Arial Narrow" w:hAnsi="Arial Narrow"/>
                <w:b/>
                <w:bCs/>
                <w:color w:val="000000"/>
                <w:sz w:val="18"/>
                <w:szCs w:val="18"/>
              </w:rPr>
            </w:pPr>
            <w:r w:rsidRPr="00281C33">
              <w:rPr>
                <w:rFonts w:ascii="Arial Narrow" w:hAnsi="Arial Narrow"/>
                <w:b/>
                <w:bCs/>
                <w:color w:val="000000"/>
                <w:sz w:val="18"/>
                <w:szCs w:val="18"/>
              </w:rPr>
              <w:t>27GP950</w:t>
            </w:r>
          </w:p>
        </w:tc>
        <w:tc>
          <w:tcPr>
            <w:tcW w:w="1336" w:type="dxa"/>
            <w:gridSpan w:val="2"/>
            <w:tcBorders>
              <w:top w:val="single" w:sz="4" w:space="0" w:color="0D0D0D"/>
              <w:left w:val="dotted" w:sz="6" w:space="0" w:color="auto"/>
              <w:bottom w:val="single" w:sz="6" w:space="0" w:color="auto"/>
              <w:right w:val="dotted" w:sz="6" w:space="0" w:color="auto"/>
            </w:tcBorders>
            <w:shd w:val="clear" w:color="auto" w:fill="D9D9D9"/>
            <w:tcMar>
              <w:top w:w="15" w:type="dxa"/>
              <w:left w:w="15" w:type="dxa"/>
              <w:bottom w:w="0" w:type="dxa"/>
              <w:right w:w="15" w:type="dxa"/>
            </w:tcMar>
            <w:vAlign w:val="center"/>
            <w:hideMark/>
          </w:tcPr>
          <w:p w14:paraId="3B1C0609" w14:textId="77777777" w:rsidR="009443AA" w:rsidRPr="00281C33" w:rsidRDefault="009443AA" w:rsidP="00ED0041">
            <w:pPr>
              <w:autoSpaceDE w:val="0"/>
              <w:autoSpaceDN w:val="0"/>
              <w:jc w:val="center"/>
              <w:rPr>
                <w:rFonts w:ascii="Arial Narrow" w:hAnsi="Arial Narrow"/>
                <w:b/>
                <w:bCs/>
                <w:color w:val="000000"/>
                <w:sz w:val="18"/>
                <w:szCs w:val="18"/>
              </w:rPr>
            </w:pPr>
            <w:r w:rsidRPr="00281C33">
              <w:rPr>
                <w:rFonts w:ascii="Arial Narrow" w:hAnsi="Arial Narrow"/>
                <w:b/>
                <w:bCs/>
                <w:color w:val="000000"/>
                <w:sz w:val="18"/>
                <w:szCs w:val="18"/>
              </w:rPr>
              <w:t>32GP850</w:t>
            </w:r>
          </w:p>
        </w:tc>
        <w:tc>
          <w:tcPr>
            <w:tcW w:w="1336" w:type="dxa"/>
            <w:gridSpan w:val="2"/>
            <w:tcBorders>
              <w:top w:val="single" w:sz="4" w:space="0" w:color="000000"/>
              <w:left w:val="nil"/>
              <w:bottom w:val="single" w:sz="6" w:space="0" w:color="auto"/>
              <w:right w:val="dotted" w:sz="6" w:space="0" w:color="auto"/>
            </w:tcBorders>
            <w:shd w:val="clear" w:color="auto" w:fill="D9D9D9"/>
            <w:tcMar>
              <w:top w:w="15" w:type="dxa"/>
              <w:left w:w="15" w:type="dxa"/>
              <w:bottom w:w="0" w:type="dxa"/>
              <w:right w:w="15" w:type="dxa"/>
            </w:tcMar>
            <w:vAlign w:val="center"/>
            <w:hideMark/>
          </w:tcPr>
          <w:p w14:paraId="3D2062C2" w14:textId="77777777" w:rsidR="009443AA" w:rsidRPr="00281C33" w:rsidRDefault="009443AA" w:rsidP="00ED0041">
            <w:pPr>
              <w:autoSpaceDE w:val="0"/>
              <w:autoSpaceDN w:val="0"/>
              <w:jc w:val="center"/>
              <w:rPr>
                <w:rFonts w:ascii="Arial Narrow" w:hAnsi="Arial Narrow"/>
                <w:b/>
                <w:bCs/>
                <w:color w:val="000000"/>
                <w:sz w:val="18"/>
                <w:szCs w:val="18"/>
              </w:rPr>
            </w:pPr>
            <w:r w:rsidRPr="00281C33">
              <w:rPr>
                <w:rFonts w:ascii="Arial Narrow" w:hAnsi="Arial Narrow"/>
                <w:b/>
                <w:bCs/>
                <w:color w:val="000000"/>
                <w:sz w:val="18"/>
                <w:szCs w:val="18"/>
              </w:rPr>
              <w:t>40WP95C</w:t>
            </w:r>
          </w:p>
        </w:tc>
        <w:tc>
          <w:tcPr>
            <w:tcW w:w="1337" w:type="dxa"/>
            <w:gridSpan w:val="2"/>
            <w:tcBorders>
              <w:top w:val="single" w:sz="4" w:space="0" w:color="000000"/>
              <w:left w:val="nil"/>
              <w:bottom w:val="single" w:sz="6" w:space="0" w:color="auto"/>
              <w:right w:val="dotted" w:sz="6" w:space="0" w:color="auto"/>
            </w:tcBorders>
            <w:shd w:val="clear" w:color="auto" w:fill="D9D9D9"/>
            <w:vAlign w:val="center"/>
          </w:tcPr>
          <w:p w14:paraId="1E797E00" w14:textId="77777777" w:rsidR="009443AA" w:rsidRPr="00281C33" w:rsidRDefault="009443AA" w:rsidP="00ED0041">
            <w:pPr>
              <w:autoSpaceDE w:val="0"/>
              <w:autoSpaceDN w:val="0"/>
              <w:jc w:val="center"/>
              <w:rPr>
                <w:rFonts w:ascii="Arial Narrow" w:hAnsi="Arial Narrow"/>
                <w:b/>
                <w:bCs/>
                <w:color w:val="000000"/>
                <w:sz w:val="18"/>
                <w:szCs w:val="18"/>
              </w:rPr>
            </w:pPr>
            <w:r w:rsidRPr="00281C33">
              <w:rPr>
                <w:rFonts w:ascii="Arial Narrow" w:eastAsiaTheme="minorEastAsia" w:hAnsi="Arial Narrow"/>
                <w:b/>
                <w:bCs/>
                <w:color w:val="000000"/>
                <w:sz w:val="18"/>
                <w:szCs w:val="18"/>
                <w:lang w:eastAsia="ko-KR"/>
              </w:rPr>
              <w:t>32EP950</w:t>
            </w:r>
          </w:p>
        </w:tc>
      </w:tr>
      <w:tr w:rsidR="009443AA" w:rsidRPr="00281C33" w14:paraId="00029AEC" w14:textId="77777777" w:rsidTr="007F5CE3">
        <w:trPr>
          <w:trHeight w:val="563"/>
          <w:jc w:val="center"/>
        </w:trPr>
        <w:tc>
          <w:tcPr>
            <w:tcW w:w="709" w:type="dxa"/>
            <w:vMerge w:val="restart"/>
            <w:tcBorders>
              <w:top w:val="nil"/>
              <w:left w:val="nil"/>
              <w:right w:val="dotted" w:sz="6" w:space="0" w:color="auto"/>
            </w:tcBorders>
            <w:tcMar>
              <w:top w:w="15" w:type="dxa"/>
              <w:left w:w="15" w:type="dxa"/>
              <w:bottom w:w="0" w:type="dxa"/>
              <w:right w:w="15" w:type="dxa"/>
            </w:tcMar>
            <w:vAlign w:val="center"/>
            <w:hideMark/>
          </w:tcPr>
          <w:p w14:paraId="764FE59B" w14:textId="77777777" w:rsidR="009443AA" w:rsidRPr="00281C33" w:rsidRDefault="009443AA" w:rsidP="00ED0041">
            <w:pPr>
              <w:autoSpaceDE w:val="0"/>
              <w:autoSpaceDN w:val="0"/>
              <w:rPr>
                <w:rFonts w:ascii="LG스마트체 Regular" w:eastAsia="LG스마트체 Regular" w:hAnsi="LG스마트체 Regular"/>
                <w:sz w:val="20"/>
                <w:szCs w:val="20"/>
              </w:rPr>
            </w:pPr>
          </w:p>
          <w:p w14:paraId="72285CAC" w14:textId="0D64C7A5" w:rsidR="009443AA" w:rsidRPr="00281C33" w:rsidRDefault="00833A5A" w:rsidP="00ED0041">
            <w:pPr>
              <w:autoSpaceDE w:val="0"/>
              <w:autoSpaceDN w:val="0"/>
              <w:rPr>
                <w:rFonts w:ascii="Arial Narrow" w:hAnsi="Arial Narrow"/>
                <w:b/>
                <w:bCs/>
                <w:sz w:val="18"/>
                <w:szCs w:val="18"/>
              </w:rPr>
            </w:pPr>
            <w:r>
              <w:rPr>
                <w:rFonts w:ascii="Arial Narrow" w:hAnsi="Arial Narrow"/>
                <w:b/>
                <w:bCs/>
                <w:sz w:val="18"/>
                <w:szCs w:val="18"/>
              </w:rPr>
              <w:t>Billedkvalitet</w:t>
            </w:r>
          </w:p>
          <w:p w14:paraId="11782BF2" w14:textId="77777777" w:rsidR="009443AA" w:rsidRPr="00281C33" w:rsidRDefault="009443AA" w:rsidP="00ED0041">
            <w:pPr>
              <w:autoSpaceDE w:val="0"/>
              <w:autoSpaceDN w:val="0"/>
              <w:rPr>
                <w:rFonts w:ascii="Arial Narrow" w:hAnsi="Arial Narrow"/>
                <w:b/>
                <w:bCs/>
                <w:sz w:val="20"/>
                <w:szCs w:val="20"/>
              </w:rPr>
            </w:pPr>
          </w:p>
        </w:tc>
        <w:tc>
          <w:tcPr>
            <w:tcW w:w="945" w:type="dxa"/>
            <w:tcBorders>
              <w:top w:val="nil"/>
              <w:left w:val="nil"/>
              <w:bottom w:val="dotted" w:sz="6" w:space="0" w:color="auto"/>
              <w:right w:val="single" w:sz="6" w:space="0" w:color="auto"/>
            </w:tcBorders>
            <w:tcMar>
              <w:top w:w="15" w:type="dxa"/>
              <w:left w:w="15" w:type="dxa"/>
              <w:bottom w:w="0" w:type="dxa"/>
              <w:right w:w="15" w:type="dxa"/>
            </w:tcMar>
            <w:vAlign w:val="center"/>
            <w:hideMark/>
          </w:tcPr>
          <w:p w14:paraId="4A3AA753" w14:textId="0623570F" w:rsidR="009443AA" w:rsidRPr="00281C33" w:rsidRDefault="00B0714E" w:rsidP="00ED0041">
            <w:pPr>
              <w:autoSpaceDE w:val="0"/>
              <w:autoSpaceDN w:val="0"/>
              <w:jc w:val="both"/>
              <w:rPr>
                <w:rFonts w:ascii="Arial Narrow" w:hAnsi="Arial Narrow"/>
                <w:sz w:val="18"/>
                <w:szCs w:val="18"/>
              </w:rPr>
            </w:pPr>
            <w:r w:rsidRPr="00281C33">
              <w:rPr>
                <w:rFonts w:ascii="Arial Narrow" w:hAnsi="Arial Narrow"/>
                <w:sz w:val="18"/>
                <w:szCs w:val="18"/>
              </w:rPr>
              <w:t>Panel</w:t>
            </w:r>
          </w:p>
        </w:tc>
        <w:tc>
          <w:tcPr>
            <w:tcW w:w="1355" w:type="dxa"/>
            <w:gridSpan w:val="2"/>
            <w:tcBorders>
              <w:top w:val="nil"/>
              <w:left w:val="dotted" w:sz="6" w:space="0" w:color="auto"/>
              <w:bottom w:val="dotted" w:sz="6" w:space="0" w:color="auto"/>
              <w:right w:val="dotted" w:sz="6" w:space="0" w:color="auto"/>
            </w:tcBorders>
            <w:vAlign w:val="center"/>
          </w:tcPr>
          <w:p w14:paraId="4731EEC6" w14:textId="77777777" w:rsidR="009443AA" w:rsidRPr="00281C33" w:rsidRDefault="009443AA" w:rsidP="00ED0041">
            <w:pPr>
              <w:autoSpaceDE w:val="0"/>
              <w:autoSpaceDN w:val="0"/>
              <w:jc w:val="center"/>
              <w:rPr>
                <w:rFonts w:ascii="Arial Narrow" w:hAnsi="Arial Narrow"/>
                <w:sz w:val="18"/>
                <w:szCs w:val="18"/>
              </w:rPr>
            </w:pPr>
            <w:proofErr w:type="spellStart"/>
            <w:r w:rsidRPr="00281C33">
              <w:rPr>
                <w:rFonts w:ascii="Arial Narrow" w:hAnsi="Arial Narrow"/>
                <w:sz w:val="18"/>
                <w:szCs w:val="18"/>
              </w:rPr>
              <w:t>Nano</w:t>
            </w:r>
            <w:proofErr w:type="spellEnd"/>
            <w:r w:rsidRPr="00281C33">
              <w:rPr>
                <w:rFonts w:ascii="Arial Narrow" w:hAnsi="Arial Narrow"/>
                <w:sz w:val="18"/>
                <w:szCs w:val="18"/>
              </w:rPr>
              <w:t xml:space="preserve"> IPS</w:t>
            </w:r>
          </w:p>
        </w:tc>
        <w:tc>
          <w:tcPr>
            <w:tcW w:w="1339" w:type="dxa"/>
            <w:gridSpan w:val="2"/>
            <w:tcBorders>
              <w:top w:val="nil"/>
              <w:left w:val="dotted" w:sz="6" w:space="0" w:color="auto"/>
              <w:bottom w:val="dotted" w:sz="6" w:space="0" w:color="auto"/>
              <w:right w:val="dotted" w:sz="6" w:space="0" w:color="auto"/>
            </w:tcBorders>
            <w:vAlign w:val="center"/>
          </w:tcPr>
          <w:p w14:paraId="61A1F0AD" w14:textId="77777777" w:rsidR="009443AA" w:rsidRPr="00281C33" w:rsidRDefault="009443AA" w:rsidP="00ED0041">
            <w:pPr>
              <w:autoSpaceDE w:val="0"/>
              <w:autoSpaceDN w:val="0"/>
              <w:jc w:val="center"/>
              <w:rPr>
                <w:rFonts w:ascii="Arial Narrow" w:hAnsi="Arial Narrow"/>
                <w:sz w:val="18"/>
                <w:szCs w:val="18"/>
              </w:rPr>
            </w:pPr>
            <w:proofErr w:type="spellStart"/>
            <w:r w:rsidRPr="00281C33">
              <w:rPr>
                <w:rFonts w:ascii="Arial Narrow" w:hAnsi="Arial Narrow"/>
                <w:sz w:val="18"/>
                <w:szCs w:val="18"/>
              </w:rPr>
              <w:t>Nano</w:t>
            </w:r>
            <w:proofErr w:type="spellEnd"/>
            <w:r w:rsidRPr="00281C33">
              <w:rPr>
                <w:rFonts w:ascii="Arial Narrow" w:hAnsi="Arial Narrow"/>
                <w:sz w:val="18"/>
                <w:szCs w:val="18"/>
              </w:rPr>
              <w:t xml:space="preserve"> IPS</w:t>
            </w:r>
          </w:p>
        </w:tc>
        <w:tc>
          <w:tcPr>
            <w:tcW w:w="1339" w:type="dxa"/>
            <w:gridSpan w:val="2"/>
            <w:tcBorders>
              <w:top w:val="nil"/>
              <w:left w:val="dotted" w:sz="6" w:space="0" w:color="auto"/>
              <w:bottom w:val="dotted" w:sz="6" w:space="0" w:color="auto"/>
              <w:right w:val="dotted" w:sz="6" w:space="0" w:color="auto"/>
            </w:tcBorders>
            <w:tcMar>
              <w:top w:w="15" w:type="dxa"/>
              <w:left w:w="15" w:type="dxa"/>
              <w:bottom w:w="0" w:type="dxa"/>
              <w:right w:w="15" w:type="dxa"/>
            </w:tcMar>
            <w:vAlign w:val="center"/>
            <w:hideMark/>
          </w:tcPr>
          <w:p w14:paraId="1C9B1962" w14:textId="77777777" w:rsidR="009443AA" w:rsidRPr="00281C33" w:rsidRDefault="009443AA" w:rsidP="00ED0041">
            <w:pPr>
              <w:autoSpaceDE w:val="0"/>
              <w:autoSpaceDN w:val="0"/>
              <w:jc w:val="center"/>
              <w:rPr>
                <w:rFonts w:ascii="Arial Narrow" w:hAnsi="Arial Narrow"/>
                <w:sz w:val="18"/>
                <w:szCs w:val="18"/>
              </w:rPr>
            </w:pPr>
            <w:proofErr w:type="spellStart"/>
            <w:r w:rsidRPr="00281C33">
              <w:rPr>
                <w:rFonts w:ascii="Arial Narrow" w:hAnsi="Arial Narrow"/>
                <w:sz w:val="18"/>
                <w:szCs w:val="18"/>
              </w:rPr>
              <w:t>Nano</w:t>
            </w:r>
            <w:proofErr w:type="spellEnd"/>
            <w:r w:rsidRPr="00281C33">
              <w:rPr>
                <w:rFonts w:ascii="Arial Narrow" w:hAnsi="Arial Narrow"/>
                <w:sz w:val="18"/>
                <w:szCs w:val="18"/>
              </w:rPr>
              <w:t xml:space="preserve"> IPS</w:t>
            </w:r>
          </w:p>
        </w:tc>
        <w:tc>
          <w:tcPr>
            <w:tcW w:w="1324" w:type="dxa"/>
            <w:gridSpan w:val="2"/>
            <w:tcBorders>
              <w:top w:val="nil"/>
              <w:left w:val="nil"/>
              <w:bottom w:val="dotted" w:sz="6" w:space="0" w:color="auto"/>
              <w:right w:val="dotted" w:sz="4" w:space="0" w:color="auto"/>
            </w:tcBorders>
            <w:tcMar>
              <w:top w:w="15" w:type="dxa"/>
              <w:left w:w="15" w:type="dxa"/>
              <w:bottom w:w="0" w:type="dxa"/>
              <w:right w:w="15" w:type="dxa"/>
            </w:tcMar>
            <w:vAlign w:val="center"/>
            <w:hideMark/>
          </w:tcPr>
          <w:p w14:paraId="052973BC" w14:textId="77777777" w:rsidR="009443AA" w:rsidRPr="00281C33" w:rsidRDefault="009443AA" w:rsidP="00ED0041">
            <w:pPr>
              <w:autoSpaceDE w:val="0"/>
              <w:autoSpaceDN w:val="0"/>
              <w:jc w:val="center"/>
              <w:rPr>
                <w:rFonts w:ascii="Arial Narrow" w:hAnsi="Arial Narrow"/>
                <w:sz w:val="18"/>
                <w:szCs w:val="18"/>
              </w:rPr>
            </w:pPr>
            <w:proofErr w:type="spellStart"/>
            <w:r w:rsidRPr="00281C33">
              <w:rPr>
                <w:rFonts w:ascii="Arial Narrow" w:hAnsi="Arial Narrow"/>
                <w:sz w:val="18"/>
                <w:szCs w:val="18"/>
              </w:rPr>
              <w:t>Nano</w:t>
            </w:r>
            <w:proofErr w:type="spellEnd"/>
            <w:r w:rsidRPr="00281C33">
              <w:rPr>
                <w:rFonts w:ascii="Arial Narrow" w:hAnsi="Arial Narrow"/>
                <w:sz w:val="18"/>
                <w:szCs w:val="18"/>
              </w:rPr>
              <w:t xml:space="preserve"> IPS</w:t>
            </w:r>
          </w:p>
        </w:tc>
        <w:tc>
          <w:tcPr>
            <w:tcW w:w="1324" w:type="dxa"/>
            <w:tcBorders>
              <w:top w:val="nil"/>
              <w:left w:val="dotted" w:sz="4" w:space="0" w:color="auto"/>
              <w:bottom w:val="dotted" w:sz="6" w:space="0" w:color="auto"/>
              <w:right w:val="nil"/>
            </w:tcBorders>
            <w:vAlign w:val="center"/>
          </w:tcPr>
          <w:p w14:paraId="2249B071"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OLED</w:t>
            </w:r>
          </w:p>
        </w:tc>
      </w:tr>
      <w:tr w:rsidR="009443AA" w:rsidRPr="00281C33" w14:paraId="66686D9D" w14:textId="77777777" w:rsidTr="007F5CE3">
        <w:trPr>
          <w:trHeight w:val="544"/>
          <w:jc w:val="center"/>
        </w:trPr>
        <w:tc>
          <w:tcPr>
            <w:tcW w:w="709" w:type="dxa"/>
            <w:vMerge/>
            <w:tcBorders>
              <w:left w:val="nil"/>
              <w:right w:val="dotted" w:sz="6" w:space="0" w:color="auto"/>
            </w:tcBorders>
            <w:tcMar>
              <w:top w:w="15" w:type="dxa"/>
              <w:left w:w="15" w:type="dxa"/>
              <w:bottom w:w="0" w:type="dxa"/>
              <w:right w:w="15" w:type="dxa"/>
            </w:tcMar>
            <w:vAlign w:val="center"/>
            <w:hideMark/>
          </w:tcPr>
          <w:p w14:paraId="7EFE083A" w14:textId="77777777" w:rsidR="009443AA" w:rsidRPr="00281C33" w:rsidRDefault="009443AA" w:rsidP="00ED0041">
            <w:pPr>
              <w:autoSpaceDE w:val="0"/>
              <w:autoSpaceDN w:val="0"/>
              <w:rPr>
                <w:rFonts w:ascii="Arial Narrow" w:hAnsi="Arial Narrow"/>
                <w:b/>
                <w:bCs/>
                <w:sz w:val="20"/>
                <w:szCs w:val="20"/>
              </w:rPr>
            </w:pPr>
          </w:p>
        </w:tc>
        <w:tc>
          <w:tcPr>
            <w:tcW w:w="945" w:type="dxa"/>
            <w:tcBorders>
              <w:top w:val="nil"/>
              <w:left w:val="nil"/>
              <w:bottom w:val="dotted" w:sz="6" w:space="0" w:color="auto"/>
              <w:right w:val="single" w:sz="6" w:space="0" w:color="auto"/>
            </w:tcBorders>
            <w:tcMar>
              <w:top w:w="15" w:type="dxa"/>
              <w:left w:w="15" w:type="dxa"/>
              <w:bottom w:w="0" w:type="dxa"/>
              <w:right w:w="15" w:type="dxa"/>
            </w:tcMar>
            <w:vAlign w:val="center"/>
            <w:hideMark/>
          </w:tcPr>
          <w:p w14:paraId="728E979F" w14:textId="1BC408E3" w:rsidR="009443AA" w:rsidRPr="00281C33" w:rsidRDefault="00833A5A" w:rsidP="00ED0041">
            <w:pPr>
              <w:autoSpaceDE w:val="0"/>
              <w:autoSpaceDN w:val="0"/>
              <w:jc w:val="both"/>
              <w:rPr>
                <w:rFonts w:ascii="Arial Narrow" w:hAnsi="Arial Narrow"/>
                <w:sz w:val="18"/>
                <w:szCs w:val="18"/>
              </w:rPr>
            </w:pPr>
            <w:r>
              <w:rPr>
                <w:rFonts w:ascii="Arial Narrow" w:hAnsi="Arial Narrow"/>
                <w:sz w:val="18"/>
                <w:szCs w:val="18"/>
              </w:rPr>
              <w:t>Størrelse</w:t>
            </w:r>
          </w:p>
        </w:tc>
        <w:tc>
          <w:tcPr>
            <w:tcW w:w="1355" w:type="dxa"/>
            <w:gridSpan w:val="2"/>
            <w:tcBorders>
              <w:top w:val="nil"/>
              <w:left w:val="dotted" w:sz="6" w:space="0" w:color="auto"/>
              <w:bottom w:val="dotted" w:sz="6" w:space="0" w:color="auto"/>
              <w:right w:val="dotted" w:sz="6" w:space="0" w:color="auto"/>
            </w:tcBorders>
            <w:vAlign w:val="center"/>
          </w:tcPr>
          <w:p w14:paraId="635BB4CE" w14:textId="30E7A568"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34</w:t>
            </w:r>
            <w:r w:rsidR="00833A5A">
              <w:rPr>
                <w:rFonts w:ascii="Arial Narrow" w:hAnsi="Arial Narrow"/>
                <w:sz w:val="18"/>
                <w:szCs w:val="18"/>
              </w:rPr>
              <w:t>’’</w:t>
            </w:r>
          </w:p>
        </w:tc>
        <w:tc>
          <w:tcPr>
            <w:tcW w:w="1339" w:type="dxa"/>
            <w:gridSpan w:val="2"/>
            <w:tcBorders>
              <w:top w:val="nil"/>
              <w:left w:val="dotted" w:sz="6" w:space="0" w:color="auto"/>
              <w:bottom w:val="dotted" w:sz="6" w:space="0" w:color="auto"/>
              <w:right w:val="dotted" w:sz="6" w:space="0" w:color="auto"/>
            </w:tcBorders>
            <w:vAlign w:val="center"/>
          </w:tcPr>
          <w:p w14:paraId="50344164" w14:textId="79B00858"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27</w:t>
            </w:r>
            <w:r w:rsidR="00833A5A">
              <w:rPr>
                <w:rFonts w:ascii="Arial Narrow" w:hAnsi="Arial Narrow"/>
                <w:sz w:val="18"/>
                <w:szCs w:val="18"/>
              </w:rPr>
              <w:t>’’</w:t>
            </w:r>
          </w:p>
        </w:tc>
        <w:tc>
          <w:tcPr>
            <w:tcW w:w="1339" w:type="dxa"/>
            <w:gridSpan w:val="2"/>
            <w:tcBorders>
              <w:top w:val="nil"/>
              <w:left w:val="dotted" w:sz="6" w:space="0" w:color="auto"/>
              <w:bottom w:val="dotted" w:sz="6" w:space="0" w:color="auto"/>
              <w:right w:val="dotted" w:sz="6" w:space="0" w:color="auto"/>
            </w:tcBorders>
            <w:tcMar>
              <w:top w:w="15" w:type="dxa"/>
              <w:left w:w="15" w:type="dxa"/>
              <w:bottom w:w="0" w:type="dxa"/>
              <w:right w:w="15" w:type="dxa"/>
            </w:tcMar>
            <w:vAlign w:val="center"/>
            <w:hideMark/>
          </w:tcPr>
          <w:p w14:paraId="7FBD6B25" w14:textId="79B2433D"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31.5</w:t>
            </w:r>
            <w:r w:rsidR="00833A5A">
              <w:rPr>
                <w:rFonts w:ascii="Arial Narrow" w:hAnsi="Arial Narrow"/>
                <w:sz w:val="18"/>
                <w:szCs w:val="18"/>
              </w:rPr>
              <w:t>’’</w:t>
            </w:r>
          </w:p>
        </w:tc>
        <w:tc>
          <w:tcPr>
            <w:tcW w:w="1324" w:type="dxa"/>
            <w:gridSpan w:val="2"/>
            <w:tcBorders>
              <w:top w:val="nil"/>
              <w:left w:val="nil"/>
              <w:bottom w:val="dotted" w:sz="6" w:space="0" w:color="auto"/>
              <w:right w:val="dotted" w:sz="4" w:space="0" w:color="auto"/>
            </w:tcBorders>
            <w:tcMar>
              <w:top w:w="15" w:type="dxa"/>
              <w:left w:w="15" w:type="dxa"/>
              <w:bottom w:w="0" w:type="dxa"/>
              <w:right w:w="15" w:type="dxa"/>
            </w:tcMar>
            <w:vAlign w:val="center"/>
            <w:hideMark/>
          </w:tcPr>
          <w:p w14:paraId="20C47822" w14:textId="543896F3"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40</w:t>
            </w:r>
            <w:r w:rsidR="00833A5A">
              <w:rPr>
                <w:rFonts w:ascii="Arial Narrow" w:hAnsi="Arial Narrow"/>
                <w:sz w:val="18"/>
                <w:szCs w:val="18"/>
              </w:rPr>
              <w:t>’’</w:t>
            </w:r>
          </w:p>
        </w:tc>
        <w:tc>
          <w:tcPr>
            <w:tcW w:w="1324" w:type="dxa"/>
            <w:tcBorders>
              <w:top w:val="nil"/>
              <w:left w:val="dotted" w:sz="4" w:space="0" w:color="auto"/>
              <w:bottom w:val="dotted" w:sz="6" w:space="0" w:color="auto"/>
              <w:right w:val="nil"/>
            </w:tcBorders>
            <w:vAlign w:val="center"/>
          </w:tcPr>
          <w:p w14:paraId="2C417669" w14:textId="4371B68E"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31.5</w:t>
            </w:r>
            <w:r w:rsidR="00833A5A">
              <w:rPr>
                <w:rFonts w:ascii="Arial Narrow" w:eastAsiaTheme="minorEastAsia" w:hAnsi="Arial Narrow"/>
                <w:sz w:val="18"/>
                <w:szCs w:val="18"/>
                <w:lang w:eastAsia="ko-KR"/>
              </w:rPr>
              <w:t>’’</w:t>
            </w:r>
          </w:p>
        </w:tc>
      </w:tr>
      <w:tr w:rsidR="009443AA" w:rsidRPr="00281C33" w14:paraId="7D0EDB13" w14:textId="77777777" w:rsidTr="00ED0041">
        <w:trPr>
          <w:trHeight w:val="517"/>
          <w:jc w:val="center"/>
        </w:trPr>
        <w:tc>
          <w:tcPr>
            <w:tcW w:w="709" w:type="dxa"/>
            <w:vMerge/>
            <w:tcBorders>
              <w:left w:val="nil"/>
              <w:right w:val="dotted" w:sz="6" w:space="0" w:color="auto"/>
            </w:tcBorders>
            <w:tcMar>
              <w:top w:w="15" w:type="dxa"/>
              <w:left w:w="15" w:type="dxa"/>
              <w:bottom w:w="0" w:type="dxa"/>
              <w:right w:w="15" w:type="dxa"/>
            </w:tcMar>
            <w:vAlign w:val="center"/>
            <w:hideMark/>
          </w:tcPr>
          <w:p w14:paraId="4F420736" w14:textId="77777777" w:rsidR="009443AA" w:rsidRPr="00281C33" w:rsidRDefault="009443AA" w:rsidP="00ED0041">
            <w:pPr>
              <w:autoSpaceDE w:val="0"/>
              <w:autoSpaceDN w:val="0"/>
              <w:rPr>
                <w:rFonts w:ascii="Arial Narrow" w:hAnsi="Arial Narrow"/>
                <w:b/>
                <w:bCs/>
                <w:sz w:val="20"/>
                <w:szCs w:val="20"/>
              </w:rPr>
            </w:pPr>
          </w:p>
        </w:tc>
        <w:tc>
          <w:tcPr>
            <w:tcW w:w="945" w:type="dxa"/>
            <w:tcBorders>
              <w:top w:val="nil"/>
              <w:left w:val="nil"/>
              <w:bottom w:val="dotted" w:sz="6" w:space="0" w:color="auto"/>
              <w:right w:val="single" w:sz="6" w:space="0" w:color="auto"/>
            </w:tcBorders>
            <w:tcMar>
              <w:top w:w="15" w:type="dxa"/>
              <w:left w:w="15" w:type="dxa"/>
              <w:bottom w:w="0" w:type="dxa"/>
              <w:right w:w="15" w:type="dxa"/>
            </w:tcMar>
            <w:vAlign w:val="center"/>
            <w:hideMark/>
          </w:tcPr>
          <w:p w14:paraId="331B8107" w14:textId="695C3F8E" w:rsidR="009443AA" w:rsidRPr="00281C33" w:rsidRDefault="00833A5A" w:rsidP="00ED0041">
            <w:pPr>
              <w:autoSpaceDE w:val="0"/>
              <w:autoSpaceDN w:val="0"/>
              <w:jc w:val="both"/>
              <w:rPr>
                <w:rFonts w:ascii="Arial Narrow" w:hAnsi="Arial Narrow"/>
                <w:sz w:val="18"/>
                <w:szCs w:val="18"/>
              </w:rPr>
            </w:pPr>
            <w:r>
              <w:rPr>
                <w:rFonts w:ascii="Arial Narrow" w:hAnsi="Arial Narrow"/>
                <w:sz w:val="18"/>
                <w:szCs w:val="18"/>
              </w:rPr>
              <w:t>Opløsning</w:t>
            </w:r>
          </w:p>
        </w:tc>
        <w:tc>
          <w:tcPr>
            <w:tcW w:w="1355" w:type="dxa"/>
            <w:gridSpan w:val="2"/>
            <w:tcBorders>
              <w:top w:val="nil"/>
              <w:left w:val="dotted" w:sz="6" w:space="0" w:color="auto"/>
              <w:bottom w:val="dotted" w:sz="6" w:space="0" w:color="auto"/>
              <w:right w:val="dotted" w:sz="6" w:space="0" w:color="auto"/>
            </w:tcBorders>
            <w:vAlign w:val="center"/>
          </w:tcPr>
          <w:p w14:paraId="4131BE4A" w14:textId="77777777" w:rsidR="009443AA" w:rsidRPr="00281C33" w:rsidRDefault="009443AA" w:rsidP="00ED0041">
            <w:pPr>
              <w:autoSpaceDE w:val="0"/>
              <w:autoSpaceDN w:val="0"/>
              <w:jc w:val="center"/>
              <w:rPr>
                <w:rFonts w:ascii="Arial Narrow" w:hAnsi="Arial Narrow"/>
                <w:sz w:val="18"/>
                <w:szCs w:val="18"/>
              </w:rPr>
            </w:pPr>
            <w:proofErr w:type="spellStart"/>
            <w:r w:rsidRPr="00281C33">
              <w:rPr>
                <w:rFonts w:ascii="Arial Narrow" w:hAnsi="Arial Narrow"/>
                <w:sz w:val="18"/>
                <w:szCs w:val="18"/>
              </w:rPr>
              <w:t>UltraWide</w:t>
            </w:r>
            <w:proofErr w:type="spellEnd"/>
            <w:r w:rsidRPr="00281C33">
              <w:rPr>
                <w:rFonts w:ascii="Arial Narrow" w:hAnsi="Arial Narrow"/>
                <w:sz w:val="18"/>
                <w:szCs w:val="18"/>
              </w:rPr>
              <w:t xml:space="preserve"> QHD</w:t>
            </w:r>
          </w:p>
          <w:p w14:paraId="2C5DE112"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(3440 x 1440)</w:t>
            </w:r>
          </w:p>
        </w:tc>
        <w:tc>
          <w:tcPr>
            <w:tcW w:w="1339" w:type="dxa"/>
            <w:gridSpan w:val="2"/>
            <w:tcBorders>
              <w:top w:val="nil"/>
              <w:left w:val="dotted" w:sz="6" w:space="0" w:color="auto"/>
              <w:bottom w:val="dotted" w:sz="6" w:space="0" w:color="auto"/>
              <w:right w:val="dotted" w:sz="6" w:space="0" w:color="auto"/>
            </w:tcBorders>
            <w:vAlign w:val="center"/>
          </w:tcPr>
          <w:p w14:paraId="28902E41" w14:textId="77777777"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4K UHD</w:t>
            </w:r>
          </w:p>
          <w:p w14:paraId="3E4B4EBA" w14:textId="77777777" w:rsidR="009443AA" w:rsidRPr="00281C33" w:rsidRDefault="009443AA" w:rsidP="00ED0041">
            <w:pPr>
              <w:autoSpaceDE w:val="0"/>
              <w:autoSpaceDN w:val="0"/>
              <w:jc w:val="center"/>
              <w:rPr>
                <w:rFonts w:ascii="Arial Narrow" w:hAnsi="Arial Narrow"/>
                <w:sz w:val="18"/>
                <w:szCs w:val="18"/>
                <w:lang w:eastAsia="ko-KR"/>
              </w:rPr>
            </w:pPr>
            <w:r w:rsidRPr="00281C33">
              <w:rPr>
                <w:rFonts w:ascii="Arial Narrow" w:eastAsiaTheme="minorEastAsia" w:hAnsi="Arial Narrow"/>
                <w:sz w:val="18"/>
                <w:szCs w:val="18"/>
                <w:lang w:eastAsia="ko-KR"/>
              </w:rPr>
              <w:t>(3840 x 2160)</w:t>
            </w:r>
          </w:p>
        </w:tc>
        <w:tc>
          <w:tcPr>
            <w:tcW w:w="1339" w:type="dxa"/>
            <w:gridSpan w:val="2"/>
            <w:tcBorders>
              <w:top w:val="nil"/>
              <w:left w:val="dotted" w:sz="6" w:space="0" w:color="auto"/>
              <w:bottom w:val="dotted" w:sz="6" w:space="0" w:color="auto"/>
              <w:right w:val="dotted" w:sz="6" w:space="0" w:color="auto"/>
            </w:tcBorders>
            <w:tcMar>
              <w:top w:w="15" w:type="dxa"/>
              <w:left w:w="15" w:type="dxa"/>
              <w:bottom w:w="0" w:type="dxa"/>
              <w:right w:w="15" w:type="dxa"/>
            </w:tcMar>
            <w:vAlign w:val="center"/>
            <w:hideMark/>
          </w:tcPr>
          <w:p w14:paraId="6A180A9D"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QHD</w:t>
            </w:r>
          </w:p>
          <w:p w14:paraId="375C0918"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(2560 x 1440)</w:t>
            </w:r>
          </w:p>
        </w:tc>
        <w:tc>
          <w:tcPr>
            <w:tcW w:w="1324" w:type="dxa"/>
            <w:gridSpan w:val="2"/>
            <w:tcBorders>
              <w:top w:val="nil"/>
              <w:left w:val="nil"/>
              <w:bottom w:val="dotted" w:sz="6" w:space="0" w:color="auto"/>
              <w:right w:val="dotted" w:sz="4" w:space="0" w:color="auto"/>
            </w:tcBorders>
            <w:tcMar>
              <w:top w:w="15" w:type="dxa"/>
              <w:left w:w="15" w:type="dxa"/>
              <w:bottom w:w="0" w:type="dxa"/>
              <w:right w:w="15" w:type="dxa"/>
            </w:tcMar>
            <w:vAlign w:val="center"/>
            <w:hideMark/>
          </w:tcPr>
          <w:p w14:paraId="60D5B250"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 xml:space="preserve">5K2K </w:t>
            </w:r>
            <w:proofErr w:type="spellStart"/>
            <w:r w:rsidRPr="00281C33">
              <w:rPr>
                <w:rFonts w:ascii="Arial Narrow" w:hAnsi="Arial Narrow"/>
                <w:sz w:val="18"/>
                <w:szCs w:val="18"/>
              </w:rPr>
              <w:t>UltraWide</w:t>
            </w:r>
            <w:proofErr w:type="spellEnd"/>
          </w:p>
          <w:p w14:paraId="012683AE"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(5120 x 2160)</w:t>
            </w:r>
          </w:p>
        </w:tc>
        <w:tc>
          <w:tcPr>
            <w:tcW w:w="1324" w:type="dxa"/>
            <w:tcBorders>
              <w:top w:val="nil"/>
              <w:left w:val="dotted" w:sz="4" w:space="0" w:color="auto"/>
              <w:bottom w:val="dotted" w:sz="6" w:space="0" w:color="auto"/>
              <w:right w:val="nil"/>
            </w:tcBorders>
            <w:vAlign w:val="center"/>
          </w:tcPr>
          <w:p w14:paraId="3D964ACE" w14:textId="77777777"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4K UHD</w:t>
            </w:r>
          </w:p>
          <w:p w14:paraId="49C09B33"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(3840 x 2160)</w:t>
            </w:r>
          </w:p>
        </w:tc>
      </w:tr>
      <w:tr w:rsidR="009443AA" w:rsidRPr="00281C33" w14:paraId="3D01437F" w14:textId="77777777" w:rsidTr="007F5CE3">
        <w:trPr>
          <w:trHeight w:val="579"/>
          <w:jc w:val="center"/>
        </w:trPr>
        <w:tc>
          <w:tcPr>
            <w:tcW w:w="709" w:type="dxa"/>
            <w:vMerge/>
            <w:tcBorders>
              <w:left w:val="nil"/>
              <w:right w:val="dotted" w:sz="6" w:space="0" w:color="auto"/>
            </w:tcBorders>
            <w:tcMar>
              <w:top w:w="15" w:type="dxa"/>
              <w:left w:w="15" w:type="dxa"/>
              <w:bottom w:w="0" w:type="dxa"/>
              <w:right w:w="15" w:type="dxa"/>
            </w:tcMar>
            <w:vAlign w:val="center"/>
            <w:hideMark/>
          </w:tcPr>
          <w:p w14:paraId="3DF76927" w14:textId="77777777" w:rsidR="009443AA" w:rsidRPr="00281C33" w:rsidRDefault="009443AA" w:rsidP="00ED0041">
            <w:pPr>
              <w:autoSpaceDE w:val="0"/>
              <w:autoSpaceDN w:val="0"/>
              <w:rPr>
                <w:rFonts w:ascii="Arial Narrow" w:hAnsi="Arial Narrow"/>
                <w:b/>
                <w:bCs/>
                <w:sz w:val="20"/>
                <w:szCs w:val="20"/>
              </w:rPr>
            </w:pPr>
          </w:p>
        </w:tc>
        <w:tc>
          <w:tcPr>
            <w:tcW w:w="945" w:type="dxa"/>
            <w:tcBorders>
              <w:top w:val="nil"/>
              <w:left w:val="nil"/>
              <w:bottom w:val="dotted" w:sz="6" w:space="0" w:color="auto"/>
              <w:right w:val="single" w:sz="6" w:space="0" w:color="auto"/>
            </w:tcBorders>
            <w:tcMar>
              <w:top w:w="15" w:type="dxa"/>
              <w:left w:w="15" w:type="dxa"/>
              <w:bottom w:w="0" w:type="dxa"/>
              <w:right w:w="15" w:type="dxa"/>
            </w:tcMar>
            <w:vAlign w:val="center"/>
            <w:hideMark/>
          </w:tcPr>
          <w:p w14:paraId="5789E3BE" w14:textId="77777777" w:rsidR="009443AA" w:rsidRPr="00281C33" w:rsidRDefault="009443AA" w:rsidP="00ED0041">
            <w:pPr>
              <w:autoSpaceDE w:val="0"/>
              <w:autoSpaceDN w:val="0"/>
              <w:jc w:val="both"/>
              <w:rPr>
                <w:rFonts w:ascii="Arial Narrow" w:hAnsi="Arial Narrow"/>
                <w:sz w:val="18"/>
                <w:szCs w:val="18"/>
              </w:rPr>
            </w:pPr>
            <w:proofErr w:type="spellStart"/>
            <w:r w:rsidRPr="00281C33">
              <w:rPr>
                <w:rFonts w:ascii="Arial Narrow" w:hAnsi="Arial Narrow"/>
                <w:sz w:val="18"/>
                <w:szCs w:val="18"/>
              </w:rPr>
              <w:t>Color</w:t>
            </w:r>
            <w:proofErr w:type="spellEnd"/>
            <w:r w:rsidRPr="00281C33">
              <w:rPr>
                <w:rFonts w:ascii="Arial Narrow" w:hAnsi="Arial Narrow"/>
                <w:sz w:val="18"/>
                <w:szCs w:val="18"/>
              </w:rPr>
              <w:t xml:space="preserve"> </w:t>
            </w:r>
            <w:proofErr w:type="spellStart"/>
            <w:r w:rsidRPr="00281C33">
              <w:rPr>
                <w:rFonts w:ascii="Arial Narrow" w:hAnsi="Arial Narrow"/>
                <w:sz w:val="18"/>
                <w:szCs w:val="18"/>
              </w:rPr>
              <w:t>Gamut</w:t>
            </w:r>
            <w:proofErr w:type="spellEnd"/>
          </w:p>
          <w:p w14:paraId="5FF2E369" w14:textId="77777777" w:rsidR="009443AA" w:rsidRPr="00281C33" w:rsidRDefault="009443AA" w:rsidP="00ED0041">
            <w:pPr>
              <w:autoSpaceDE w:val="0"/>
              <w:autoSpaceDN w:val="0"/>
              <w:jc w:val="both"/>
              <w:rPr>
                <w:rFonts w:ascii="Arial Narrow" w:hAnsi="Arial Narrow"/>
                <w:sz w:val="18"/>
                <w:szCs w:val="18"/>
              </w:rPr>
            </w:pPr>
            <w:r w:rsidRPr="00281C33">
              <w:rPr>
                <w:rFonts w:ascii="Arial Narrow" w:hAnsi="Arial Narrow"/>
                <w:sz w:val="18"/>
                <w:szCs w:val="18"/>
              </w:rPr>
              <w:t>(</w:t>
            </w:r>
            <w:proofErr w:type="spellStart"/>
            <w:r w:rsidRPr="00281C33">
              <w:rPr>
                <w:rFonts w:ascii="Arial Narrow" w:hAnsi="Arial Narrow"/>
                <w:sz w:val="18"/>
                <w:szCs w:val="18"/>
              </w:rPr>
              <w:t>Typ</w:t>
            </w:r>
            <w:proofErr w:type="spellEnd"/>
            <w:r w:rsidRPr="00281C33">
              <w:rPr>
                <w:rFonts w:ascii="Arial Narrow" w:hAnsi="Arial Narrow"/>
                <w:sz w:val="18"/>
                <w:szCs w:val="18"/>
              </w:rPr>
              <w:t>.)</w:t>
            </w:r>
          </w:p>
        </w:tc>
        <w:tc>
          <w:tcPr>
            <w:tcW w:w="1355" w:type="dxa"/>
            <w:gridSpan w:val="2"/>
            <w:tcBorders>
              <w:top w:val="nil"/>
              <w:left w:val="dotted" w:sz="6" w:space="0" w:color="auto"/>
              <w:bottom w:val="dotted" w:sz="6" w:space="0" w:color="auto"/>
              <w:right w:val="dotted" w:sz="6" w:space="0" w:color="auto"/>
            </w:tcBorders>
            <w:vAlign w:val="center"/>
          </w:tcPr>
          <w:p w14:paraId="040B28DC" w14:textId="3BFA7D4C"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 xml:space="preserve">DCI-P3 98 </w:t>
            </w:r>
            <w:r w:rsidR="00B0714E" w:rsidRPr="00281C33">
              <w:rPr>
                <w:rFonts w:ascii="Arial Narrow" w:eastAsiaTheme="minorEastAsia" w:hAnsi="Arial Narrow"/>
                <w:sz w:val="18"/>
                <w:szCs w:val="18"/>
                <w:lang w:eastAsia="ko-KR"/>
              </w:rPr>
              <w:t>procent</w:t>
            </w:r>
          </w:p>
        </w:tc>
        <w:tc>
          <w:tcPr>
            <w:tcW w:w="1339" w:type="dxa"/>
            <w:gridSpan w:val="2"/>
            <w:tcBorders>
              <w:top w:val="nil"/>
              <w:left w:val="dotted" w:sz="6" w:space="0" w:color="auto"/>
              <w:bottom w:val="dotted" w:sz="6" w:space="0" w:color="auto"/>
              <w:right w:val="dotted" w:sz="6" w:space="0" w:color="auto"/>
            </w:tcBorders>
            <w:vAlign w:val="center"/>
          </w:tcPr>
          <w:p w14:paraId="3B2B411C" w14:textId="55625646"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 xml:space="preserve">DCI-P3 98 </w:t>
            </w:r>
            <w:r w:rsidR="00B0714E" w:rsidRPr="00281C33">
              <w:rPr>
                <w:rFonts w:ascii="Arial Narrow" w:eastAsiaTheme="minorEastAsia" w:hAnsi="Arial Narrow"/>
                <w:sz w:val="18"/>
                <w:szCs w:val="18"/>
                <w:lang w:eastAsia="ko-KR"/>
              </w:rPr>
              <w:t>procent</w:t>
            </w:r>
          </w:p>
        </w:tc>
        <w:tc>
          <w:tcPr>
            <w:tcW w:w="1339" w:type="dxa"/>
            <w:gridSpan w:val="2"/>
            <w:tcBorders>
              <w:top w:val="nil"/>
              <w:left w:val="dotted" w:sz="6" w:space="0" w:color="auto"/>
              <w:bottom w:val="dotted" w:sz="6" w:space="0" w:color="auto"/>
              <w:right w:val="dotted" w:sz="6" w:space="0" w:color="auto"/>
            </w:tcBorders>
            <w:tcMar>
              <w:top w:w="15" w:type="dxa"/>
              <w:left w:w="15" w:type="dxa"/>
              <w:bottom w:w="0" w:type="dxa"/>
              <w:right w:w="15" w:type="dxa"/>
            </w:tcMar>
            <w:vAlign w:val="center"/>
            <w:hideMark/>
          </w:tcPr>
          <w:p w14:paraId="056DAA10" w14:textId="3B28DBF5"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 xml:space="preserve">DCI-P3 98 </w:t>
            </w:r>
            <w:r w:rsidR="00B0714E" w:rsidRPr="00281C33">
              <w:rPr>
                <w:rFonts w:ascii="Arial Narrow" w:eastAsiaTheme="minorEastAsia" w:hAnsi="Arial Narrow"/>
                <w:sz w:val="18"/>
                <w:szCs w:val="18"/>
                <w:lang w:eastAsia="ko-KR"/>
              </w:rPr>
              <w:t>procent</w:t>
            </w:r>
          </w:p>
        </w:tc>
        <w:tc>
          <w:tcPr>
            <w:tcW w:w="1324" w:type="dxa"/>
            <w:gridSpan w:val="2"/>
            <w:tcBorders>
              <w:bottom w:val="dotted" w:sz="6" w:space="0" w:color="auto"/>
              <w:right w:val="dotted" w:sz="4" w:space="0" w:color="auto"/>
            </w:tcBorders>
            <w:tcMar>
              <w:top w:w="15" w:type="dxa"/>
              <w:left w:w="15" w:type="dxa"/>
              <w:bottom w:w="0" w:type="dxa"/>
              <w:right w:w="15" w:type="dxa"/>
            </w:tcMar>
            <w:vAlign w:val="center"/>
            <w:hideMark/>
          </w:tcPr>
          <w:p w14:paraId="5B21E7F3" w14:textId="5917F5BA"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 xml:space="preserve">DCI-P3 98 </w:t>
            </w:r>
            <w:r w:rsidR="00B0714E" w:rsidRPr="00281C33">
              <w:rPr>
                <w:rFonts w:ascii="Arial Narrow" w:eastAsiaTheme="minorEastAsia" w:hAnsi="Arial Narrow"/>
                <w:sz w:val="18"/>
                <w:szCs w:val="18"/>
                <w:lang w:eastAsia="ko-KR"/>
              </w:rPr>
              <w:t>procent</w:t>
            </w:r>
          </w:p>
        </w:tc>
        <w:tc>
          <w:tcPr>
            <w:tcW w:w="1324" w:type="dxa"/>
            <w:tcBorders>
              <w:left w:val="dotted" w:sz="4" w:space="0" w:color="auto"/>
              <w:bottom w:val="dotted" w:sz="6" w:space="0" w:color="auto"/>
            </w:tcBorders>
            <w:vAlign w:val="center"/>
          </w:tcPr>
          <w:p w14:paraId="3ECC41B3" w14:textId="73D756C3"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 xml:space="preserve">DCI-P3 99 </w:t>
            </w:r>
            <w:r w:rsidR="00B0714E" w:rsidRPr="00281C33">
              <w:rPr>
                <w:rFonts w:ascii="Arial Narrow" w:eastAsiaTheme="minorEastAsia" w:hAnsi="Arial Narrow"/>
                <w:sz w:val="18"/>
                <w:szCs w:val="18"/>
                <w:lang w:eastAsia="ko-KR"/>
              </w:rPr>
              <w:t>procent</w:t>
            </w:r>
          </w:p>
        </w:tc>
      </w:tr>
      <w:tr w:rsidR="009443AA" w:rsidRPr="00281C33" w14:paraId="4F52DA78" w14:textId="77777777" w:rsidTr="007F5CE3">
        <w:trPr>
          <w:trHeight w:val="559"/>
          <w:jc w:val="center"/>
        </w:trPr>
        <w:tc>
          <w:tcPr>
            <w:tcW w:w="709" w:type="dxa"/>
            <w:vMerge/>
            <w:tcBorders>
              <w:left w:val="nil"/>
              <w:right w:val="dotted" w:sz="6" w:space="0" w:color="auto"/>
            </w:tcBorders>
            <w:tcMar>
              <w:top w:w="15" w:type="dxa"/>
              <w:left w:w="15" w:type="dxa"/>
              <w:bottom w:w="0" w:type="dxa"/>
              <w:right w:w="15" w:type="dxa"/>
            </w:tcMar>
            <w:vAlign w:val="center"/>
            <w:hideMark/>
          </w:tcPr>
          <w:p w14:paraId="7487464F" w14:textId="77777777" w:rsidR="009443AA" w:rsidRPr="00281C33" w:rsidRDefault="009443AA" w:rsidP="00ED0041">
            <w:pPr>
              <w:autoSpaceDE w:val="0"/>
              <w:autoSpaceDN w:val="0"/>
              <w:rPr>
                <w:rFonts w:ascii="LG스마트체 Regular" w:eastAsia="LG스마트체 Regular" w:hAnsi="LG스마트체 Regular"/>
                <w:sz w:val="20"/>
                <w:szCs w:val="20"/>
              </w:rPr>
            </w:pPr>
          </w:p>
        </w:tc>
        <w:tc>
          <w:tcPr>
            <w:tcW w:w="945" w:type="dxa"/>
            <w:tcBorders>
              <w:top w:val="nil"/>
              <w:left w:val="nil"/>
              <w:bottom w:val="dotted" w:sz="6" w:space="0" w:color="auto"/>
              <w:right w:val="single" w:sz="6" w:space="0" w:color="auto"/>
            </w:tcBorders>
            <w:tcMar>
              <w:top w:w="15" w:type="dxa"/>
              <w:left w:w="15" w:type="dxa"/>
              <w:bottom w:w="0" w:type="dxa"/>
              <w:right w:w="15" w:type="dxa"/>
            </w:tcMar>
            <w:vAlign w:val="center"/>
            <w:hideMark/>
          </w:tcPr>
          <w:p w14:paraId="04A1497A" w14:textId="3094991A" w:rsidR="009443AA" w:rsidRPr="00281C33" w:rsidRDefault="00833A5A" w:rsidP="00ED0041">
            <w:pPr>
              <w:autoSpaceDE w:val="0"/>
              <w:autoSpaceDN w:val="0"/>
              <w:jc w:val="both"/>
              <w:rPr>
                <w:rFonts w:ascii="Arial Narrow" w:eastAsia="Gulim" w:hAnsi="Arial Narrow"/>
                <w:sz w:val="18"/>
                <w:szCs w:val="18"/>
              </w:rPr>
            </w:pPr>
            <w:proofErr w:type="spellStart"/>
            <w:r>
              <w:rPr>
                <w:rFonts w:ascii="Arial Narrow" w:hAnsi="Arial Narrow"/>
                <w:sz w:val="18"/>
                <w:szCs w:val="18"/>
              </w:rPr>
              <w:t>Refresh</w:t>
            </w:r>
            <w:proofErr w:type="spellEnd"/>
            <w:r>
              <w:rPr>
                <w:rFonts w:ascii="Arial Narrow" w:hAnsi="Arial Narrow"/>
                <w:sz w:val="18"/>
                <w:szCs w:val="18"/>
              </w:rPr>
              <w:t xml:space="preserve"> rate</w:t>
            </w:r>
          </w:p>
        </w:tc>
        <w:tc>
          <w:tcPr>
            <w:tcW w:w="1355" w:type="dxa"/>
            <w:gridSpan w:val="2"/>
            <w:tcBorders>
              <w:top w:val="nil"/>
              <w:left w:val="dotted" w:sz="6" w:space="0" w:color="auto"/>
              <w:bottom w:val="dotted" w:sz="6" w:space="0" w:color="auto"/>
              <w:right w:val="dotted" w:sz="6" w:space="0" w:color="auto"/>
            </w:tcBorders>
            <w:vAlign w:val="center"/>
          </w:tcPr>
          <w:p w14:paraId="3A8C7BB4"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144Hz</w:t>
            </w:r>
          </w:p>
          <w:p w14:paraId="3A726C93"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(180Hz OC)</w:t>
            </w:r>
          </w:p>
        </w:tc>
        <w:tc>
          <w:tcPr>
            <w:tcW w:w="1339" w:type="dxa"/>
            <w:gridSpan w:val="2"/>
            <w:tcBorders>
              <w:top w:val="nil"/>
              <w:left w:val="dotted" w:sz="6" w:space="0" w:color="auto"/>
              <w:bottom w:val="dotted" w:sz="6" w:space="0" w:color="auto"/>
              <w:right w:val="dotted" w:sz="6" w:space="0" w:color="auto"/>
            </w:tcBorders>
            <w:vAlign w:val="center"/>
          </w:tcPr>
          <w:p w14:paraId="52BC287B"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144Hz</w:t>
            </w:r>
          </w:p>
          <w:p w14:paraId="1769D1CD"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(160Hz OC)</w:t>
            </w:r>
          </w:p>
        </w:tc>
        <w:tc>
          <w:tcPr>
            <w:tcW w:w="1339" w:type="dxa"/>
            <w:gridSpan w:val="2"/>
            <w:tcBorders>
              <w:top w:val="nil"/>
              <w:left w:val="dotted" w:sz="6" w:space="0" w:color="auto"/>
              <w:bottom w:val="dotted" w:sz="6" w:space="0" w:color="auto"/>
              <w:right w:val="dotted" w:sz="6" w:space="0" w:color="auto"/>
            </w:tcBorders>
            <w:shd w:val="clear" w:color="auto" w:fill="auto"/>
            <w:tcMar>
              <w:top w:w="15" w:type="dxa"/>
              <w:left w:w="15" w:type="dxa"/>
              <w:bottom w:w="0" w:type="dxa"/>
              <w:right w:w="15" w:type="dxa"/>
            </w:tcMar>
            <w:vAlign w:val="center"/>
            <w:hideMark/>
          </w:tcPr>
          <w:p w14:paraId="51A25427"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165Hz</w:t>
            </w:r>
          </w:p>
          <w:p w14:paraId="5B833C3A"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(180Hz OC)</w:t>
            </w:r>
          </w:p>
        </w:tc>
        <w:tc>
          <w:tcPr>
            <w:tcW w:w="1324" w:type="dxa"/>
            <w:gridSpan w:val="2"/>
            <w:tcBorders>
              <w:top w:val="nil"/>
              <w:left w:val="nil"/>
              <w:bottom w:val="dotted" w:sz="6" w:space="0" w:color="auto"/>
              <w:right w:val="dotted" w:sz="4" w:space="0" w:color="auto"/>
            </w:tcBorders>
            <w:shd w:val="clear" w:color="auto" w:fill="auto"/>
            <w:tcMar>
              <w:top w:w="15" w:type="dxa"/>
              <w:left w:w="15" w:type="dxa"/>
              <w:bottom w:w="0" w:type="dxa"/>
              <w:right w:w="15" w:type="dxa"/>
            </w:tcMar>
            <w:vAlign w:val="center"/>
            <w:hideMark/>
          </w:tcPr>
          <w:p w14:paraId="54AA51AA"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hAnsi="Arial Narrow"/>
                <w:sz w:val="18"/>
                <w:szCs w:val="18"/>
              </w:rPr>
              <w:t>72Hz</w:t>
            </w:r>
          </w:p>
        </w:tc>
        <w:tc>
          <w:tcPr>
            <w:tcW w:w="1324" w:type="dxa"/>
            <w:tcBorders>
              <w:top w:val="nil"/>
              <w:left w:val="dotted" w:sz="4" w:space="0" w:color="auto"/>
              <w:bottom w:val="dotted" w:sz="6" w:space="0" w:color="auto"/>
              <w:right w:val="nil"/>
            </w:tcBorders>
            <w:vAlign w:val="center"/>
          </w:tcPr>
          <w:p w14:paraId="250BC35F"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60Hz</w:t>
            </w:r>
          </w:p>
        </w:tc>
      </w:tr>
      <w:tr w:rsidR="009443AA" w:rsidRPr="00281C33" w14:paraId="3BC03D45" w14:textId="77777777" w:rsidTr="007F5CE3">
        <w:trPr>
          <w:trHeight w:val="538"/>
          <w:jc w:val="center"/>
        </w:trPr>
        <w:tc>
          <w:tcPr>
            <w:tcW w:w="709" w:type="dxa"/>
            <w:vMerge/>
            <w:tcBorders>
              <w:left w:val="nil"/>
              <w:right w:val="dotted" w:sz="6" w:space="0" w:color="auto"/>
            </w:tcBorders>
            <w:tcMar>
              <w:top w:w="15" w:type="dxa"/>
              <w:left w:w="15" w:type="dxa"/>
              <w:bottom w:w="0" w:type="dxa"/>
              <w:right w:w="15" w:type="dxa"/>
            </w:tcMar>
            <w:vAlign w:val="center"/>
          </w:tcPr>
          <w:p w14:paraId="389407F5" w14:textId="77777777" w:rsidR="009443AA" w:rsidRPr="00281C33" w:rsidRDefault="009443AA" w:rsidP="00ED0041">
            <w:pPr>
              <w:autoSpaceDE w:val="0"/>
              <w:autoSpaceDN w:val="0"/>
              <w:rPr>
                <w:rFonts w:ascii="LG스마트체 Regular" w:eastAsia="LG스마트체 Regular" w:hAnsi="LG스마트체 Regular"/>
                <w:sz w:val="20"/>
                <w:szCs w:val="20"/>
              </w:rPr>
            </w:pPr>
          </w:p>
        </w:tc>
        <w:tc>
          <w:tcPr>
            <w:tcW w:w="945" w:type="dxa"/>
            <w:tcBorders>
              <w:top w:val="nil"/>
              <w:left w:val="nil"/>
              <w:bottom w:val="dotted" w:sz="6" w:space="0" w:color="auto"/>
              <w:right w:val="single" w:sz="6" w:space="0" w:color="auto"/>
            </w:tcBorders>
            <w:tcMar>
              <w:top w:w="15" w:type="dxa"/>
              <w:left w:w="15" w:type="dxa"/>
              <w:bottom w:w="0" w:type="dxa"/>
              <w:right w:w="15" w:type="dxa"/>
            </w:tcMar>
            <w:vAlign w:val="center"/>
          </w:tcPr>
          <w:p w14:paraId="22021E18" w14:textId="4B248A47" w:rsidR="009443AA" w:rsidRPr="00281C33" w:rsidRDefault="00B0714E" w:rsidP="00ED0041">
            <w:pPr>
              <w:autoSpaceDE w:val="0"/>
              <w:autoSpaceDN w:val="0"/>
              <w:jc w:val="both"/>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Svartid</w:t>
            </w:r>
            <w:r w:rsidR="00833A5A">
              <w:rPr>
                <w:rFonts w:ascii="Arial Narrow" w:eastAsiaTheme="minorEastAsia" w:hAnsi="Arial Narrow"/>
                <w:sz w:val="18"/>
                <w:szCs w:val="18"/>
                <w:lang w:eastAsia="ko-KR"/>
              </w:rPr>
              <w:t>er</w:t>
            </w:r>
            <w:r w:rsidRPr="00281C33">
              <w:rPr>
                <w:rFonts w:ascii="Arial Narrow" w:eastAsiaTheme="minorEastAsia" w:hAnsi="Arial Narrow"/>
                <w:sz w:val="18"/>
                <w:szCs w:val="18"/>
                <w:lang w:eastAsia="ko-KR"/>
              </w:rPr>
              <w:br/>
            </w:r>
            <w:r w:rsidR="009443AA" w:rsidRPr="00281C33">
              <w:rPr>
                <w:rFonts w:ascii="Arial Narrow" w:eastAsiaTheme="minorEastAsia" w:hAnsi="Arial Narrow"/>
                <w:sz w:val="18"/>
                <w:szCs w:val="18"/>
                <w:lang w:eastAsia="ko-KR"/>
              </w:rPr>
              <w:t>(G2G)</w:t>
            </w:r>
          </w:p>
        </w:tc>
        <w:tc>
          <w:tcPr>
            <w:tcW w:w="1355" w:type="dxa"/>
            <w:gridSpan w:val="2"/>
            <w:tcBorders>
              <w:top w:val="nil"/>
              <w:left w:val="dotted" w:sz="6" w:space="0" w:color="auto"/>
              <w:bottom w:val="dotted" w:sz="6" w:space="0" w:color="auto"/>
              <w:right w:val="dotted" w:sz="6" w:space="0" w:color="auto"/>
            </w:tcBorders>
            <w:vAlign w:val="center"/>
          </w:tcPr>
          <w:p w14:paraId="46493B43" w14:textId="77777777"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1ms</w:t>
            </w:r>
          </w:p>
        </w:tc>
        <w:tc>
          <w:tcPr>
            <w:tcW w:w="1339" w:type="dxa"/>
            <w:gridSpan w:val="2"/>
            <w:tcBorders>
              <w:top w:val="nil"/>
              <w:left w:val="dotted" w:sz="6" w:space="0" w:color="auto"/>
              <w:bottom w:val="dotted" w:sz="6" w:space="0" w:color="auto"/>
              <w:right w:val="dotted" w:sz="6" w:space="0" w:color="auto"/>
            </w:tcBorders>
            <w:vAlign w:val="center"/>
          </w:tcPr>
          <w:p w14:paraId="02734A31"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1ms</w:t>
            </w:r>
          </w:p>
        </w:tc>
        <w:tc>
          <w:tcPr>
            <w:tcW w:w="1339" w:type="dxa"/>
            <w:gridSpan w:val="2"/>
            <w:tcBorders>
              <w:top w:val="nil"/>
              <w:left w:val="dotted" w:sz="6" w:space="0" w:color="auto"/>
              <w:bottom w:val="dotted" w:sz="6" w:space="0" w:color="auto"/>
              <w:right w:val="dotted" w:sz="6" w:space="0" w:color="auto"/>
            </w:tcBorders>
            <w:shd w:val="clear" w:color="auto" w:fill="auto"/>
            <w:tcMar>
              <w:top w:w="15" w:type="dxa"/>
              <w:left w:w="15" w:type="dxa"/>
              <w:bottom w:w="0" w:type="dxa"/>
              <w:right w:w="15" w:type="dxa"/>
            </w:tcMar>
            <w:vAlign w:val="center"/>
          </w:tcPr>
          <w:p w14:paraId="1BF1ECE8"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1ms</w:t>
            </w:r>
          </w:p>
        </w:tc>
        <w:tc>
          <w:tcPr>
            <w:tcW w:w="1324" w:type="dxa"/>
            <w:gridSpan w:val="2"/>
            <w:tcBorders>
              <w:top w:val="nil"/>
              <w:left w:val="nil"/>
              <w:bottom w:val="dotted" w:sz="6" w:space="0" w:color="auto"/>
              <w:right w:val="dotted" w:sz="4" w:space="0" w:color="auto"/>
            </w:tcBorders>
            <w:shd w:val="clear" w:color="auto" w:fill="auto"/>
            <w:tcMar>
              <w:top w:w="15" w:type="dxa"/>
              <w:left w:w="15" w:type="dxa"/>
              <w:bottom w:w="0" w:type="dxa"/>
              <w:right w:w="15" w:type="dxa"/>
            </w:tcMar>
            <w:vAlign w:val="center"/>
          </w:tcPr>
          <w:p w14:paraId="2B1A2F1E" w14:textId="77777777" w:rsidR="009443AA" w:rsidRPr="00281C33" w:rsidRDefault="009443AA" w:rsidP="00ED0041">
            <w:pPr>
              <w:autoSpaceDE w:val="0"/>
              <w:autoSpaceDN w:val="0"/>
              <w:jc w:val="center"/>
              <w:rPr>
                <w:rFonts w:ascii="Arial Narrow" w:hAnsi="Arial Narrow"/>
                <w:sz w:val="18"/>
                <w:szCs w:val="18"/>
              </w:rPr>
            </w:pPr>
            <w:r w:rsidRPr="00281C33">
              <w:rPr>
                <w:rFonts w:ascii="Arial Narrow" w:eastAsiaTheme="minorEastAsia" w:hAnsi="Arial Narrow"/>
                <w:sz w:val="18"/>
                <w:szCs w:val="18"/>
                <w:lang w:eastAsia="ko-KR"/>
              </w:rPr>
              <w:t>5ms</w:t>
            </w:r>
          </w:p>
        </w:tc>
        <w:tc>
          <w:tcPr>
            <w:tcW w:w="1324" w:type="dxa"/>
            <w:tcBorders>
              <w:top w:val="nil"/>
              <w:left w:val="dotted" w:sz="4" w:space="0" w:color="auto"/>
              <w:bottom w:val="dotted" w:sz="6" w:space="0" w:color="auto"/>
              <w:right w:val="nil"/>
            </w:tcBorders>
            <w:vAlign w:val="center"/>
          </w:tcPr>
          <w:p w14:paraId="268E4A2C" w14:textId="77777777" w:rsidR="009443AA" w:rsidRPr="00281C33" w:rsidRDefault="009443AA" w:rsidP="00ED0041">
            <w:pPr>
              <w:autoSpaceDE w:val="0"/>
              <w:autoSpaceDN w:val="0"/>
              <w:jc w:val="center"/>
              <w:rPr>
                <w:rFonts w:ascii="Arial Narrow" w:eastAsiaTheme="minorEastAsia" w:hAnsi="Arial Narrow"/>
                <w:sz w:val="18"/>
                <w:szCs w:val="18"/>
                <w:lang w:eastAsia="ko-KR"/>
              </w:rPr>
            </w:pPr>
            <w:r w:rsidRPr="00281C33">
              <w:rPr>
                <w:rFonts w:ascii="Arial Narrow" w:eastAsiaTheme="minorEastAsia" w:hAnsi="Arial Narrow"/>
                <w:sz w:val="18"/>
                <w:szCs w:val="18"/>
                <w:lang w:eastAsia="ko-KR"/>
              </w:rPr>
              <w:t>1ms</w:t>
            </w:r>
          </w:p>
        </w:tc>
      </w:tr>
      <w:tr w:rsidR="009443AA" w:rsidRPr="00281C33" w14:paraId="56AE1F9B" w14:textId="77777777" w:rsidTr="00372D1B">
        <w:trPr>
          <w:trHeight w:val="1276"/>
          <w:jc w:val="center"/>
        </w:trPr>
        <w:tc>
          <w:tcPr>
            <w:tcW w:w="709" w:type="dxa"/>
            <w:vMerge/>
            <w:tcBorders>
              <w:left w:val="nil"/>
              <w:bottom w:val="single" w:sz="6" w:space="0" w:color="auto"/>
              <w:right w:val="dotted" w:sz="6" w:space="0" w:color="auto"/>
            </w:tcBorders>
            <w:tcMar>
              <w:top w:w="15" w:type="dxa"/>
              <w:left w:w="15" w:type="dxa"/>
              <w:bottom w:w="0" w:type="dxa"/>
              <w:right w:w="15" w:type="dxa"/>
            </w:tcMar>
            <w:vAlign w:val="center"/>
            <w:hideMark/>
          </w:tcPr>
          <w:p w14:paraId="58FB5E40" w14:textId="77777777" w:rsidR="009443AA" w:rsidRPr="00281C33" w:rsidRDefault="009443AA" w:rsidP="00ED0041">
            <w:pPr>
              <w:autoSpaceDE w:val="0"/>
              <w:autoSpaceDN w:val="0"/>
              <w:rPr>
                <w:rFonts w:ascii="LG스마트체 Regular" w:eastAsia="LG스마트체 Regular" w:hAnsi="LG스마트체 Regular"/>
                <w:sz w:val="20"/>
                <w:szCs w:val="20"/>
              </w:rPr>
            </w:pPr>
          </w:p>
        </w:tc>
        <w:tc>
          <w:tcPr>
            <w:tcW w:w="945" w:type="dxa"/>
            <w:tcBorders>
              <w:top w:val="nil"/>
              <w:left w:val="nil"/>
              <w:bottom w:val="single" w:sz="6" w:space="0" w:color="auto"/>
              <w:right w:val="single" w:sz="6" w:space="0" w:color="auto"/>
            </w:tcBorders>
            <w:tcMar>
              <w:top w:w="15" w:type="dxa"/>
              <w:left w:w="15" w:type="dxa"/>
              <w:bottom w:w="0" w:type="dxa"/>
              <w:right w:w="15" w:type="dxa"/>
            </w:tcMar>
            <w:vAlign w:val="center"/>
            <w:hideMark/>
          </w:tcPr>
          <w:p w14:paraId="3E5BA374" w14:textId="77777777" w:rsidR="009443AA" w:rsidRPr="00281C33" w:rsidRDefault="009443AA" w:rsidP="00ED0041">
            <w:pPr>
              <w:autoSpaceDE w:val="0"/>
              <w:autoSpaceDN w:val="0"/>
              <w:jc w:val="both"/>
              <w:rPr>
                <w:rFonts w:ascii="Arial Narrow" w:eastAsia="Gulim" w:hAnsi="Arial Narrow"/>
                <w:sz w:val="18"/>
                <w:szCs w:val="18"/>
              </w:rPr>
            </w:pPr>
            <w:r w:rsidRPr="00281C33">
              <w:rPr>
                <w:rFonts w:ascii="Arial Narrow" w:hAnsi="Arial Narrow"/>
                <w:sz w:val="18"/>
                <w:szCs w:val="18"/>
              </w:rPr>
              <w:t>HDR</w:t>
            </w:r>
          </w:p>
        </w:tc>
        <w:tc>
          <w:tcPr>
            <w:tcW w:w="1355" w:type="dxa"/>
            <w:gridSpan w:val="2"/>
            <w:tcBorders>
              <w:top w:val="nil"/>
              <w:left w:val="dotted" w:sz="6" w:space="0" w:color="auto"/>
              <w:bottom w:val="dotted" w:sz="6" w:space="0" w:color="auto"/>
              <w:right w:val="dotted" w:sz="6" w:space="0" w:color="auto"/>
            </w:tcBorders>
            <w:vAlign w:val="center"/>
          </w:tcPr>
          <w:p w14:paraId="59848115" w14:textId="77777777" w:rsidR="007F5CE3" w:rsidRPr="00281C33" w:rsidRDefault="009443AA" w:rsidP="00ED0041">
            <w:pPr>
              <w:autoSpaceDE w:val="0"/>
              <w:autoSpaceDN w:val="0"/>
              <w:jc w:val="center"/>
              <w:rPr>
                <w:rFonts w:ascii="Arial Narrow" w:hAnsi="Arial Narrow"/>
                <w:color w:val="000000"/>
                <w:sz w:val="18"/>
                <w:szCs w:val="18"/>
              </w:rPr>
            </w:pPr>
            <w:r w:rsidRPr="00281C33">
              <w:rPr>
                <w:rFonts w:ascii="Arial Narrow" w:hAnsi="Arial Narrow"/>
                <w:color w:val="000000"/>
                <w:sz w:val="18"/>
                <w:szCs w:val="18"/>
              </w:rPr>
              <w:t xml:space="preserve">VESA </w:t>
            </w:r>
          </w:p>
          <w:p w14:paraId="5C9A69B0" w14:textId="4B58EBAE" w:rsidR="009443AA" w:rsidRPr="00281C33" w:rsidRDefault="009443AA" w:rsidP="00ED0041">
            <w:pPr>
              <w:autoSpaceDE w:val="0"/>
              <w:autoSpaceDN w:val="0"/>
              <w:jc w:val="center"/>
              <w:rPr>
                <w:rFonts w:ascii="Arial Narrow" w:hAnsi="Arial Narrow"/>
                <w:color w:val="000000"/>
                <w:sz w:val="18"/>
                <w:szCs w:val="18"/>
              </w:rPr>
            </w:pPr>
            <w:proofErr w:type="spellStart"/>
            <w:r w:rsidRPr="00281C33">
              <w:rPr>
                <w:rFonts w:ascii="Arial Narrow" w:hAnsi="Arial Narrow"/>
                <w:color w:val="000000"/>
                <w:sz w:val="18"/>
                <w:szCs w:val="18"/>
              </w:rPr>
              <w:t>DisplayHDR</w:t>
            </w:r>
            <w:r w:rsidRPr="00281C33">
              <w:rPr>
                <w:rFonts w:ascii="Arial Narrow" w:hAnsi="Arial Narrow"/>
                <w:color w:val="000000"/>
                <w:sz w:val="18"/>
                <w:szCs w:val="18"/>
                <w:vertAlign w:val="superscript"/>
              </w:rPr>
              <w:t>TM</w:t>
            </w:r>
            <w:proofErr w:type="spellEnd"/>
            <w:r w:rsidRPr="00281C33">
              <w:rPr>
                <w:rFonts w:ascii="Arial Narrow" w:hAnsi="Arial Narrow"/>
                <w:color w:val="000000"/>
                <w:sz w:val="18"/>
                <w:szCs w:val="18"/>
              </w:rPr>
              <w:t xml:space="preserve"> 600</w:t>
            </w:r>
          </w:p>
        </w:tc>
        <w:tc>
          <w:tcPr>
            <w:tcW w:w="1339" w:type="dxa"/>
            <w:gridSpan w:val="2"/>
            <w:tcBorders>
              <w:top w:val="nil"/>
              <w:left w:val="dotted" w:sz="6" w:space="0" w:color="auto"/>
              <w:bottom w:val="dotted" w:sz="6" w:space="0" w:color="auto"/>
              <w:right w:val="dotted" w:sz="6" w:space="0" w:color="auto"/>
            </w:tcBorders>
            <w:vAlign w:val="center"/>
          </w:tcPr>
          <w:p w14:paraId="6BBB2B76" w14:textId="77777777" w:rsidR="007F5CE3" w:rsidRPr="00281C33" w:rsidRDefault="009443AA" w:rsidP="00ED0041">
            <w:pPr>
              <w:autoSpaceDE w:val="0"/>
              <w:autoSpaceDN w:val="0"/>
              <w:jc w:val="center"/>
              <w:rPr>
                <w:rFonts w:ascii="Arial Narrow" w:hAnsi="Arial Narrow"/>
                <w:color w:val="000000"/>
                <w:sz w:val="18"/>
                <w:szCs w:val="18"/>
              </w:rPr>
            </w:pPr>
            <w:r w:rsidRPr="00281C33">
              <w:rPr>
                <w:rFonts w:ascii="Arial Narrow" w:hAnsi="Arial Narrow"/>
                <w:color w:val="000000"/>
                <w:sz w:val="18"/>
                <w:szCs w:val="18"/>
              </w:rPr>
              <w:t xml:space="preserve">VESA </w:t>
            </w:r>
          </w:p>
          <w:p w14:paraId="2AD568E5" w14:textId="067F3798" w:rsidR="009443AA" w:rsidRPr="00281C33" w:rsidRDefault="009443AA" w:rsidP="00ED0041">
            <w:pPr>
              <w:autoSpaceDE w:val="0"/>
              <w:autoSpaceDN w:val="0"/>
              <w:jc w:val="center"/>
              <w:rPr>
                <w:rFonts w:ascii="Arial Narrow" w:hAnsi="Arial Narrow"/>
                <w:color w:val="000000"/>
                <w:sz w:val="18"/>
                <w:szCs w:val="18"/>
              </w:rPr>
            </w:pPr>
            <w:proofErr w:type="spellStart"/>
            <w:r w:rsidRPr="00281C33">
              <w:rPr>
                <w:rFonts w:ascii="Arial Narrow" w:hAnsi="Arial Narrow"/>
                <w:color w:val="000000"/>
                <w:sz w:val="18"/>
                <w:szCs w:val="18"/>
              </w:rPr>
              <w:t>DisplayHDR</w:t>
            </w:r>
            <w:r w:rsidRPr="00281C33">
              <w:rPr>
                <w:rFonts w:ascii="Arial Narrow" w:hAnsi="Arial Narrow"/>
                <w:color w:val="000000"/>
                <w:sz w:val="18"/>
                <w:szCs w:val="18"/>
                <w:vertAlign w:val="superscript"/>
              </w:rPr>
              <w:t>TM</w:t>
            </w:r>
            <w:proofErr w:type="spellEnd"/>
            <w:r w:rsidRPr="00281C33">
              <w:rPr>
                <w:rFonts w:ascii="Arial Narrow" w:hAnsi="Arial Narrow"/>
                <w:color w:val="000000"/>
                <w:sz w:val="18"/>
                <w:szCs w:val="18"/>
              </w:rPr>
              <w:t xml:space="preserve"> 600</w:t>
            </w:r>
          </w:p>
        </w:tc>
        <w:tc>
          <w:tcPr>
            <w:tcW w:w="1339" w:type="dxa"/>
            <w:gridSpan w:val="2"/>
            <w:tcBorders>
              <w:top w:val="nil"/>
              <w:left w:val="dotted" w:sz="6" w:space="0" w:color="auto"/>
              <w:bottom w:val="dotted" w:sz="6" w:space="0" w:color="auto"/>
              <w:right w:val="dotted" w:sz="6" w:space="0" w:color="auto"/>
            </w:tcBorders>
            <w:shd w:val="clear" w:color="auto" w:fill="auto"/>
            <w:tcMar>
              <w:top w:w="15" w:type="dxa"/>
              <w:left w:w="15" w:type="dxa"/>
              <w:bottom w:w="0" w:type="dxa"/>
              <w:right w:w="15" w:type="dxa"/>
            </w:tcMar>
            <w:vAlign w:val="center"/>
            <w:hideMark/>
          </w:tcPr>
          <w:p w14:paraId="5825D881" w14:textId="77777777" w:rsidR="009443AA" w:rsidRPr="00281C33" w:rsidRDefault="009443AA" w:rsidP="00ED0041">
            <w:pPr>
              <w:autoSpaceDE w:val="0"/>
              <w:autoSpaceDN w:val="0"/>
              <w:jc w:val="center"/>
              <w:rPr>
                <w:rFonts w:ascii="Arial Narrow" w:hAnsi="Arial Narrow"/>
                <w:color w:val="000000"/>
                <w:sz w:val="18"/>
                <w:szCs w:val="18"/>
              </w:rPr>
            </w:pPr>
            <w:r w:rsidRPr="00281C33">
              <w:rPr>
                <w:rFonts w:ascii="Arial Narrow" w:hAnsi="Arial Narrow"/>
                <w:color w:val="000000"/>
                <w:sz w:val="18"/>
                <w:szCs w:val="18"/>
              </w:rPr>
              <w:t>HDR10</w:t>
            </w:r>
          </w:p>
        </w:tc>
        <w:tc>
          <w:tcPr>
            <w:tcW w:w="1324" w:type="dxa"/>
            <w:gridSpan w:val="2"/>
            <w:tcBorders>
              <w:top w:val="nil"/>
              <w:left w:val="nil"/>
              <w:bottom w:val="dotted" w:sz="6" w:space="0" w:color="auto"/>
              <w:right w:val="dotted" w:sz="4" w:space="0" w:color="auto"/>
            </w:tcBorders>
            <w:shd w:val="clear" w:color="auto" w:fill="auto"/>
            <w:tcMar>
              <w:top w:w="15" w:type="dxa"/>
              <w:left w:w="15" w:type="dxa"/>
              <w:bottom w:w="0" w:type="dxa"/>
              <w:right w:w="15" w:type="dxa"/>
            </w:tcMar>
            <w:vAlign w:val="center"/>
            <w:hideMark/>
          </w:tcPr>
          <w:p w14:paraId="3EEFB95C" w14:textId="77777777" w:rsidR="009443AA" w:rsidRPr="00281C33" w:rsidRDefault="009443AA" w:rsidP="00ED0041">
            <w:pPr>
              <w:autoSpaceDE w:val="0"/>
              <w:autoSpaceDN w:val="0"/>
              <w:jc w:val="center"/>
              <w:rPr>
                <w:rFonts w:ascii="Arial Narrow" w:hAnsi="Arial Narrow"/>
                <w:color w:val="000000"/>
                <w:sz w:val="18"/>
                <w:szCs w:val="18"/>
              </w:rPr>
            </w:pPr>
            <w:r w:rsidRPr="00281C33">
              <w:rPr>
                <w:rFonts w:ascii="Arial Narrow" w:hAnsi="Arial Narrow"/>
                <w:color w:val="000000"/>
                <w:sz w:val="18"/>
                <w:szCs w:val="18"/>
              </w:rPr>
              <w:t>HDR10</w:t>
            </w:r>
          </w:p>
        </w:tc>
        <w:tc>
          <w:tcPr>
            <w:tcW w:w="1324" w:type="dxa"/>
            <w:tcBorders>
              <w:top w:val="nil"/>
              <w:left w:val="dotted" w:sz="4" w:space="0" w:color="auto"/>
              <w:bottom w:val="dotted" w:sz="6" w:space="0" w:color="auto"/>
              <w:right w:val="nil"/>
            </w:tcBorders>
            <w:vAlign w:val="center"/>
          </w:tcPr>
          <w:p w14:paraId="0DA6D8DD" w14:textId="77777777" w:rsidR="009443AA" w:rsidRPr="00EF55E1" w:rsidRDefault="009443AA" w:rsidP="00ED0041">
            <w:pPr>
              <w:autoSpaceDE w:val="0"/>
              <w:autoSpaceDN w:val="0"/>
              <w:jc w:val="center"/>
              <w:rPr>
                <w:rFonts w:ascii="Arial Narrow" w:eastAsia="BatangChe" w:hAnsi="Arial Narrow" w:cs="BatangChe"/>
                <w:color w:val="000000"/>
                <w:sz w:val="18"/>
                <w:szCs w:val="18"/>
                <w:lang w:val="en-US" w:eastAsia="ko-KR"/>
              </w:rPr>
            </w:pPr>
            <w:r w:rsidRPr="00EF55E1">
              <w:rPr>
                <w:rFonts w:ascii="Arial Narrow" w:eastAsia="BatangChe" w:hAnsi="Arial Narrow" w:cs="BatangChe"/>
                <w:color w:val="000000"/>
                <w:sz w:val="18"/>
                <w:szCs w:val="18"/>
                <w:lang w:val="en-US" w:eastAsia="ko-KR"/>
              </w:rPr>
              <w:t>1M:1 C/R</w:t>
            </w:r>
            <w:r w:rsidRPr="00EF55E1">
              <w:rPr>
                <w:rFonts w:ascii="Arial Narrow" w:eastAsia="BatangChe" w:hAnsi="Arial Narrow" w:cs="BatangChe"/>
                <w:color w:val="000000"/>
                <w:sz w:val="18"/>
                <w:szCs w:val="18"/>
                <w:lang w:val="en-US" w:eastAsia="ko-KR"/>
              </w:rPr>
              <w:br/>
              <w:t>Pixel Dimming HDR</w:t>
            </w:r>
          </w:p>
          <w:p w14:paraId="2D563F04" w14:textId="77777777" w:rsidR="007F5CE3" w:rsidRPr="00281C33" w:rsidRDefault="009443AA" w:rsidP="00ED0041">
            <w:pPr>
              <w:autoSpaceDE w:val="0"/>
              <w:autoSpaceDN w:val="0"/>
              <w:jc w:val="center"/>
              <w:rPr>
                <w:rFonts w:ascii="Arial Narrow" w:hAnsi="Arial Narrow"/>
                <w:color w:val="000000"/>
                <w:sz w:val="18"/>
                <w:szCs w:val="18"/>
              </w:rPr>
            </w:pPr>
            <w:r w:rsidRPr="00281C33">
              <w:rPr>
                <w:rFonts w:ascii="Arial Narrow" w:hAnsi="Arial Narrow"/>
                <w:color w:val="000000"/>
                <w:sz w:val="18"/>
                <w:szCs w:val="18"/>
              </w:rPr>
              <w:t>VESA</w:t>
            </w:r>
          </w:p>
          <w:p w14:paraId="54DA52FA" w14:textId="2F92E31B" w:rsidR="009443AA" w:rsidRPr="00281C33" w:rsidRDefault="009443AA" w:rsidP="00ED0041">
            <w:pPr>
              <w:autoSpaceDE w:val="0"/>
              <w:autoSpaceDN w:val="0"/>
              <w:jc w:val="center"/>
              <w:rPr>
                <w:rFonts w:ascii="Arial Narrow" w:hAnsi="Arial Narrow"/>
                <w:color w:val="000000"/>
                <w:sz w:val="18"/>
                <w:szCs w:val="18"/>
              </w:rPr>
            </w:pPr>
            <w:proofErr w:type="spellStart"/>
            <w:r w:rsidRPr="00281C33">
              <w:rPr>
                <w:rFonts w:ascii="Arial Narrow" w:hAnsi="Arial Narrow"/>
                <w:color w:val="000000"/>
                <w:sz w:val="18"/>
                <w:szCs w:val="18"/>
              </w:rPr>
              <w:t>DisplayHDR</w:t>
            </w:r>
            <w:r w:rsidRPr="00281C33">
              <w:rPr>
                <w:rFonts w:ascii="Arial Narrow" w:hAnsi="Arial Narrow"/>
                <w:color w:val="000000"/>
                <w:sz w:val="18"/>
                <w:szCs w:val="18"/>
                <w:vertAlign w:val="superscript"/>
              </w:rPr>
              <w:t>TM</w:t>
            </w:r>
            <w:proofErr w:type="spellEnd"/>
            <w:r w:rsidRPr="00281C33">
              <w:rPr>
                <w:rFonts w:ascii="Arial Narrow" w:hAnsi="Arial Narrow"/>
                <w:color w:val="000000"/>
                <w:sz w:val="18"/>
                <w:szCs w:val="18"/>
              </w:rPr>
              <w:t xml:space="preserve"> 400 True Black</w:t>
            </w:r>
          </w:p>
        </w:tc>
      </w:tr>
      <w:tr w:rsidR="009443AA" w:rsidRPr="00281C33" w14:paraId="3E4911B4" w14:textId="77777777" w:rsidTr="00372D1B">
        <w:trPr>
          <w:trHeight w:val="1252"/>
          <w:jc w:val="center"/>
        </w:trPr>
        <w:tc>
          <w:tcPr>
            <w:tcW w:w="1654" w:type="dxa"/>
            <w:gridSpan w:val="2"/>
            <w:tcBorders>
              <w:top w:val="single" w:sz="6" w:space="0" w:color="auto"/>
              <w:left w:val="nil"/>
              <w:bottom w:val="single" w:sz="4" w:space="0" w:color="auto"/>
              <w:right w:val="single" w:sz="4" w:space="0" w:color="auto"/>
            </w:tcBorders>
            <w:tcMar>
              <w:top w:w="15" w:type="dxa"/>
              <w:left w:w="15" w:type="dxa"/>
              <w:bottom w:w="0" w:type="dxa"/>
              <w:right w:w="15" w:type="dxa"/>
            </w:tcMar>
            <w:vAlign w:val="center"/>
            <w:hideMark/>
          </w:tcPr>
          <w:p w14:paraId="70FF4E87" w14:textId="376CD082" w:rsidR="009443AA" w:rsidRPr="00281C33" w:rsidRDefault="00B0714E" w:rsidP="00ED0041">
            <w:pPr>
              <w:autoSpaceDE w:val="0"/>
              <w:autoSpaceDN w:val="0"/>
              <w:rPr>
                <w:rFonts w:ascii="Arial Narrow" w:hAnsi="Arial Narrow"/>
                <w:b/>
                <w:bCs/>
                <w:sz w:val="18"/>
                <w:szCs w:val="18"/>
              </w:rPr>
            </w:pPr>
            <w:r w:rsidRPr="00281C33">
              <w:rPr>
                <w:rFonts w:ascii="Arial Narrow" w:hAnsi="Arial Narrow"/>
                <w:b/>
                <w:bCs/>
                <w:sz w:val="18"/>
                <w:szCs w:val="18"/>
              </w:rPr>
              <w:t>Funktioner</w:t>
            </w:r>
          </w:p>
        </w:tc>
        <w:tc>
          <w:tcPr>
            <w:tcW w:w="1355" w:type="dxa"/>
            <w:gridSpan w:val="2"/>
            <w:tcBorders>
              <w:top w:val="single" w:sz="6" w:space="0" w:color="000000"/>
              <w:left w:val="dotted" w:sz="6" w:space="0" w:color="000000"/>
              <w:bottom w:val="single" w:sz="4" w:space="0" w:color="auto"/>
              <w:right w:val="dotted" w:sz="6" w:space="0" w:color="000000"/>
            </w:tcBorders>
            <w:vAlign w:val="center"/>
          </w:tcPr>
          <w:p w14:paraId="0D748D5A" w14:textId="77777777" w:rsidR="009443AA" w:rsidRPr="00EF55E1" w:rsidRDefault="009443AA" w:rsidP="00ED0041">
            <w:pPr>
              <w:autoSpaceDE w:val="0"/>
              <w:autoSpaceDN w:val="0"/>
              <w:jc w:val="center"/>
              <w:rPr>
                <w:rFonts w:ascii="Arial Narrow" w:eastAsiaTheme="minorEastAsia" w:hAnsi="Arial Narrow"/>
                <w:color w:val="000000"/>
                <w:sz w:val="18"/>
                <w:szCs w:val="18"/>
                <w:lang w:val="en-US" w:eastAsia="ko-KR"/>
              </w:rPr>
            </w:pPr>
            <w:r w:rsidRPr="00EF55E1">
              <w:rPr>
                <w:rFonts w:ascii="Arial Narrow" w:eastAsiaTheme="minorEastAsia" w:hAnsi="Arial Narrow"/>
                <w:color w:val="000000"/>
                <w:sz w:val="18"/>
                <w:szCs w:val="18"/>
                <w:lang w:val="en-US" w:eastAsia="ko-KR"/>
              </w:rPr>
              <w:t>NVIDIA</w:t>
            </w:r>
            <w:r w:rsidRPr="00EF55E1">
              <w:rPr>
                <w:rFonts w:ascii="Arial Narrow" w:eastAsiaTheme="minorEastAsia" w:hAnsi="Arial Narrow"/>
                <w:color w:val="000000"/>
                <w:sz w:val="18"/>
                <w:szCs w:val="18"/>
                <w:vertAlign w:val="superscript"/>
                <w:lang w:val="en-US" w:eastAsia="ko-KR"/>
              </w:rPr>
              <w:t>®</w:t>
            </w:r>
            <w:r w:rsidRPr="00EF55E1">
              <w:rPr>
                <w:rFonts w:ascii="Arial Narrow" w:eastAsiaTheme="minorEastAsia" w:hAnsi="Arial Narrow"/>
                <w:color w:val="000000"/>
                <w:sz w:val="18"/>
                <w:szCs w:val="18"/>
                <w:lang w:val="en-US" w:eastAsia="ko-KR"/>
              </w:rPr>
              <w:t xml:space="preserve"> G-SYNC</w:t>
            </w:r>
            <w:r w:rsidRPr="00EF55E1">
              <w:rPr>
                <w:rFonts w:ascii="Arial Narrow" w:eastAsiaTheme="minorEastAsia" w:hAnsi="Arial Narrow"/>
                <w:color w:val="000000"/>
                <w:sz w:val="18"/>
                <w:szCs w:val="18"/>
                <w:vertAlign w:val="superscript"/>
                <w:lang w:val="en-US" w:eastAsia="ko-KR"/>
              </w:rPr>
              <w:t>®</w:t>
            </w:r>
            <w:r w:rsidRPr="00EF55E1">
              <w:rPr>
                <w:rFonts w:ascii="Arial Narrow" w:eastAsiaTheme="minorEastAsia" w:hAnsi="Arial Narrow"/>
                <w:color w:val="000000"/>
                <w:sz w:val="18"/>
                <w:szCs w:val="18"/>
                <w:lang w:val="en-US" w:eastAsia="ko-KR"/>
              </w:rPr>
              <w:t xml:space="preserve"> ULTIMATE</w:t>
            </w:r>
          </w:p>
          <w:p w14:paraId="4B5F765C" w14:textId="77777777" w:rsidR="009443AA" w:rsidRPr="00EF55E1" w:rsidRDefault="009443AA" w:rsidP="00ED0041">
            <w:pPr>
              <w:autoSpaceDE w:val="0"/>
              <w:autoSpaceDN w:val="0"/>
              <w:jc w:val="center"/>
              <w:rPr>
                <w:rFonts w:ascii="Arial Narrow" w:eastAsiaTheme="minorEastAsia" w:hAnsi="Arial Narrow"/>
                <w:color w:val="000000"/>
                <w:sz w:val="18"/>
                <w:szCs w:val="18"/>
                <w:lang w:val="en-US" w:eastAsia="ko-KR"/>
              </w:rPr>
            </w:pPr>
            <w:r w:rsidRPr="00EF55E1">
              <w:rPr>
                <w:rFonts w:ascii="Arial Narrow" w:eastAsiaTheme="minorEastAsia" w:hAnsi="Arial Narrow"/>
                <w:color w:val="000000"/>
                <w:sz w:val="18"/>
                <w:szCs w:val="18"/>
                <w:lang w:val="en-US" w:eastAsia="ko-KR"/>
              </w:rPr>
              <w:t>DP Adaptive-Sync</w:t>
            </w:r>
          </w:p>
        </w:tc>
        <w:tc>
          <w:tcPr>
            <w:tcW w:w="1339" w:type="dxa"/>
            <w:gridSpan w:val="2"/>
            <w:tcBorders>
              <w:top w:val="single" w:sz="6" w:space="0" w:color="000000"/>
              <w:left w:val="dotted" w:sz="6" w:space="0" w:color="000000"/>
              <w:bottom w:val="single" w:sz="4" w:space="0" w:color="auto"/>
              <w:right w:val="dotted" w:sz="6" w:space="0" w:color="000000"/>
            </w:tcBorders>
            <w:vAlign w:val="center"/>
          </w:tcPr>
          <w:p w14:paraId="284C77E6" w14:textId="77777777" w:rsidR="009443AA" w:rsidRPr="00EF55E1" w:rsidRDefault="009443AA" w:rsidP="00ED0041">
            <w:pPr>
              <w:autoSpaceDE w:val="0"/>
              <w:autoSpaceDN w:val="0"/>
              <w:jc w:val="center"/>
              <w:rPr>
                <w:rFonts w:ascii="Arial Narrow" w:eastAsiaTheme="minorEastAsia" w:hAnsi="Arial Narrow"/>
                <w:color w:val="000000"/>
                <w:sz w:val="18"/>
                <w:szCs w:val="18"/>
                <w:lang w:val="en-US" w:eastAsia="ko-KR"/>
              </w:rPr>
            </w:pPr>
            <w:r w:rsidRPr="00EF55E1">
              <w:rPr>
                <w:rFonts w:ascii="Arial Narrow" w:eastAsiaTheme="minorEastAsia" w:hAnsi="Arial Narrow"/>
                <w:color w:val="000000"/>
                <w:sz w:val="18"/>
                <w:szCs w:val="18"/>
                <w:lang w:val="en-US" w:eastAsia="ko-KR"/>
              </w:rPr>
              <w:t>NVIDIA</w:t>
            </w:r>
            <w:r w:rsidRPr="00EF55E1">
              <w:rPr>
                <w:rFonts w:ascii="Arial Narrow" w:eastAsiaTheme="minorEastAsia" w:hAnsi="Arial Narrow"/>
                <w:color w:val="000000"/>
                <w:sz w:val="18"/>
                <w:szCs w:val="18"/>
                <w:vertAlign w:val="superscript"/>
                <w:lang w:val="en-US" w:eastAsia="ko-KR"/>
              </w:rPr>
              <w:t>®</w:t>
            </w:r>
            <w:r w:rsidRPr="00EF55E1">
              <w:rPr>
                <w:rFonts w:ascii="Arial Narrow" w:eastAsiaTheme="minorEastAsia" w:hAnsi="Arial Narrow"/>
                <w:color w:val="000000"/>
                <w:sz w:val="18"/>
                <w:szCs w:val="18"/>
                <w:lang w:val="en-US" w:eastAsia="ko-KR"/>
              </w:rPr>
              <w:t xml:space="preserve"> G-SYNC</w:t>
            </w:r>
            <w:r w:rsidRPr="00EF55E1">
              <w:rPr>
                <w:rFonts w:ascii="Arial Narrow" w:eastAsiaTheme="minorEastAsia" w:hAnsi="Arial Narrow"/>
                <w:color w:val="000000"/>
                <w:sz w:val="18"/>
                <w:szCs w:val="18"/>
                <w:vertAlign w:val="superscript"/>
                <w:lang w:val="en-US" w:eastAsia="ko-KR"/>
              </w:rPr>
              <w:t>®</w:t>
            </w:r>
            <w:r w:rsidRPr="00EF55E1">
              <w:rPr>
                <w:rFonts w:ascii="Arial Narrow" w:eastAsiaTheme="minorEastAsia" w:hAnsi="Arial Narrow"/>
                <w:color w:val="000000"/>
                <w:sz w:val="18"/>
                <w:szCs w:val="18"/>
                <w:lang w:val="en-US" w:eastAsia="ko-KR"/>
              </w:rPr>
              <w:t xml:space="preserve"> Compatible</w:t>
            </w:r>
          </w:p>
          <w:p w14:paraId="18A0692E" w14:textId="77777777" w:rsidR="009443AA" w:rsidRPr="00EF55E1" w:rsidRDefault="009443AA" w:rsidP="00ED0041">
            <w:pPr>
              <w:autoSpaceDE w:val="0"/>
              <w:autoSpaceDN w:val="0"/>
              <w:jc w:val="center"/>
              <w:rPr>
                <w:rFonts w:ascii="Arial Narrow" w:eastAsiaTheme="minorEastAsia" w:hAnsi="Arial Narrow"/>
                <w:color w:val="000000"/>
                <w:sz w:val="18"/>
                <w:szCs w:val="18"/>
                <w:lang w:val="en-US" w:eastAsia="ko-KR"/>
              </w:rPr>
            </w:pPr>
            <w:r w:rsidRPr="00EF55E1">
              <w:rPr>
                <w:rFonts w:ascii="Arial Narrow" w:eastAsiaTheme="minorEastAsia" w:hAnsi="Arial Narrow"/>
                <w:color w:val="000000"/>
                <w:sz w:val="18"/>
                <w:szCs w:val="18"/>
                <w:lang w:val="en-US" w:eastAsia="ko-KR"/>
              </w:rPr>
              <w:t xml:space="preserve">AMD </w:t>
            </w:r>
            <w:proofErr w:type="spellStart"/>
            <w:r w:rsidRPr="00EF55E1">
              <w:rPr>
                <w:rFonts w:ascii="Arial Narrow" w:eastAsiaTheme="minorEastAsia" w:hAnsi="Arial Narrow"/>
                <w:color w:val="000000"/>
                <w:sz w:val="18"/>
                <w:szCs w:val="18"/>
                <w:lang w:val="en-US" w:eastAsia="ko-KR"/>
              </w:rPr>
              <w:t>FreeSync</w:t>
            </w:r>
            <w:r w:rsidRPr="00EF55E1">
              <w:rPr>
                <w:rFonts w:ascii="Arial Narrow" w:eastAsiaTheme="minorEastAsia" w:hAnsi="Arial Narrow"/>
                <w:color w:val="000000"/>
                <w:sz w:val="18"/>
                <w:szCs w:val="18"/>
                <w:vertAlign w:val="superscript"/>
                <w:lang w:val="en-US" w:eastAsia="ko-KR"/>
              </w:rPr>
              <w:t>TM</w:t>
            </w:r>
            <w:proofErr w:type="spellEnd"/>
            <w:r w:rsidRPr="00EF55E1">
              <w:rPr>
                <w:rFonts w:ascii="Arial Narrow" w:eastAsiaTheme="minorEastAsia" w:hAnsi="Arial Narrow"/>
                <w:color w:val="000000"/>
                <w:sz w:val="18"/>
                <w:szCs w:val="18"/>
                <w:lang w:val="en-US" w:eastAsia="ko-KR"/>
              </w:rPr>
              <w:t xml:space="preserve"> Premium Pro</w:t>
            </w:r>
          </w:p>
          <w:p w14:paraId="5CEFCD25" w14:textId="77777777" w:rsidR="009443AA" w:rsidRPr="00281C33" w:rsidRDefault="009443AA" w:rsidP="00ED0041">
            <w:pPr>
              <w:autoSpaceDE w:val="0"/>
              <w:autoSpaceDN w:val="0"/>
              <w:jc w:val="center"/>
              <w:rPr>
                <w:rFonts w:ascii="Arial Narrow" w:eastAsiaTheme="minorEastAsia" w:hAnsi="Arial Narrow"/>
                <w:color w:val="000000"/>
                <w:sz w:val="18"/>
                <w:szCs w:val="18"/>
                <w:lang w:eastAsia="ko-KR"/>
              </w:rPr>
            </w:pPr>
            <w:r w:rsidRPr="00281C33">
              <w:rPr>
                <w:rFonts w:ascii="Arial Narrow" w:eastAsiaTheme="minorEastAsia" w:hAnsi="Arial Narrow"/>
                <w:color w:val="000000"/>
                <w:sz w:val="18"/>
                <w:szCs w:val="18"/>
                <w:lang w:eastAsia="ko-KR"/>
              </w:rPr>
              <w:t>HDMI 2.1 VRR</w:t>
            </w:r>
          </w:p>
        </w:tc>
        <w:tc>
          <w:tcPr>
            <w:tcW w:w="1339" w:type="dxa"/>
            <w:gridSpan w:val="2"/>
            <w:tcBorders>
              <w:top w:val="single" w:sz="6" w:space="0" w:color="000000"/>
              <w:left w:val="dotted" w:sz="6" w:space="0" w:color="000000"/>
              <w:bottom w:val="single" w:sz="4" w:space="0" w:color="auto"/>
              <w:right w:val="dotted" w:sz="6" w:space="0" w:color="000000"/>
            </w:tcBorders>
            <w:shd w:val="clear" w:color="auto" w:fill="auto"/>
            <w:tcMar>
              <w:top w:w="15" w:type="dxa"/>
              <w:left w:w="15" w:type="dxa"/>
              <w:bottom w:w="0" w:type="dxa"/>
              <w:right w:w="15" w:type="dxa"/>
            </w:tcMar>
            <w:vAlign w:val="center"/>
            <w:hideMark/>
          </w:tcPr>
          <w:p w14:paraId="769DF08F" w14:textId="77777777" w:rsidR="009443AA" w:rsidRPr="00EF55E1" w:rsidRDefault="009443AA" w:rsidP="00ED0041">
            <w:pPr>
              <w:autoSpaceDE w:val="0"/>
              <w:autoSpaceDN w:val="0"/>
              <w:jc w:val="center"/>
              <w:rPr>
                <w:rFonts w:ascii="Arial Narrow" w:eastAsiaTheme="minorEastAsia" w:hAnsi="Arial Narrow"/>
                <w:sz w:val="18"/>
                <w:szCs w:val="18"/>
                <w:vertAlign w:val="superscript"/>
                <w:lang w:val="en-US" w:eastAsia="ko-KR"/>
              </w:rPr>
            </w:pPr>
            <w:r w:rsidRPr="00EF55E1">
              <w:rPr>
                <w:rFonts w:ascii="Arial Narrow" w:eastAsiaTheme="minorEastAsia" w:hAnsi="Arial Narrow"/>
                <w:color w:val="000000"/>
                <w:sz w:val="18"/>
                <w:szCs w:val="18"/>
                <w:lang w:val="en-US" w:eastAsia="ko-KR"/>
              </w:rPr>
              <w:t>NVIDIA</w:t>
            </w:r>
            <w:r w:rsidRPr="00EF55E1">
              <w:rPr>
                <w:rFonts w:ascii="Arial Narrow" w:eastAsiaTheme="minorEastAsia" w:hAnsi="Arial Narrow"/>
                <w:sz w:val="18"/>
                <w:szCs w:val="18"/>
                <w:vertAlign w:val="superscript"/>
                <w:lang w:val="en-US" w:eastAsia="ko-KR"/>
              </w:rPr>
              <w:t xml:space="preserve">® </w:t>
            </w:r>
            <w:r w:rsidRPr="00EF55E1">
              <w:rPr>
                <w:rFonts w:ascii="Arial Narrow" w:eastAsiaTheme="minorEastAsia" w:hAnsi="Arial Narrow"/>
                <w:color w:val="000000"/>
                <w:sz w:val="18"/>
                <w:szCs w:val="18"/>
                <w:lang w:val="en-US" w:eastAsia="ko-KR"/>
              </w:rPr>
              <w:t>G</w:t>
            </w:r>
            <w:r w:rsidRPr="00EF55E1">
              <w:rPr>
                <w:rFonts w:ascii="Arial Narrow" w:eastAsiaTheme="minorEastAsia" w:hAnsi="Arial Narrow"/>
                <w:sz w:val="18"/>
                <w:szCs w:val="18"/>
                <w:lang w:val="en-US" w:eastAsia="ko-KR"/>
              </w:rPr>
              <w:t>-SYNC</w:t>
            </w:r>
            <w:r w:rsidRPr="00EF55E1">
              <w:rPr>
                <w:rFonts w:ascii="Arial Narrow" w:eastAsiaTheme="minorEastAsia" w:hAnsi="Arial Narrow"/>
                <w:sz w:val="18"/>
                <w:szCs w:val="18"/>
                <w:vertAlign w:val="superscript"/>
                <w:lang w:val="en-US" w:eastAsia="ko-KR"/>
              </w:rPr>
              <w:t>®</w:t>
            </w:r>
          </w:p>
          <w:p w14:paraId="2422A246" w14:textId="77777777" w:rsidR="009443AA" w:rsidRPr="00EF55E1" w:rsidRDefault="009443AA" w:rsidP="00ED0041">
            <w:pPr>
              <w:autoSpaceDE w:val="0"/>
              <w:autoSpaceDN w:val="0"/>
              <w:jc w:val="center"/>
              <w:rPr>
                <w:rFonts w:ascii="Arial Narrow" w:eastAsiaTheme="minorEastAsia" w:hAnsi="Arial Narrow"/>
                <w:color w:val="000000"/>
                <w:sz w:val="18"/>
                <w:szCs w:val="18"/>
                <w:lang w:val="en-US" w:eastAsia="ko-KR"/>
              </w:rPr>
            </w:pPr>
            <w:r w:rsidRPr="00EF55E1">
              <w:rPr>
                <w:rFonts w:ascii="Arial Narrow" w:eastAsiaTheme="minorEastAsia" w:hAnsi="Arial Narrow"/>
                <w:color w:val="000000"/>
                <w:sz w:val="18"/>
                <w:szCs w:val="18"/>
                <w:lang w:val="en-US" w:eastAsia="ko-KR"/>
              </w:rPr>
              <w:t>Compatible</w:t>
            </w:r>
          </w:p>
          <w:p w14:paraId="5FB828E0" w14:textId="77777777" w:rsidR="009443AA" w:rsidRPr="00EF55E1" w:rsidRDefault="009443AA" w:rsidP="00ED0041">
            <w:pPr>
              <w:autoSpaceDE w:val="0"/>
              <w:autoSpaceDN w:val="0"/>
              <w:jc w:val="center"/>
              <w:rPr>
                <w:rFonts w:ascii="Arial Narrow" w:hAnsi="Arial Narrow"/>
                <w:color w:val="000000"/>
                <w:sz w:val="18"/>
                <w:szCs w:val="18"/>
                <w:lang w:val="en-US"/>
              </w:rPr>
            </w:pPr>
            <w:r w:rsidRPr="00EF55E1">
              <w:rPr>
                <w:rFonts w:ascii="Arial Narrow" w:eastAsiaTheme="minorEastAsia" w:hAnsi="Arial Narrow"/>
                <w:color w:val="000000"/>
                <w:sz w:val="18"/>
                <w:szCs w:val="18"/>
                <w:lang w:val="en-US" w:eastAsia="ko-KR"/>
              </w:rPr>
              <w:t xml:space="preserve">AMD </w:t>
            </w:r>
            <w:proofErr w:type="spellStart"/>
            <w:r w:rsidRPr="00EF55E1">
              <w:rPr>
                <w:rFonts w:ascii="Arial Narrow" w:eastAsiaTheme="minorEastAsia" w:hAnsi="Arial Narrow"/>
                <w:color w:val="000000"/>
                <w:sz w:val="18"/>
                <w:szCs w:val="18"/>
                <w:lang w:val="en-US" w:eastAsia="ko-KR"/>
              </w:rPr>
              <w:t>FreeSync</w:t>
            </w:r>
            <w:r w:rsidRPr="00EF55E1">
              <w:rPr>
                <w:rFonts w:ascii="Arial Narrow" w:eastAsiaTheme="minorEastAsia" w:hAnsi="Arial Narrow"/>
                <w:color w:val="000000"/>
                <w:sz w:val="18"/>
                <w:szCs w:val="18"/>
                <w:vertAlign w:val="superscript"/>
                <w:lang w:val="en-US" w:eastAsia="ko-KR"/>
              </w:rPr>
              <w:t>TM</w:t>
            </w:r>
            <w:proofErr w:type="spellEnd"/>
            <w:r w:rsidRPr="00EF55E1">
              <w:rPr>
                <w:rFonts w:ascii="Arial Narrow" w:eastAsiaTheme="minorEastAsia" w:hAnsi="Arial Narrow"/>
                <w:color w:val="000000"/>
                <w:sz w:val="18"/>
                <w:szCs w:val="18"/>
                <w:lang w:val="en-US" w:eastAsia="ko-KR"/>
              </w:rPr>
              <w:t xml:space="preserve"> Premium</w:t>
            </w:r>
          </w:p>
        </w:tc>
        <w:tc>
          <w:tcPr>
            <w:tcW w:w="1324" w:type="dxa"/>
            <w:gridSpan w:val="2"/>
            <w:tcBorders>
              <w:top w:val="single" w:sz="6" w:space="0" w:color="auto"/>
              <w:left w:val="nil"/>
              <w:bottom w:val="single" w:sz="4" w:space="0" w:color="auto"/>
              <w:right w:val="dotted" w:sz="4" w:space="0" w:color="auto"/>
            </w:tcBorders>
            <w:shd w:val="clear" w:color="auto" w:fill="auto"/>
            <w:tcMar>
              <w:top w:w="15" w:type="dxa"/>
              <w:left w:w="15" w:type="dxa"/>
              <w:bottom w:w="0" w:type="dxa"/>
              <w:right w:w="15" w:type="dxa"/>
            </w:tcMar>
            <w:vAlign w:val="center"/>
            <w:hideMark/>
          </w:tcPr>
          <w:p w14:paraId="37050439" w14:textId="77777777" w:rsidR="009443AA" w:rsidRPr="00281C33" w:rsidRDefault="009443AA" w:rsidP="00ED0041">
            <w:pPr>
              <w:autoSpaceDE w:val="0"/>
              <w:autoSpaceDN w:val="0"/>
              <w:jc w:val="center"/>
              <w:rPr>
                <w:rFonts w:ascii="Arial Narrow" w:eastAsiaTheme="minorEastAsia" w:hAnsi="Arial Narrow"/>
                <w:color w:val="000000"/>
                <w:sz w:val="18"/>
                <w:szCs w:val="18"/>
                <w:lang w:eastAsia="ko-KR"/>
              </w:rPr>
            </w:pPr>
            <w:r w:rsidRPr="00281C33">
              <w:rPr>
                <w:rFonts w:ascii="Arial Narrow" w:eastAsiaTheme="minorEastAsia" w:hAnsi="Arial Narrow"/>
                <w:color w:val="000000"/>
                <w:sz w:val="18"/>
                <w:szCs w:val="18"/>
                <w:lang w:eastAsia="ko-KR"/>
              </w:rPr>
              <w:t xml:space="preserve">AMD </w:t>
            </w:r>
            <w:proofErr w:type="spellStart"/>
            <w:r w:rsidRPr="00281C33">
              <w:rPr>
                <w:rFonts w:ascii="Arial Narrow" w:eastAsiaTheme="minorEastAsia" w:hAnsi="Arial Narrow"/>
                <w:color w:val="000000"/>
                <w:sz w:val="18"/>
                <w:szCs w:val="18"/>
                <w:lang w:eastAsia="ko-KR"/>
              </w:rPr>
              <w:t>Radeon</w:t>
            </w:r>
            <w:r w:rsidRPr="00281C33">
              <w:rPr>
                <w:rFonts w:ascii="Arial Narrow" w:eastAsiaTheme="minorEastAsia" w:hAnsi="Arial Narrow"/>
                <w:color w:val="000000"/>
                <w:sz w:val="18"/>
                <w:szCs w:val="18"/>
                <w:vertAlign w:val="superscript"/>
                <w:lang w:eastAsia="ko-KR"/>
              </w:rPr>
              <w:t>TM</w:t>
            </w:r>
            <w:proofErr w:type="spellEnd"/>
            <w:r w:rsidRPr="00281C33">
              <w:rPr>
                <w:rFonts w:ascii="Arial Narrow" w:eastAsiaTheme="minorEastAsia" w:hAnsi="Arial Narrow"/>
                <w:color w:val="000000"/>
                <w:sz w:val="18"/>
                <w:szCs w:val="18"/>
                <w:lang w:eastAsia="ko-KR"/>
              </w:rPr>
              <w:t xml:space="preserve"> </w:t>
            </w:r>
            <w:proofErr w:type="spellStart"/>
            <w:r w:rsidRPr="00281C33">
              <w:rPr>
                <w:rFonts w:ascii="Arial Narrow" w:eastAsiaTheme="minorEastAsia" w:hAnsi="Arial Narrow"/>
                <w:color w:val="000000"/>
                <w:sz w:val="18"/>
                <w:szCs w:val="18"/>
                <w:lang w:eastAsia="ko-KR"/>
              </w:rPr>
              <w:t>FreeSync</w:t>
            </w:r>
            <w:r w:rsidRPr="00281C33">
              <w:rPr>
                <w:rFonts w:ascii="Arial Narrow" w:eastAsiaTheme="minorEastAsia" w:hAnsi="Arial Narrow"/>
                <w:color w:val="000000"/>
                <w:sz w:val="18"/>
                <w:szCs w:val="18"/>
                <w:vertAlign w:val="superscript"/>
                <w:lang w:eastAsia="ko-KR"/>
              </w:rPr>
              <w:t>TM</w:t>
            </w:r>
            <w:proofErr w:type="spellEnd"/>
          </w:p>
          <w:p w14:paraId="567FD94B" w14:textId="77777777" w:rsidR="009443AA" w:rsidRPr="00281C33" w:rsidRDefault="009443AA" w:rsidP="00ED0041">
            <w:pPr>
              <w:autoSpaceDE w:val="0"/>
              <w:autoSpaceDN w:val="0"/>
              <w:jc w:val="center"/>
              <w:rPr>
                <w:rFonts w:ascii="Arial Narrow" w:eastAsiaTheme="minorEastAsia" w:hAnsi="Arial Narrow"/>
                <w:color w:val="000000"/>
                <w:sz w:val="18"/>
                <w:szCs w:val="18"/>
                <w:lang w:eastAsia="ko-KR"/>
              </w:rPr>
            </w:pPr>
            <w:proofErr w:type="spellStart"/>
            <w:r w:rsidRPr="00281C33">
              <w:rPr>
                <w:rFonts w:ascii="Arial Narrow" w:eastAsiaTheme="minorEastAsia" w:hAnsi="Arial Narrow"/>
                <w:color w:val="000000"/>
                <w:sz w:val="18"/>
                <w:szCs w:val="18"/>
                <w:lang w:eastAsia="ko-KR"/>
              </w:rPr>
              <w:t>Thunderbolt</w:t>
            </w:r>
            <w:r w:rsidRPr="00281C33">
              <w:rPr>
                <w:rFonts w:ascii="Arial Narrow" w:eastAsiaTheme="minorEastAsia" w:hAnsi="Arial Narrow"/>
                <w:color w:val="000000"/>
                <w:sz w:val="18"/>
                <w:szCs w:val="18"/>
                <w:vertAlign w:val="superscript"/>
                <w:lang w:eastAsia="ko-KR"/>
              </w:rPr>
              <w:t>TM</w:t>
            </w:r>
            <w:proofErr w:type="spellEnd"/>
            <w:r w:rsidRPr="00281C33">
              <w:rPr>
                <w:rFonts w:ascii="Arial Narrow" w:eastAsiaTheme="minorEastAsia" w:hAnsi="Arial Narrow"/>
                <w:color w:val="000000" w:themeColor="text1"/>
                <w:sz w:val="18"/>
                <w:szCs w:val="18"/>
                <w:lang w:eastAsia="ko-KR"/>
              </w:rPr>
              <w:t xml:space="preserve"> </w:t>
            </w:r>
            <w:r w:rsidRPr="00281C33">
              <w:rPr>
                <w:rFonts w:ascii="Arial Narrow" w:eastAsiaTheme="minorEastAsia" w:hAnsi="Arial Narrow"/>
                <w:color w:val="000000"/>
                <w:sz w:val="18"/>
                <w:szCs w:val="18"/>
                <w:lang w:eastAsia="ko-KR"/>
              </w:rPr>
              <w:t>4</w:t>
            </w:r>
          </w:p>
        </w:tc>
        <w:tc>
          <w:tcPr>
            <w:tcW w:w="1324" w:type="dxa"/>
            <w:tcBorders>
              <w:top w:val="single" w:sz="6" w:space="0" w:color="auto"/>
              <w:left w:val="dotted" w:sz="4" w:space="0" w:color="auto"/>
              <w:bottom w:val="single" w:sz="4" w:space="0" w:color="auto"/>
              <w:right w:val="nil"/>
            </w:tcBorders>
            <w:vAlign w:val="center"/>
          </w:tcPr>
          <w:p w14:paraId="01C0033E" w14:textId="77777777" w:rsidR="009443AA" w:rsidRPr="00281C33" w:rsidRDefault="009443AA" w:rsidP="00ED0041">
            <w:pPr>
              <w:autoSpaceDE w:val="0"/>
              <w:autoSpaceDN w:val="0"/>
              <w:jc w:val="center"/>
              <w:rPr>
                <w:rFonts w:ascii="Arial Narrow" w:eastAsiaTheme="minorEastAsia" w:hAnsi="Arial Narrow"/>
                <w:color w:val="000000"/>
                <w:sz w:val="18"/>
                <w:szCs w:val="18"/>
                <w:lang w:eastAsia="ko-KR"/>
              </w:rPr>
            </w:pPr>
            <w:r w:rsidRPr="00281C33">
              <w:rPr>
                <w:rFonts w:ascii="Arial Narrow" w:eastAsiaTheme="minorEastAsia" w:hAnsi="Arial Narrow"/>
                <w:color w:val="000000"/>
                <w:sz w:val="18"/>
                <w:szCs w:val="18"/>
                <w:lang w:eastAsia="ko-KR"/>
              </w:rPr>
              <w:t>USB-C</w:t>
            </w:r>
          </w:p>
        </w:tc>
      </w:tr>
    </w:tbl>
    <w:p w14:paraId="6C87B65C" w14:textId="77777777" w:rsidR="00212042" w:rsidRPr="00281C33" w:rsidRDefault="00212042" w:rsidP="00212042">
      <w:pPr>
        <w:suppressAutoHyphens/>
        <w:spacing w:line="360" w:lineRule="auto"/>
      </w:pPr>
    </w:p>
    <w:p w14:paraId="19DE5EAC" w14:textId="77777777" w:rsidR="002535E7" w:rsidRPr="00281C33" w:rsidRDefault="002535E7" w:rsidP="002535E7">
      <w:pPr>
        <w:suppressAutoHyphens/>
        <w:spacing w:line="360" w:lineRule="auto"/>
        <w:jc w:val="center"/>
      </w:pPr>
      <w:r w:rsidRPr="00281C33">
        <w:t># # #</w:t>
      </w:r>
    </w:p>
    <w:p w14:paraId="7891F383" w14:textId="77777777" w:rsidR="000A6315" w:rsidRPr="00281C33" w:rsidRDefault="000A6315" w:rsidP="005D5F27">
      <w:pPr>
        <w:suppressAutoHyphens/>
        <w:rPr>
          <w:rFonts w:eastAsia="MD아트체"/>
          <w:b/>
          <w:color w:val="C5003D"/>
          <w:sz w:val="18"/>
          <w:szCs w:val="18"/>
        </w:rPr>
      </w:pPr>
    </w:p>
    <w:p w14:paraId="4179024F" w14:textId="77777777" w:rsidR="00372D1B" w:rsidRPr="00281C33" w:rsidRDefault="00372D1B" w:rsidP="005D5F27">
      <w:pPr>
        <w:suppressAutoHyphens/>
        <w:rPr>
          <w:rFonts w:eastAsia="MD아트체"/>
          <w:b/>
          <w:color w:val="C5003D"/>
          <w:sz w:val="18"/>
          <w:szCs w:val="18"/>
        </w:rPr>
      </w:pPr>
    </w:p>
    <w:p w14:paraId="3961C4BC" w14:textId="77777777" w:rsidR="00127692" w:rsidRPr="00EF55E1" w:rsidRDefault="00127692" w:rsidP="00004579">
      <w:pPr>
        <w:pStyle w:val="NormalWeb"/>
        <w:spacing w:before="0" w:after="0"/>
        <w:jc w:val="both"/>
        <w:rPr>
          <w:rFonts w:ascii="Times New Roman" w:hAnsi="Times New Roman" w:cs="Times New Roman"/>
          <w:b/>
          <w:bCs/>
          <w:color w:val="A50034"/>
          <w:sz w:val="18"/>
          <w:szCs w:val="18"/>
          <w:lang w:val="en-US"/>
        </w:rPr>
      </w:pPr>
      <w:r w:rsidRPr="00EF55E1">
        <w:rPr>
          <w:rFonts w:ascii="Times New Roman" w:hAnsi="Times New Roman" w:cs="Times New Roman"/>
          <w:b/>
          <w:bCs/>
          <w:color w:val="A50034"/>
          <w:sz w:val="18"/>
          <w:szCs w:val="18"/>
          <w:lang w:val="en-US"/>
        </w:rPr>
        <w:t>About LG Electronics Business Solutions Company</w:t>
      </w:r>
    </w:p>
    <w:p w14:paraId="76C5211B" w14:textId="61BBF140" w:rsidR="00127692" w:rsidRPr="00EF55E1" w:rsidRDefault="00127692">
      <w:pPr>
        <w:pStyle w:val="paragraph"/>
        <w:suppressAutoHyphens/>
        <w:jc w:val="both"/>
        <w:textAlignment w:val="baseline"/>
        <w:rPr>
          <w:rFonts w:ascii="Times New Roman" w:eastAsia="Malgun Gothic" w:hAnsi="Times New Roman" w:cs="Times New Roman"/>
          <w:color w:val="000000"/>
          <w:sz w:val="18"/>
          <w:szCs w:val="18"/>
          <w:lang w:val="en-US"/>
        </w:rPr>
      </w:pPr>
      <w:r w:rsidRPr="00EF55E1">
        <w:rPr>
          <w:rFonts w:ascii="Times New Roman" w:eastAsia="Malgun Gothic" w:hAnsi="Times New Roman" w:cs="Times New Roman"/>
          <w:color w:val="000000"/>
          <w:sz w:val="18"/>
          <w:szCs w:val="18"/>
          <w:lang w:val="en-US"/>
        </w:rPr>
        <w:t xml:space="preserve">The LG Business Solutions Company is a trusted partner offering innovative products and solutions for diverse industries worldwide. With a portfolio of unique offerings ranging from industry-leading OLED and LED signage to high efficiency solar solutions, LG is a respected name among customers around the world. LG’s IT solutions include business monitors, laptops, projectors, cloud devices and medical displays </w:t>
      </w:r>
      <w:r w:rsidR="00147436" w:rsidRPr="00EF55E1">
        <w:rPr>
          <w:rFonts w:ascii="Times New Roman" w:eastAsia="Malgun Gothic" w:hAnsi="Times New Roman" w:cs="Times New Roman"/>
          <w:color w:val="000000"/>
          <w:sz w:val="18"/>
          <w:szCs w:val="18"/>
          <w:lang w:val="en-US"/>
        </w:rPr>
        <w:t xml:space="preserve">and commercial robots, </w:t>
      </w:r>
      <w:r w:rsidRPr="00EF55E1">
        <w:rPr>
          <w:rFonts w:ascii="Times New Roman" w:eastAsia="Malgun Gothic" w:hAnsi="Times New Roman" w:cs="Times New Roman"/>
          <w:color w:val="000000"/>
          <w:sz w:val="18"/>
          <w:szCs w:val="18"/>
          <w:lang w:val="en-US"/>
        </w:rPr>
        <w:t>all designed to maximize work efficiency and return strong value to its customers. For more on LG’s Business Solutions, visit to www.LG.com/b2b.</w:t>
      </w:r>
    </w:p>
    <w:p w14:paraId="5ED93ABD" w14:textId="77777777" w:rsidR="004C3B66" w:rsidRPr="00EF55E1" w:rsidRDefault="004C3B66">
      <w:pPr>
        <w:jc w:val="both"/>
        <w:rPr>
          <w:rFonts w:eastAsia="Malgun Gothic"/>
          <w:color w:val="000000"/>
          <w:sz w:val="18"/>
          <w:szCs w:val="18"/>
          <w:lang w:val="en-US"/>
        </w:rPr>
      </w:pPr>
    </w:p>
    <w:p w14:paraId="4EAF4E9C" w14:textId="77777777" w:rsidR="004C3B66" w:rsidRPr="00EF55E1" w:rsidRDefault="004C3B66">
      <w:pPr>
        <w:jc w:val="both"/>
        <w:rPr>
          <w:rFonts w:eastAsia="Malgun Gothic"/>
          <w:color w:val="000000"/>
          <w:sz w:val="18"/>
          <w:szCs w:val="18"/>
          <w:lang w:val="en-US"/>
        </w:rPr>
      </w:pPr>
    </w:p>
    <w:sectPr w:rsidR="004C3B66" w:rsidRPr="00EF55E1" w:rsidSect="007B25F8">
      <w:headerReference w:type="default" r:id="rId12"/>
      <w:footerReference w:type="even" r:id="rId13"/>
      <w:footerReference w:type="default" r:id="rId14"/>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56E1" w14:textId="77777777" w:rsidR="007D57BC" w:rsidRDefault="007D57BC">
      <w:r>
        <w:separator/>
      </w:r>
    </w:p>
  </w:endnote>
  <w:endnote w:type="continuationSeparator" w:id="0">
    <w:p w14:paraId="54938981" w14:textId="77777777" w:rsidR="007D57BC" w:rsidRDefault="007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Malgun Gothic"/>
    <w:panose1 w:val="020B0604020202020204"/>
    <w:charset w:val="81"/>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utiger LT Pro">
    <w:altName w:val="Batang"/>
    <w:panose1 w:val="020B0604020202020204"/>
    <w:charset w:val="81"/>
    <w:family w:val="swiss"/>
    <w:notTrueType/>
    <w:pitch w:val="default"/>
    <w:sig w:usb0="00000001" w:usb1="09060000" w:usb2="00000010" w:usb3="00000000" w:csb0="00080000" w:csb1="00000000"/>
  </w:font>
  <w:font w:name="LG스마트체 Regular">
    <w:altName w:val="Malgun Gothic"/>
    <w:panose1 w:val="020B0604020202020204"/>
    <w:charset w:val="81"/>
    <w:family w:val="modern"/>
    <w:pitch w:val="variable"/>
    <w:sig w:usb0="00000203" w:usb1="29D72C10" w:usb2="00000010" w:usb3="00000000" w:csb0="00280005" w:csb1="00000000"/>
  </w:font>
  <w:font w:name="MD아트체">
    <w:altName w:val="Malgun Gothic"/>
    <w:panose1 w:val="020B0604020202020204"/>
    <w:charset w:val="81"/>
    <w:family w:val="roman"/>
    <w:pitch w:val="variable"/>
    <w:sig w:usb0="00000000" w:usb1="1957041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5D1F" w14:textId="77777777" w:rsidR="00317F20" w:rsidRDefault="00317F2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EC3FB5" w14:textId="77777777" w:rsidR="00317F20" w:rsidRDefault="00317F2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0789" w14:textId="77777777" w:rsidR="00317F20" w:rsidRDefault="00317F2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72D1B">
      <w:rPr>
        <w:rStyle w:val="Sidetal"/>
        <w:noProof/>
      </w:rPr>
      <w:t>4</w:t>
    </w:r>
    <w:r>
      <w:rPr>
        <w:rStyle w:val="Sidetal"/>
      </w:rPr>
      <w:fldChar w:fldCharType="end"/>
    </w:r>
  </w:p>
  <w:p w14:paraId="2329DD66" w14:textId="77777777" w:rsidR="00317F20" w:rsidRDefault="00317F2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9254" w14:textId="77777777" w:rsidR="007D57BC" w:rsidRDefault="007D57BC">
      <w:r>
        <w:separator/>
      </w:r>
    </w:p>
  </w:footnote>
  <w:footnote w:type="continuationSeparator" w:id="0">
    <w:p w14:paraId="007B9A14" w14:textId="77777777" w:rsidR="007D57BC" w:rsidRDefault="007D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44A3" w14:textId="77777777" w:rsidR="00317F20" w:rsidRDefault="00317F20" w:rsidP="00B4474D">
    <w:pPr>
      <w:pStyle w:val="Sidehoved"/>
      <w:jc w:val="right"/>
    </w:pPr>
    <w:r>
      <w:rPr>
        <w:rFonts w:eastAsiaTheme="minorEastAsia"/>
        <w:noProof/>
        <w:sz w:val="18"/>
        <w:szCs w:val="18"/>
      </w:rPr>
      <w:drawing>
        <wp:anchor distT="0" distB="0" distL="114300" distR="114300" simplePos="0" relativeHeight="251662336" behindDoc="1" locked="0" layoutInCell="1" allowOverlap="1" wp14:anchorId="7DE9217B" wp14:editId="4B7D2B62">
          <wp:simplePos x="0" y="0"/>
          <wp:positionH relativeFrom="column">
            <wp:posOffset>4628515</wp:posOffset>
          </wp:positionH>
          <wp:positionV relativeFrom="paragraph">
            <wp:posOffset>-64770</wp:posOffset>
          </wp:positionV>
          <wp:extent cx="930303" cy="607695"/>
          <wp:effectExtent l="0" t="0" r="3175" b="1905"/>
          <wp:wrapNone/>
          <wp:docPr id="3" name="그림 3"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6607"/>
                  <a:stretch/>
                </pic:blipFill>
                <pic:spPr bwMode="auto">
                  <a:xfrm>
                    <a:off x="0" y="0"/>
                    <a:ext cx="930303" cy="607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96D28">
      <w:rPr>
        <w:noProof/>
      </w:rPr>
      <w:drawing>
        <wp:anchor distT="0" distB="0" distL="114300" distR="114300" simplePos="0" relativeHeight="251659264" behindDoc="1" locked="0" layoutInCell="1" allowOverlap="1" wp14:anchorId="39DF836B" wp14:editId="4EC18433">
          <wp:simplePos x="0" y="0"/>
          <wp:positionH relativeFrom="column">
            <wp:posOffset>-480060</wp:posOffset>
          </wp:positionH>
          <wp:positionV relativeFrom="paragraph">
            <wp:posOffset>-9526</wp:posOffset>
          </wp:positionV>
          <wp:extent cx="1171575" cy="575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75224" cy="5774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340D7"/>
    <w:multiLevelType w:val="hybridMultilevel"/>
    <w:tmpl w:val="83F035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A37B53"/>
    <w:multiLevelType w:val="hybridMultilevel"/>
    <w:tmpl w:val="9A94B81C"/>
    <w:lvl w:ilvl="0" w:tplc="F95E4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D51"/>
    <w:multiLevelType w:val="hybridMultilevel"/>
    <w:tmpl w:val="B54E215E"/>
    <w:lvl w:ilvl="0" w:tplc="4CE431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6850EAB"/>
    <w:multiLevelType w:val="hybridMultilevel"/>
    <w:tmpl w:val="3F5047AA"/>
    <w:lvl w:ilvl="0" w:tplc="8562880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F983D64"/>
    <w:multiLevelType w:val="hybridMultilevel"/>
    <w:tmpl w:val="E702BD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942CD7"/>
    <w:multiLevelType w:val="hybridMultilevel"/>
    <w:tmpl w:val="D742B9C4"/>
    <w:lvl w:ilvl="0" w:tplc="ADD2EFAA">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15:restartNumberingAfterBreak="0">
    <w:nsid w:val="33894D10"/>
    <w:multiLevelType w:val="hybridMultilevel"/>
    <w:tmpl w:val="456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710A0"/>
    <w:multiLevelType w:val="hybridMultilevel"/>
    <w:tmpl w:val="D7DE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1741A52"/>
    <w:multiLevelType w:val="hybridMultilevel"/>
    <w:tmpl w:val="D0944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9F64AC"/>
    <w:multiLevelType w:val="hybridMultilevel"/>
    <w:tmpl w:val="5ABAFB78"/>
    <w:lvl w:ilvl="0" w:tplc="278453BA">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B8356E9"/>
    <w:multiLevelType w:val="hybridMultilevel"/>
    <w:tmpl w:val="BEC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6B021D7"/>
    <w:multiLevelType w:val="hybridMultilevel"/>
    <w:tmpl w:val="87649084"/>
    <w:lvl w:ilvl="0" w:tplc="FB4E90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3AFF"/>
    <w:multiLevelType w:val="hybridMultilevel"/>
    <w:tmpl w:val="12F0BD42"/>
    <w:lvl w:ilvl="0" w:tplc="08446398">
      <w:start w:val="1"/>
      <w:numFmt w:val="bullet"/>
      <w:lvlText w:val=""/>
      <w:lvlJc w:val="left"/>
      <w:pPr>
        <w:tabs>
          <w:tab w:val="num" w:pos="720"/>
        </w:tabs>
        <w:ind w:left="720" w:hanging="360"/>
      </w:pPr>
      <w:rPr>
        <w:rFonts w:ascii="Wingdings" w:hAnsi="Wingdings" w:hint="default"/>
      </w:rPr>
    </w:lvl>
    <w:lvl w:ilvl="1" w:tplc="2C5E9CE6" w:tentative="1">
      <w:start w:val="1"/>
      <w:numFmt w:val="bullet"/>
      <w:lvlText w:val=""/>
      <w:lvlJc w:val="left"/>
      <w:pPr>
        <w:tabs>
          <w:tab w:val="num" w:pos="1440"/>
        </w:tabs>
        <w:ind w:left="1440" w:hanging="360"/>
      </w:pPr>
      <w:rPr>
        <w:rFonts w:ascii="Wingdings" w:hAnsi="Wingdings" w:hint="default"/>
      </w:rPr>
    </w:lvl>
    <w:lvl w:ilvl="2" w:tplc="B346F8DC" w:tentative="1">
      <w:start w:val="1"/>
      <w:numFmt w:val="bullet"/>
      <w:lvlText w:val=""/>
      <w:lvlJc w:val="left"/>
      <w:pPr>
        <w:tabs>
          <w:tab w:val="num" w:pos="2160"/>
        </w:tabs>
        <w:ind w:left="2160" w:hanging="360"/>
      </w:pPr>
      <w:rPr>
        <w:rFonts w:ascii="Wingdings" w:hAnsi="Wingdings" w:hint="default"/>
      </w:rPr>
    </w:lvl>
    <w:lvl w:ilvl="3" w:tplc="D1846682" w:tentative="1">
      <w:start w:val="1"/>
      <w:numFmt w:val="bullet"/>
      <w:lvlText w:val=""/>
      <w:lvlJc w:val="left"/>
      <w:pPr>
        <w:tabs>
          <w:tab w:val="num" w:pos="2880"/>
        </w:tabs>
        <w:ind w:left="2880" w:hanging="360"/>
      </w:pPr>
      <w:rPr>
        <w:rFonts w:ascii="Wingdings" w:hAnsi="Wingdings" w:hint="default"/>
      </w:rPr>
    </w:lvl>
    <w:lvl w:ilvl="4" w:tplc="E10C2CE0" w:tentative="1">
      <w:start w:val="1"/>
      <w:numFmt w:val="bullet"/>
      <w:lvlText w:val=""/>
      <w:lvlJc w:val="left"/>
      <w:pPr>
        <w:tabs>
          <w:tab w:val="num" w:pos="3600"/>
        </w:tabs>
        <w:ind w:left="3600" w:hanging="360"/>
      </w:pPr>
      <w:rPr>
        <w:rFonts w:ascii="Wingdings" w:hAnsi="Wingdings" w:hint="default"/>
      </w:rPr>
    </w:lvl>
    <w:lvl w:ilvl="5" w:tplc="1A383A46" w:tentative="1">
      <w:start w:val="1"/>
      <w:numFmt w:val="bullet"/>
      <w:lvlText w:val=""/>
      <w:lvlJc w:val="left"/>
      <w:pPr>
        <w:tabs>
          <w:tab w:val="num" w:pos="4320"/>
        </w:tabs>
        <w:ind w:left="4320" w:hanging="360"/>
      </w:pPr>
      <w:rPr>
        <w:rFonts w:ascii="Wingdings" w:hAnsi="Wingdings" w:hint="default"/>
      </w:rPr>
    </w:lvl>
    <w:lvl w:ilvl="6" w:tplc="073244CC" w:tentative="1">
      <w:start w:val="1"/>
      <w:numFmt w:val="bullet"/>
      <w:lvlText w:val=""/>
      <w:lvlJc w:val="left"/>
      <w:pPr>
        <w:tabs>
          <w:tab w:val="num" w:pos="5040"/>
        </w:tabs>
        <w:ind w:left="5040" w:hanging="360"/>
      </w:pPr>
      <w:rPr>
        <w:rFonts w:ascii="Wingdings" w:hAnsi="Wingdings" w:hint="default"/>
      </w:rPr>
    </w:lvl>
    <w:lvl w:ilvl="7" w:tplc="DBECAF3A" w:tentative="1">
      <w:start w:val="1"/>
      <w:numFmt w:val="bullet"/>
      <w:lvlText w:val=""/>
      <w:lvlJc w:val="left"/>
      <w:pPr>
        <w:tabs>
          <w:tab w:val="num" w:pos="5760"/>
        </w:tabs>
        <w:ind w:left="5760" w:hanging="360"/>
      </w:pPr>
      <w:rPr>
        <w:rFonts w:ascii="Wingdings" w:hAnsi="Wingdings" w:hint="default"/>
      </w:rPr>
    </w:lvl>
    <w:lvl w:ilvl="8" w:tplc="B678AF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8"/>
  </w:num>
  <w:num w:numId="5">
    <w:abstractNumId w:val="23"/>
  </w:num>
  <w:num w:numId="6">
    <w:abstractNumId w:val="22"/>
  </w:num>
  <w:num w:numId="7">
    <w:abstractNumId w:val="11"/>
  </w:num>
  <w:num w:numId="8">
    <w:abstractNumId w:val="25"/>
  </w:num>
  <w:num w:numId="9">
    <w:abstractNumId w:val="3"/>
  </w:num>
  <w:num w:numId="10">
    <w:abstractNumId w:val="0"/>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7"/>
  </w:num>
  <w:num w:numId="17">
    <w:abstractNumId w:val="21"/>
  </w:num>
  <w:num w:numId="18">
    <w:abstractNumId w:val="5"/>
  </w:num>
  <w:num w:numId="19">
    <w:abstractNumId w:val="15"/>
  </w:num>
  <w:num w:numId="20">
    <w:abstractNumId w:val="12"/>
  </w:num>
  <w:num w:numId="21">
    <w:abstractNumId w:val="6"/>
  </w:num>
  <w:num w:numId="22">
    <w:abstractNumId w:val="19"/>
  </w:num>
  <w:num w:numId="23">
    <w:abstractNumId w:val="7"/>
  </w:num>
  <w:num w:numId="24">
    <w:abstractNumId w:val="1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0"/>
    <w:rsid w:val="00000CF4"/>
    <w:rsid w:val="00000DCE"/>
    <w:rsid w:val="00001C40"/>
    <w:rsid w:val="000020FE"/>
    <w:rsid w:val="000028AA"/>
    <w:rsid w:val="00002994"/>
    <w:rsid w:val="00002AC7"/>
    <w:rsid w:val="00002AF5"/>
    <w:rsid w:val="00003841"/>
    <w:rsid w:val="00003A2D"/>
    <w:rsid w:val="00003CCB"/>
    <w:rsid w:val="00004052"/>
    <w:rsid w:val="00004579"/>
    <w:rsid w:val="00004C14"/>
    <w:rsid w:val="00005734"/>
    <w:rsid w:val="00005D73"/>
    <w:rsid w:val="00006035"/>
    <w:rsid w:val="00006401"/>
    <w:rsid w:val="000065C8"/>
    <w:rsid w:val="00007672"/>
    <w:rsid w:val="00007A1A"/>
    <w:rsid w:val="00010EBF"/>
    <w:rsid w:val="000113F3"/>
    <w:rsid w:val="000150AD"/>
    <w:rsid w:val="0001526F"/>
    <w:rsid w:val="000156F4"/>
    <w:rsid w:val="00015CE1"/>
    <w:rsid w:val="00016260"/>
    <w:rsid w:val="00016DBA"/>
    <w:rsid w:val="000170E4"/>
    <w:rsid w:val="0001732B"/>
    <w:rsid w:val="000176BC"/>
    <w:rsid w:val="00017A0B"/>
    <w:rsid w:val="00017E0D"/>
    <w:rsid w:val="000201F1"/>
    <w:rsid w:val="00020816"/>
    <w:rsid w:val="000212F5"/>
    <w:rsid w:val="00021882"/>
    <w:rsid w:val="00021D9C"/>
    <w:rsid w:val="0002209F"/>
    <w:rsid w:val="00022C4C"/>
    <w:rsid w:val="00022CD0"/>
    <w:rsid w:val="00023434"/>
    <w:rsid w:val="000237F7"/>
    <w:rsid w:val="00023DCA"/>
    <w:rsid w:val="0002538B"/>
    <w:rsid w:val="0002573B"/>
    <w:rsid w:val="00025DDF"/>
    <w:rsid w:val="000268FD"/>
    <w:rsid w:val="00026BB5"/>
    <w:rsid w:val="00027141"/>
    <w:rsid w:val="000277BC"/>
    <w:rsid w:val="00027D61"/>
    <w:rsid w:val="00030397"/>
    <w:rsid w:val="00030B05"/>
    <w:rsid w:val="00030E4A"/>
    <w:rsid w:val="000311FE"/>
    <w:rsid w:val="00031244"/>
    <w:rsid w:val="0003163B"/>
    <w:rsid w:val="0003171F"/>
    <w:rsid w:val="00031A32"/>
    <w:rsid w:val="00031EBA"/>
    <w:rsid w:val="00032476"/>
    <w:rsid w:val="0003275F"/>
    <w:rsid w:val="00033E9D"/>
    <w:rsid w:val="000340BA"/>
    <w:rsid w:val="0003416E"/>
    <w:rsid w:val="00034788"/>
    <w:rsid w:val="0003590E"/>
    <w:rsid w:val="00036A36"/>
    <w:rsid w:val="00036FD0"/>
    <w:rsid w:val="0003713D"/>
    <w:rsid w:val="0004013F"/>
    <w:rsid w:val="00040829"/>
    <w:rsid w:val="00040E94"/>
    <w:rsid w:val="0004147A"/>
    <w:rsid w:val="000423A8"/>
    <w:rsid w:val="00042648"/>
    <w:rsid w:val="00042FE2"/>
    <w:rsid w:val="00045A47"/>
    <w:rsid w:val="00045D16"/>
    <w:rsid w:val="00045D78"/>
    <w:rsid w:val="00045FEC"/>
    <w:rsid w:val="00046B01"/>
    <w:rsid w:val="00046C01"/>
    <w:rsid w:val="00046C55"/>
    <w:rsid w:val="0004717F"/>
    <w:rsid w:val="00050457"/>
    <w:rsid w:val="0005113A"/>
    <w:rsid w:val="00051311"/>
    <w:rsid w:val="000515CD"/>
    <w:rsid w:val="000518B4"/>
    <w:rsid w:val="00052156"/>
    <w:rsid w:val="00052533"/>
    <w:rsid w:val="00052A6B"/>
    <w:rsid w:val="000533FC"/>
    <w:rsid w:val="00054152"/>
    <w:rsid w:val="00054A0D"/>
    <w:rsid w:val="00054D21"/>
    <w:rsid w:val="00054F02"/>
    <w:rsid w:val="00056137"/>
    <w:rsid w:val="0005631A"/>
    <w:rsid w:val="00056DD3"/>
    <w:rsid w:val="0005779B"/>
    <w:rsid w:val="00057AD0"/>
    <w:rsid w:val="0006001F"/>
    <w:rsid w:val="000601EF"/>
    <w:rsid w:val="00060F40"/>
    <w:rsid w:val="000620EE"/>
    <w:rsid w:val="00062BD6"/>
    <w:rsid w:val="000633F6"/>
    <w:rsid w:val="0006378D"/>
    <w:rsid w:val="0006397A"/>
    <w:rsid w:val="00064720"/>
    <w:rsid w:val="00064BE4"/>
    <w:rsid w:val="00066071"/>
    <w:rsid w:val="00066683"/>
    <w:rsid w:val="0006669A"/>
    <w:rsid w:val="00066A34"/>
    <w:rsid w:val="00066F2B"/>
    <w:rsid w:val="00066F53"/>
    <w:rsid w:val="00066FA9"/>
    <w:rsid w:val="00067609"/>
    <w:rsid w:val="00067B65"/>
    <w:rsid w:val="00067CD3"/>
    <w:rsid w:val="000702AF"/>
    <w:rsid w:val="000707F0"/>
    <w:rsid w:val="00070872"/>
    <w:rsid w:val="00070B59"/>
    <w:rsid w:val="00071C0F"/>
    <w:rsid w:val="000721FC"/>
    <w:rsid w:val="000721FF"/>
    <w:rsid w:val="00072765"/>
    <w:rsid w:val="000735DD"/>
    <w:rsid w:val="00073A12"/>
    <w:rsid w:val="00073FE4"/>
    <w:rsid w:val="000741EB"/>
    <w:rsid w:val="00074789"/>
    <w:rsid w:val="00074C69"/>
    <w:rsid w:val="00075B05"/>
    <w:rsid w:val="00075B3E"/>
    <w:rsid w:val="00076929"/>
    <w:rsid w:val="00076AAD"/>
    <w:rsid w:val="0008019A"/>
    <w:rsid w:val="000803F5"/>
    <w:rsid w:val="000815AB"/>
    <w:rsid w:val="0008227E"/>
    <w:rsid w:val="000825F9"/>
    <w:rsid w:val="00083A89"/>
    <w:rsid w:val="00083B4D"/>
    <w:rsid w:val="00083E95"/>
    <w:rsid w:val="00084C82"/>
    <w:rsid w:val="00086DE8"/>
    <w:rsid w:val="000900D9"/>
    <w:rsid w:val="0009058B"/>
    <w:rsid w:val="0009064F"/>
    <w:rsid w:val="00090CC6"/>
    <w:rsid w:val="000912FD"/>
    <w:rsid w:val="000918E4"/>
    <w:rsid w:val="000929D9"/>
    <w:rsid w:val="00092B06"/>
    <w:rsid w:val="00093598"/>
    <w:rsid w:val="0009383B"/>
    <w:rsid w:val="00093846"/>
    <w:rsid w:val="000943D4"/>
    <w:rsid w:val="0009486A"/>
    <w:rsid w:val="00094B83"/>
    <w:rsid w:val="00096176"/>
    <w:rsid w:val="000962BD"/>
    <w:rsid w:val="00096B41"/>
    <w:rsid w:val="00096E0C"/>
    <w:rsid w:val="00097D19"/>
    <w:rsid w:val="000A1B22"/>
    <w:rsid w:val="000A1D56"/>
    <w:rsid w:val="000A2063"/>
    <w:rsid w:val="000A2AA2"/>
    <w:rsid w:val="000A3804"/>
    <w:rsid w:val="000A39B3"/>
    <w:rsid w:val="000A3EFE"/>
    <w:rsid w:val="000A4220"/>
    <w:rsid w:val="000A4474"/>
    <w:rsid w:val="000A44A3"/>
    <w:rsid w:val="000A4C76"/>
    <w:rsid w:val="000A5635"/>
    <w:rsid w:val="000A571D"/>
    <w:rsid w:val="000A5725"/>
    <w:rsid w:val="000A5866"/>
    <w:rsid w:val="000A6315"/>
    <w:rsid w:val="000A6AE6"/>
    <w:rsid w:val="000A6F52"/>
    <w:rsid w:val="000A7224"/>
    <w:rsid w:val="000A7A17"/>
    <w:rsid w:val="000B02D0"/>
    <w:rsid w:val="000B09AB"/>
    <w:rsid w:val="000B0B9E"/>
    <w:rsid w:val="000B11E6"/>
    <w:rsid w:val="000B1794"/>
    <w:rsid w:val="000B1C4E"/>
    <w:rsid w:val="000B1F1B"/>
    <w:rsid w:val="000B2BAD"/>
    <w:rsid w:val="000B3095"/>
    <w:rsid w:val="000B335B"/>
    <w:rsid w:val="000B3A18"/>
    <w:rsid w:val="000B3FDD"/>
    <w:rsid w:val="000B4543"/>
    <w:rsid w:val="000B4FAA"/>
    <w:rsid w:val="000B539B"/>
    <w:rsid w:val="000B5956"/>
    <w:rsid w:val="000B5E8A"/>
    <w:rsid w:val="000B671F"/>
    <w:rsid w:val="000B67E5"/>
    <w:rsid w:val="000B7190"/>
    <w:rsid w:val="000B7DF3"/>
    <w:rsid w:val="000B7E64"/>
    <w:rsid w:val="000C01C5"/>
    <w:rsid w:val="000C07B9"/>
    <w:rsid w:val="000C0B9A"/>
    <w:rsid w:val="000C0DB0"/>
    <w:rsid w:val="000C1189"/>
    <w:rsid w:val="000C1553"/>
    <w:rsid w:val="000C1A63"/>
    <w:rsid w:val="000C1BB9"/>
    <w:rsid w:val="000C243C"/>
    <w:rsid w:val="000C2E21"/>
    <w:rsid w:val="000C3A28"/>
    <w:rsid w:val="000C3ABB"/>
    <w:rsid w:val="000C3C19"/>
    <w:rsid w:val="000C3D4A"/>
    <w:rsid w:val="000C4762"/>
    <w:rsid w:val="000C49D6"/>
    <w:rsid w:val="000C4CB6"/>
    <w:rsid w:val="000C5595"/>
    <w:rsid w:val="000C79ED"/>
    <w:rsid w:val="000C7E0B"/>
    <w:rsid w:val="000D1A15"/>
    <w:rsid w:val="000D20F9"/>
    <w:rsid w:val="000D234E"/>
    <w:rsid w:val="000D24E0"/>
    <w:rsid w:val="000D2A9E"/>
    <w:rsid w:val="000D2D18"/>
    <w:rsid w:val="000D3657"/>
    <w:rsid w:val="000D45B1"/>
    <w:rsid w:val="000D4BBC"/>
    <w:rsid w:val="000D4BDD"/>
    <w:rsid w:val="000D4D04"/>
    <w:rsid w:val="000D4DC6"/>
    <w:rsid w:val="000D54A3"/>
    <w:rsid w:val="000D5C60"/>
    <w:rsid w:val="000D5D6D"/>
    <w:rsid w:val="000D6801"/>
    <w:rsid w:val="000D6F64"/>
    <w:rsid w:val="000D7153"/>
    <w:rsid w:val="000D75DF"/>
    <w:rsid w:val="000D79D5"/>
    <w:rsid w:val="000D7AF3"/>
    <w:rsid w:val="000E06E5"/>
    <w:rsid w:val="000E14B2"/>
    <w:rsid w:val="000E244E"/>
    <w:rsid w:val="000E2D43"/>
    <w:rsid w:val="000E36CF"/>
    <w:rsid w:val="000E36F5"/>
    <w:rsid w:val="000E384E"/>
    <w:rsid w:val="000E436D"/>
    <w:rsid w:val="000E473B"/>
    <w:rsid w:val="000E4BAD"/>
    <w:rsid w:val="000E5053"/>
    <w:rsid w:val="000E552A"/>
    <w:rsid w:val="000E7285"/>
    <w:rsid w:val="000E7643"/>
    <w:rsid w:val="000E765E"/>
    <w:rsid w:val="000E79F4"/>
    <w:rsid w:val="000E7B45"/>
    <w:rsid w:val="000F0853"/>
    <w:rsid w:val="000F183C"/>
    <w:rsid w:val="000F1CE0"/>
    <w:rsid w:val="000F1E0C"/>
    <w:rsid w:val="000F1E14"/>
    <w:rsid w:val="000F2158"/>
    <w:rsid w:val="000F2207"/>
    <w:rsid w:val="000F3FD3"/>
    <w:rsid w:val="000F4252"/>
    <w:rsid w:val="000F470A"/>
    <w:rsid w:val="000F5BC3"/>
    <w:rsid w:val="000F5DB2"/>
    <w:rsid w:val="000F61AE"/>
    <w:rsid w:val="000F647B"/>
    <w:rsid w:val="000F6887"/>
    <w:rsid w:val="000F72B0"/>
    <w:rsid w:val="000F7D39"/>
    <w:rsid w:val="000F7DDC"/>
    <w:rsid w:val="00100257"/>
    <w:rsid w:val="001003BD"/>
    <w:rsid w:val="00100550"/>
    <w:rsid w:val="00102D31"/>
    <w:rsid w:val="0010301C"/>
    <w:rsid w:val="001032FC"/>
    <w:rsid w:val="0010347F"/>
    <w:rsid w:val="0010353A"/>
    <w:rsid w:val="001056ED"/>
    <w:rsid w:val="001078D5"/>
    <w:rsid w:val="00110272"/>
    <w:rsid w:val="00110331"/>
    <w:rsid w:val="00110C23"/>
    <w:rsid w:val="00111022"/>
    <w:rsid w:val="001119A9"/>
    <w:rsid w:val="001119EB"/>
    <w:rsid w:val="00111AFC"/>
    <w:rsid w:val="0011203D"/>
    <w:rsid w:val="00112148"/>
    <w:rsid w:val="00112831"/>
    <w:rsid w:val="00112A60"/>
    <w:rsid w:val="001131F4"/>
    <w:rsid w:val="00113C33"/>
    <w:rsid w:val="00113ECF"/>
    <w:rsid w:val="0011430E"/>
    <w:rsid w:val="00114744"/>
    <w:rsid w:val="00114EDC"/>
    <w:rsid w:val="001154F2"/>
    <w:rsid w:val="001155ED"/>
    <w:rsid w:val="001156B3"/>
    <w:rsid w:val="00115775"/>
    <w:rsid w:val="0011617D"/>
    <w:rsid w:val="00116B83"/>
    <w:rsid w:val="00116BDE"/>
    <w:rsid w:val="00116C16"/>
    <w:rsid w:val="00116FA0"/>
    <w:rsid w:val="0012006D"/>
    <w:rsid w:val="00120208"/>
    <w:rsid w:val="0012166C"/>
    <w:rsid w:val="00123F8A"/>
    <w:rsid w:val="001240B3"/>
    <w:rsid w:val="001249D1"/>
    <w:rsid w:val="00124AB8"/>
    <w:rsid w:val="001250BE"/>
    <w:rsid w:val="00125FA3"/>
    <w:rsid w:val="00127692"/>
    <w:rsid w:val="00127899"/>
    <w:rsid w:val="0012797B"/>
    <w:rsid w:val="001279B3"/>
    <w:rsid w:val="00127B4F"/>
    <w:rsid w:val="00130295"/>
    <w:rsid w:val="00131862"/>
    <w:rsid w:val="00131BE3"/>
    <w:rsid w:val="00131F01"/>
    <w:rsid w:val="00131F44"/>
    <w:rsid w:val="00132074"/>
    <w:rsid w:val="00132181"/>
    <w:rsid w:val="00132901"/>
    <w:rsid w:val="00132AB7"/>
    <w:rsid w:val="00132CC1"/>
    <w:rsid w:val="001338A5"/>
    <w:rsid w:val="001338C4"/>
    <w:rsid w:val="00133F12"/>
    <w:rsid w:val="001345CF"/>
    <w:rsid w:val="00134BD2"/>
    <w:rsid w:val="00135A74"/>
    <w:rsid w:val="00135BB4"/>
    <w:rsid w:val="00136498"/>
    <w:rsid w:val="00137351"/>
    <w:rsid w:val="0013781E"/>
    <w:rsid w:val="00137D30"/>
    <w:rsid w:val="00137E1B"/>
    <w:rsid w:val="00137EE5"/>
    <w:rsid w:val="00137EF5"/>
    <w:rsid w:val="0014008F"/>
    <w:rsid w:val="00140197"/>
    <w:rsid w:val="001403E1"/>
    <w:rsid w:val="001405E7"/>
    <w:rsid w:val="00140C41"/>
    <w:rsid w:val="00140CE4"/>
    <w:rsid w:val="00140DC4"/>
    <w:rsid w:val="00142305"/>
    <w:rsid w:val="001442C3"/>
    <w:rsid w:val="00145A3E"/>
    <w:rsid w:val="00145A42"/>
    <w:rsid w:val="00145B49"/>
    <w:rsid w:val="0014618E"/>
    <w:rsid w:val="001466AD"/>
    <w:rsid w:val="00147436"/>
    <w:rsid w:val="00147536"/>
    <w:rsid w:val="0014786E"/>
    <w:rsid w:val="001479AF"/>
    <w:rsid w:val="001503D9"/>
    <w:rsid w:val="00150A77"/>
    <w:rsid w:val="00151670"/>
    <w:rsid w:val="00151C9D"/>
    <w:rsid w:val="00151E99"/>
    <w:rsid w:val="00152B0A"/>
    <w:rsid w:val="001534C9"/>
    <w:rsid w:val="001536BB"/>
    <w:rsid w:val="00153AD0"/>
    <w:rsid w:val="00153CA0"/>
    <w:rsid w:val="00154AF7"/>
    <w:rsid w:val="00154F48"/>
    <w:rsid w:val="00155031"/>
    <w:rsid w:val="00155998"/>
    <w:rsid w:val="00155F4A"/>
    <w:rsid w:val="00155FAD"/>
    <w:rsid w:val="00156354"/>
    <w:rsid w:val="001564EA"/>
    <w:rsid w:val="001573E7"/>
    <w:rsid w:val="0015759F"/>
    <w:rsid w:val="00157E1B"/>
    <w:rsid w:val="00160181"/>
    <w:rsid w:val="001607A7"/>
    <w:rsid w:val="00160C8A"/>
    <w:rsid w:val="0016112A"/>
    <w:rsid w:val="001614E3"/>
    <w:rsid w:val="00161D8E"/>
    <w:rsid w:val="00161E93"/>
    <w:rsid w:val="0016203D"/>
    <w:rsid w:val="00162244"/>
    <w:rsid w:val="00162A3B"/>
    <w:rsid w:val="0016312F"/>
    <w:rsid w:val="001638B3"/>
    <w:rsid w:val="00163A10"/>
    <w:rsid w:val="00163E70"/>
    <w:rsid w:val="00164D31"/>
    <w:rsid w:val="00164E5A"/>
    <w:rsid w:val="00165238"/>
    <w:rsid w:val="00165756"/>
    <w:rsid w:val="0016677D"/>
    <w:rsid w:val="00166E3A"/>
    <w:rsid w:val="001674BE"/>
    <w:rsid w:val="001678F3"/>
    <w:rsid w:val="00167CD0"/>
    <w:rsid w:val="00170DD0"/>
    <w:rsid w:val="00170F43"/>
    <w:rsid w:val="00171FC2"/>
    <w:rsid w:val="001720CD"/>
    <w:rsid w:val="0017228B"/>
    <w:rsid w:val="00172A81"/>
    <w:rsid w:val="00172BBC"/>
    <w:rsid w:val="0017358D"/>
    <w:rsid w:val="00173F9E"/>
    <w:rsid w:val="001743C6"/>
    <w:rsid w:val="00174A6D"/>
    <w:rsid w:val="00174B61"/>
    <w:rsid w:val="00175669"/>
    <w:rsid w:val="00176691"/>
    <w:rsid w:val="001768BC"/>
    <w:rsid w:val="0017759E"/>
    <w:rsid w:val="00177A97"/>
    <w:rsid w:val="00180975"/>
    <w:rsid w:val="00180A34"/>
    <w:rsid w:val="001817BA"/>
    <w:rsid w:val="00181BF0"/>
    <w:rsid w:val="00182AA6"/>
    <w:rsid w:val="00183564"/>
    <w:rsid w:val="001837C3"/>
    <w:rsid w:val="00183E86"/>
    <w:rsid w:val="0018465B"/>
    <w:rsid w:val="00185A1C"/>
    <w:rsid w:val="00185A35"/>
    <w:rsid w:val="00185A9A"/>
    <w:rsid w:val="00185F79"/>
    <w:rsid w:val="00186217"/>
    <w:rsid w:val="00186D97"/>
    <w:rsid w:val="001870A7"/>
    <w:rsid w:val="001875FB"/>
    <w:rsid w:val="00187E32"/>
    <w:rsid w:val="00187EE9"/>
    <w:rsid w:val="001909B9"/>
    <w:rsid w:val="00191621"/>
    <w:rsid w:val="00191988"/>
    <w:rsid w:val="00191F19"/>
    <w:rsid w:val="0019212B"/>
    <w:rsid w:val="001931E1"/>
    <w:rsid w:val="00193AC9"/>
    <w:rsid w:val="00193ADF"/>
    <w:rsid w:val="00193B41"/>
    <w:rsid w:val="001944D4"/>
    <w:rsid w:val="00194E8E"/>
    <w:rsid w:val="00194FC0"/>
    <w:rsid w:val="00195198"/>
    <w:rsid w:val="00195A5A"/>
    <w:rsid w:val="001964EA"/>
    <w:rsid w:val="001968EC"/>
    <w:rsid w:val="00196A65"/>
    <w:rsid w:val="00196CA6"/>
    <w:rsid w:val="001970D1"/>
    <w:rsid w:val="001979D2"/>
    <w:rsid w:val="001A031A"/>
    <w:rsid w:val="001A0C30"/>
    <w:rsid w:val="001A1269"/>
    <w:rsid w:val="001A1A5D"/>
    <w:rsid w:val="001A2ACF"/>
    <w:rsid w:val="001A34B7"/>
    <w:rsid w:val="001A36B7"/>
    <w:rsid w:val="001A404B"/>
    <w:rsid w:val="001A4348"/>
    <w:rsid w:val="001A4A03"/>
    <w:rsid w:val="001A5502"/>
    <w:rsid w:val="001A5805"/>
    <w:rsid w:val="001A6BE3"/>
    <w:rsid w:val="001A6C46"/>
    <w:rsid w:val="001A720F"/>
    <w:rsid w:val="001A74AB"/>
    <w:rsid w:val="001B0963"/>
    <w:rsid w:val="001B0A72"/>
    <w:rsid w:val="001B14D4"/>
    <w:rsid w:val="001B2282"/>
    <w:rsid w:val="001B23A8"/>
    <w:rsid w:val="001B273B"/>
    <w:rsid w:val="001B2787"/>
    <w:rsid w:val="001B2F90"/>
    <w:rsid w:val="001B3289"/>
    <w:rsid w:val="001B3D60"/>
    <w:rsid w:val="001B3DA3"/>
    <w:rsid w:val="001B4080"/>
    <w:rsid w:val="001B4353"/>
    <w:rsid w:val="001B4874"/>
    <w:rsid w:val="001B61D0"/>
    <w:rsid w:val="001B6730"/>
    <w:rsid w:val="001B689C"/>
    <w:rsid w:val="001B6D60"/>
    <w:rsid w:val="001B6DBC"/>
    <w:rsid w:val="001B6EEF"/>
    <w:rsid w:val="001C0706"/>
    <w:rsid w:val="001C0FD3"/>
    <w:rsid w:val="001C15A2"/>
    <w:rsid w:val="001C17F4"/>
    <w:rsid w:val="001C2CA4"/>
    <w:rsid w:val="001C2D65"/>
    <w:rsid w:val="001C2EB3"/>
    <w:rsid w:val="001C3389"/>
    <w:rsid w:val="001C33F6"/>
    <w:rsid w:val="001C4393"/>
    <w:rsid w:val="001C510F"/>
    <w:rsid w:val="001C58BE"/>
    <w:rsid w:val="001C5BBE"/>
    <w:rsid w:val="001C6329"/>
    <w:rsid w:val="001C64E0"/>
    <w:rsid w:val="001C694B"/>
    <w:rsid w:val="001C6C9F"/>
    <w:rsid w:val="001C70AE"/>
    <w:rsid w:val="001C7C93"/>
    <w:rsid w:val="001C7E05"/>
    <w:rsid w:val="001C7EDA"/>
    <w:rsid w:val="001D006E"/>
    <w:rsid w:val="001D01BB"/>
    <w:rsid w:val="001D04EF"/>
    <w:rsid w:val="001D2538"/>
    <w:rsid w:val="001D2E9D"/>
    <w:rsid w:val="001D369B"/>
    <w:rsid w:val="001D3B21"/>
    <w:rsid w:val="001D3ECB"/>
    <w:rsid w:val="001D3F99"/>
    <w:rsid w:val="001D43DA"/>
    <w:rsid w:val="001D46BB"/>
    <w:rsid w:val="001D4977"/>
    <w:rsid w:val="001D585F"/>
    <w:rsid w:val="001D590A"/>
    <w:rsid w:val="001D5920"/>
    <w:rsid w:val="001D5B0D"/>
    <w:rsid w:val="001D63AD"/>
    <w:rsid w:val="001D68C8"/>
    <w:rsid w:val="001D6FCF"/>
    <w:rsid w:val="001E04EC"/>
    <w:rsid w:val="001E0781"/>
    <w:rsid w:val="001E0DA8"/>
    <w:rsid w:val="001E16ED"/>
    <w:rsid w:val="001E1F9D"/>
    <w:rsid w:val="001E212A"/>
    <w:rsid w:val="001E2394"/>
    <w:rsid w:val="001E26E8"/>
    <w:rsid w:val="001E2C2C"/>
    <w:rsid w:val="001E2F3F"/>
    <w:rsid w:val="001E3132"/>
    <w:rsid w:val="001E3C0A"/>
    <w:rsid w:val="001E55DB"/>
    <w:rsid w:val="001E60F0"/>
    <w:rsid w:val="001E6726"/>
    <w:rsid w:val="001E79CA"/>
    <w:rsid w:val="001E7EF9"/>
    <w:rsid w:val="001E7FD0"/>
    <w:rsid w:val="001F076E"/>
    <w:rsid w:val="001F1396"/>
    <w:rsid w:val="001F13C0"/>
    <w:rsid w:val="001F15AF"/>
    <w:rsid w:val="001F1CC4"/>
    <w:rsid w:val="001F3358"/>
    <w:rsid w:val="001F4883"/>
    <w:rsid w:val="001F4E92"/>
    <w:rsid w:val="001F50CF"/>
    <w:rsid w:val="001F5B08"/>
    <w:rsid w:val="001F5EE9"/>
    <w:rsid w:val="001F6266"/>
    <w:rsid w:val="001F62EA"/>
    <w:rsid w:val="001F6374"/>
    <w:rsid w:val="001F6AED"/>
    <w:rsid w:val="001F70B6"/>
    <w:rsid w:val="001F7878"/>
    <w:rsid w:val="001F7978"/>
    <w:rsid w:val="001F7EDF"/>
    <w:rsid w:val="002004B2"/>
    <w:rsid w:val="00200D89"/>
    <w:rsid w:val="0020184D"/>
    <w:rsid w:val="00201D05"/>
    <w:rsid w:val="00201FAB"/>
    <w:rsid w:val="00202699"/>
    <w:rsid w:val="0020270C"/>
    <w:rsid w:val="00203A4D"/>
    <w:rsid w:val="00203CDB"/>
    <w:rsid w:val="00203E2C"/>
    <w:rsid w:val="002045CF"/>
    <w:rsid w:val="00204E67"/>
    <w:rsid w:val="00204F1A"/>
    <w:rsid w:val="002051D2"/>
    <w:rsid w:val="00205EA0"/>
    <w:rsid w:val="0020672B"/>
    <w:rsid w:val="00206B5B"/>
    <w:rsid w:val="00206C24"/>
    <w:rsid w:val="002072D9"/>
    <w:rsid w:val="002074C5"/>
    <w:rsid w:val="00207853"/>
    <w:rsid w:val="002079CC"/>
    <w:rsid w:val="00207A38"/>
    <w:rsid w:val="00207AA0"/>
    <w:rsid w:val="00210DEB"/>
    <w:rsid w:val="002111B1"/>
    <w:rsid w:val="00211290"/>
    <w:rsid w:val="002115EE"/>
    <w:rsid w:val="00212042"/>
    <w:rsid w:val="002122D1"/>
    <w:rsid w:val="002124A1"/>
    <w:rsid w:val="00212685"/>
    <w:rsid w:val="00213950"/>
    <w:rsid w:val="00213D4C"/>
    <w:rsid w:val="00216426"/>
    <w:rsid w:val="0021785D"/>
    <w:rsid w:val="00217B78"/>
    <w:rsid w:val="002204F6"/>
    <w:rsid w:val="0022082B"/>
    <w:rsid w:val="00222996"/>
    <w:rsid w:val="00222BFC"/>
    <w:rsid w:val="00223E61"/>
    <w:rsid w:val="00223EE1"/>
    <w:rsid w:val="0022465A"/>
    <w:rsid w:val="00224C65"/>
    <w:rsid w:val="00225173"/>
    <w:rsid w:val="00225BA7"/>
    <w:rsid w:val="00226B3F"/>
    <w:rsid w:val="00226B7A"/>
    <w:rsid w:val="00227194"/>
    <w:rsid w:val="00227E34"/>
    <w:rsid w:val="002304B0"/>
    <w:rsid w:val="0023113E"/>
    <w:rsid w:val="002312D3"/>
    <w:rsid w:val="002313A8"/>
    <w:rsid w:val="00231C25"/>
    <w:rsid w:val="00232042"/>
    <w:rsid w:val="00232906"/>
    <w:rsid w:val="002330CD"/>
    <w:rsid w:val="002332B7"/>
    <w:rsid w:val="002336D9"/>
    <w:rsid w:val="00233700"/>
    <w:rsid w:val="00233E87"/>
    <w:rsid w:val="00234B28"/>
    <w:rsid w:val="00234F29"/>
    <w:rsid w:val="00236AD7"/>
    <w:rsid w:val="0023718D"/>
    <w:rsid w:val="0023743A"/>
    <w:rsid w:val="00237A2D"/>
    <w:rsid w:val="00237E4B"/>
    <w:rsid w:val="00240B42"/>
    <w:rsid w:val="00241381"/>
    <w:rsid w:val="002418B7"/>
    <w:rsid w:val="00241BBA"/>
    <w:rsid w:val="00241D04"/>
    <w:rsid w:val="00242770"/>
    <w:rsid w:val="00244704"/>
    <w:rsid w:val="00245460"/>
    <w:rsid w:val="00245A34"/>
    <w:rsid w:val="0024687A"/>
    <w:rsid w:val="00246ED5"/>
    <w:rsid w:val="002473FA"/>
    <w:rsid w:val="002475C3"/>
    <w:rsid w:val="00250176"/>
    <w:rsid w:val="00250B4C"/>
    <w:rsid w:val="002513C2"/>
    <w:rsid w:val="00251A99"/>
    <w:rsid w:val="0025211E"/>
    <w:rsid w:val="002521CC"/>
    <w:rsid w:val="00252725"/>
    <w:rsid w:val="00252A02"/>
    <w:rsid w:val="002534D7"/>
    <w:rsid w:val="002535E7"/>
    <w:rsid w:val="0025368C"/>
    <w:rsid w:val="00253C0C"/>
    <w:rsid w:val="00253D77"/>
    <w:rsid w:val="00253FE2"/>
    <w:rsid w:val="0025408E"/>
    <w:rsid w:val="00254487"/>
    <w:rsid w:val="002548C7"/>
    <w:rsid w:val="00254984"/>
    <w:rsid w:val="00254B53"/>
    <w:rsid w:val="002555F1"/>
    <w:rsid w:val="002563EC"/>
    <w:rsid w:val="00256CC3"/>
    <w:rsid w:val="00257941"/>
    <w:rsid w:val="002603FF"/>
    <w:rsid w:val="00260C53"/>
    <w:rsid w:val="00260CE5"/>
    <w:rsid w:val="002623EA"/>
    <w:rsid w:val="002631D2"/>
    <w:rsid w:val="00263245"/>
    <w:rsid w:val="00263437"/>
    <w:rsid w:val="00263A44"/>
    <w:rsid w:val="002642D8"/>
    <w:rsid w:val="00264EF2"/>
    <w:rsid w:val="0026520D"/>
    <w:rsid w:val="00265F5E"/>
    <w:rsid w:val="002667BD"/>
    <w:rsid w:val="00266FB2"/>
    <w:rsid w:val="00267B0F"/>
    <w:rsid w:val="00270613"/>
    <w:rsid w:val="00270BC2"/>
    <w:rsid w:val="0027175A"/>
    <w:rsid w:val="0027180B"/>
    <w:rsid w:val="00271939"/>
    <w:rsid w:val="00271E44"/>
    <w:rsid w:val="00271FBA"/>
    <w:rsid w:val="00272075"/>
    <w:rsid w:val="002723B1"/>
    <w:rsid w:val="0027252C"/>
    <w:rsid w:val="0027310E"/>
    <w:rsid w:val="002737B7"/>
    <w:rsid w:val="00273A4B"/>
    <w:rsid w:val="00273B6D"/>
    <w:rsid w:val="00273C3E"/>
    <w:rsid w:val="00273E35"/>
    <w:rsid w:val="002743F8"/>
    <w:rsid w:val="00275001"/>
    <w:rsid w:val="0027501D"/>
    <w:rsid w:val="0027565F"/>
    <w:rsid w:val="002757DE"/>
    <w:rsid w:val="00275E48"/>
    <w:rsid w:val="00276C7E"/>
    <w:rsid w:val="002777A8"/>
    <w:rsid w:val="00277A7B"/>
    <w:rsid w:val="00277AFF"/>
    <w:rsid w:val="002805B5"/>
    <w:rsid w:val="00280919"/>
    <w:rsid w:val="00280D27"/>
    <w:rsid w:val="00280DC7"/>
    <w:rsid w:val="00280FCF"/>
    <w:rsid w:val="002812B9"/>
    <w:rsid w:val="00281C33"/>
    <w:rsid w:val="00281E66"/>
    <w:rsid w:val="002822AB"/>
    <w:rsid w:val="00282AA0"/>
    <w:rsid w:val="00282E24"/>
    <w:rsid w:val="0028330D"/>
    <w:rsid w:val="00283D89"/>
    <w:rsid w:val="00284939"/>
    <w:rsid w:val="00285935"/>
    <w:rsid w:val="002859C7"/>
    <w:rsid w:val="002863B3"/>
    <w:rsid w:val="00286519"/>
    <w:rsid w:val="002865F3"/>
    <w:rsid w:val="002865FE"/>
    <w:rsid w:val="002867C3"/>
    <w:rsid w:val="0028692A"/>
    <w:rsid w:val="00286D79"/>
    <w:rsid w:val="00286F42"/>
    <w:rsid w:val="0028729B"/>
    <w:rsid w:val="00287720"/>
    <w:rsid w:val="00287F54"/>
    <w:rsid w:val="0029060D"/>
    <w:rsid w:val="00290D44"/>
    <w:rsid w:val="00291B6B"/>
    <w:rsid w:val="00292E1A"/>
    <w:rsid w:val="002930EC"/>
    <w:rsid w:val="00293C1B"/>
    <w:rsid w:val="00293CBD"/>
    <w:rsid w:val="00293F4A"/>
    <w:rsid w:val="00293F8E"/>
    <w:rsid w:val="0029584A"/>
    <w:rsid w:val="00295AEF"/>
    <w:rsid w:val="002964A0"/>
    <w:rsid w:val="00296FD2"/>
    <w:rsid w:val="002977C2"/>
    <w:rsid w:val="002979FD"/>
    <w:rsid w:val="002A09BD"/>
    <w:rsid w:val="002A120D"/>
    <w:rsid w:val="002A1BD3"/>
    <w:rsid w:val="002A1DB5"/>
    <w:rsid w:val="002A2025"/>
    <w:rsid w:val="002A2996"/>
    <w:rsid w:val="002A2EF1"/>
    <w:rsid w:val="002A31C6"/>
    <w:rsid w:val="002A397A"/>
    <w:rsid w:val="002A3B8C"/>
    <w:rsid w:val="002A4465"/>
    <w:rsid w:val="002A59B6"/>
    <w:rsid w:val="002A5BD0"/>
    <w:rsid w:val="002A5CB0"/>
    <w:rsid w:val="002A6783"/>
    <w:rsid w:val="002A67E1"/>
    <w:rsid w:val="002A6D0F"/>
    <w:rsid w:val="002A6F21"/>
    <w:rsid w:val="002A72DC"/>
    <w:rsid w:val="002A7748"/>
    <w:rsid w:val="002A78D8"/>
    <w:rsid w:val="002A7944"/>
    <w:rsid w:val="002A796D"/>
    <w:rsid w:val="002B04EE"/>
    <w:rsid w:val="002B09C0"/>
    <w:rsid w:val="002B0F79"/>
    <w:rsid w:val="002B100A"/>
    <w:rsid w:val="002B18D1"/>
    <w:rsid w:val="002B1C8F"/>
    <w:rsid w:val="002B2B6F"/>
    <w:rsid w:val="002B2D32"/>
    <w:rsid w:val="002B2EB1"/>
    <w:rsid w:val="002B3A78"/>
    <w:rsid w:val="002B4475"/>
    <w:rsid w:val="002B44D4"/>
    <w:rsid w:val="002B455A"/>
    <w:rsid w:val="002B4735"/>
    <w:rsid w:val="002B588A"/>
    <w:rsid w:val="002B60A1"/>
    <w:rsid w:val="002B669B"/>
    <w:rsid w:val="002B68E7"/>
    <w:rsid w:val="002B6AAA"/>
    <w:rsid w:val="002B7532"/>
    <w:rsid w:val="002B7B82"/>
    <w:rsid w:val="002B7F64"/>
    <w:rsid w:val="002C0B14"/>
    <w:rsid w:val="002C0DEF"/>
    <w:rsid w:val="002C0F52"/>
    <w:rsid w:val="002C1D1B"/>
    <w:rsid w:val="002C1ED6"/>
    <w:rsid w:val="002C2297"/>
    <w:rsid w:val="002C2329"/>
    <w:rsid w:val="002C37F5"/>
    <w:rsid w:val="002C3A27"/>
    <w:rsid w:val="002C3A2E"/>
    <w:rsid w:val="002C3D34"/>
    <w:rsid w:val="002C4214"/>
    <w:rsid w:val="002C4650"/>
    <w:rsid w:val="002C4787"/>
    <w:rsid w:val="002C4A40"/>
    <w:rsid w:val="002C516A"/>
    <w:rsid w:val="002C58E6"/>
    <w:rsid w:val="002C5A27"/>
    <w:rsid w:val="002C64BA"/>
    <w:rsid w:val="002C65F5"/>
    <w:rsid w:val="002C76B1"/>
    <w:rsid w:val="002C7AF5"/>
    <w:rsid w:val="002C7C23"/>
    <w:rsid w:val="002C7EB2"/>
    <w:rsid w:val="002D0115"/>
    <w:rsid w:val="002D0A63"/>
    <w:rsid w:val="002D0E38"/>
    <w:rsid w:val="002D0F6D"/>
    <w:rsid w:val="002D1356"/>
    <w:rsid w:val="002D1405"/>
    <w:rsid w:val="002D179E"/>
    <w:rsid w:val="002D17F9"/>
    <w:rsid w:val="002D1EB5"/>
    <w:rsid w:val="002D229D"/>
    <w:rsid w:val="002D2890"/>
    <w:rsid w:val="002D2F61"/>
    <w:rsid w:val="002D2FF9"/>
    <w:rsid w:val="002D3281"/>
    <w:rsid w:val="002D43A9"/>
    <w:rsid w:val="002D50CB"/>
    <w:rsid w:val="002D6258"/>
    <w:rsid w:val="002D6465"/>
    <w:rsid w:val="002D6898"/>
    <w:rsid w:val="002D6931"/>
    <w:rsid w:val="002D79EB"/>
    <w:rsid w:val="002D7C65"/>
    <w:rsid w:val="002D7CE9"/>
    <w:rsid w:val="002E07FD"/>
    <w:rsid w:val="002E0FB3"/>
    <w:rsid w:val="002E126A"/>
    <w:rsid w:val="002E139A"/>
    <w:rsid w:val="002E1AC0"/>
    <w:rsid w:val="002E2138"/>
    <w:rsid w:val="002E232A"/>
    <w:rsid w:val="002E5C52"/>
    <w:rsid w:val="002E651D"/>
    <w:rsid w:val="002E6B6B"/>
    <w:rsid w:val="002E7C06"/>
    <w:rsid w:val="002E7E47"/>
    <w:rsid w:val="002F02B8"/>
    <w:rsid w:val="002F1385"/>
    <w:rsid w:val="002F1453"/>
    <w:rsid w:val="002F195E"/>
    <w:rsid w:val="002F1A1E"/>
    <w:rsid w:val="002F1D02"/>
    <w:rsid w:val="002F3FB2"/>
    <w:rsid w:val="002F4222"/>
    <w:rsid w:val="002F4FDD"/>
    <w:rsid w:val="002F6CEA"/>
    <w:rsid w:val="002F7021"/>
    <w:rsid w:val="002F768A"/>
    <w:rsid w:val="0030011C"/>
    <w:rsid w:val="0030060E"/>
    <w:rsid w:val="00300B15"/>
    <w:rsid w:val="00300C22"/>
    <w:rsid w:val="00301A5D"/>
    <w:rsid w:val="003027E3"/>
    <w:rsid w:val="00302E79"/>
    <w:rsid w:val="003033BB"/>
    <w:rsid w:val="00303963"/>
    <w:rsid w:val="00303B46"/>
    <w:rsid w:val="0030458E"/>
    <w:rsid w:val="00304D68"/>
    <w:rsid w:val="00305370"/>
    <w:rsid w:val="00306325"/>
    <w:rsid w:val="00306CAE"/>
    <w:rsid w:val="00307212"/>
    <w:rsid w:val="003077C8"/>
    <w:rsid w:val="00310BAB"/>
    <w:rsid w:val="00310DBE"/>
    <w:rsid w:val="003115DC"/>
    <w:rsid w:val="0031233C"/>
    <w:rsid w:val="003126CB"/>
    <w:rsid w:val="0031275E"/>
    <w:rsid w:val="00312E0F"/>
    <w:rsid w:val="003132F9"/>
    <w:rsid w:val="00313F7A"/>
    <w:rsid w:val="00314345"/>
    <w:rsid w:val="003144BD"/>
    <w:rsid w:val="003148CC"/>
    <w:rsid w:val="00315388"/>
    <w:rsid w:val="00315CB8"/>
    <w:rsid w:val="00316727"/>
    <w:rsid w:val="0031680B"/>
    <w:rsid w:val="00317B5D"/>
    <w:rsid w:val="00317C65"/>
    <w:rsid w:val="00317F20"/>
    <w:rsid w:val="0032054D"/>
    <w:rsid w:val="00320C02"/>
    <w:rsid w:val="00320E77"/>
    <w:rsid w:val="00320F99"/>
    <w:rsid w:val="0032186F"/>
    <w:rsid w:val="00321BCC"/>
    <w:rsid w:val="00321C1E"/>
    <w:rsid w:val="00322699"/>
    <w:rsid w:val="003227A0"/>
    <w:rsid w:val="00322A70"/>
    <w:rsid w:val="00322C06"/>
    <w:rsid w:val="003235B7"/>
    <w:rsid w:val="003239F4"/>
    <w:rsid w:val="00323A54"/>
    <w:rsid w:val="00323AF1"/>
    <w:rsid w:val="00324244"/>
    <w:rsid w:val="00324BF7"/>
    <w:rsid w:val="0032560F"/>
    <w:rsid w:val="00325AC3"/>
    <w:rsid w:val="003263E0"/>
    <w:rsid w:val="003264FC"/>
    <w:rsid w:val="00327388"/>
    <w:rsid w:val="0032771A"/>
    <w:rsid w:val="0032785F"/>
    <w:rsid w:val="00327C91"/>
    <w:rsid w:val="00331AD7"/>
    <w:rsid w:val="00332F73"/>
    <w:rsid w:val="00332FEB"/>
    <w:rsid w:val="00333076"/>
    <w:rsid w:val="00333F10"/>
    <w:rsid w:val="00334750"/>
    <w:rsid w:val="0033503A"/>
    <w:rsid w:val="003356A2"/>
    <w:rsid w:val="00336853"/>
    <w:rsid w:val="00336972"/>
    <w:rsid w:val="00336A1C"/>
    <w:rsid w:val="00336B34"/>
    <w:rsid w:val="00337D6E"/>
    <w:rsid w:val="003401E2"/>
    <w:rsid w:val="003403CB"/>
    <w:rsid w:val="00341D82"/>
    <w:rsid w:val="003422E1"/>
    <w:rsid w:val="003426C8"/>
    <w:rsid w:val="00343037"/>
    <w:rsid w:val="0034316F"/>
    <w:rsid w:val="00343636"/>
    <w:rsid w:val="00343B5F"/>
    <w:rsid w:val="00343BF1"/>
    <w:rsid w:val="00343E8E"/>
    <w:rsid w:val="003442EC"/>
    <w:rsid w:val="0034453A"/>
    <w:rsid w:val="0034495F"/>
    <w:rsid w:val="00344A6A"/>
    <w:rsid w:val="0034520E"/>
    <w:rsid w:val="003464FC"/>
    <w:rsid w:val="00346C47"/>
    <w:rsid w:val="0034742E"/>
    <w:rsid w:val="00347661"/>
    <w:rsid w:val="00347852"/>
    <w:rsid w:val="00347955"/>
    <w:rsid w:val="00347C4E"/>
    <w:rsid w:val="0035040E"/>
    <w:rsid w:val="00350517"/>
    <w:rsid w:val="00350826"/>
    <w:rsid w:val="003519AB"/>
    <w:rsid w:val="00351F17"/>
    <w:rsid w:val="00352191"/>
    <w:rsid w:val="003534A9"/>
    <w:rsid w:val="00353942"/>
    <w:rsid w:val="00353B29"/>
    <w:rsid w:val="00354190"/>
    <w:rsid w:val="003546F4"/>
    <w:rsid w:val="0035504B"/>
    <w:rsid w:val="003554B9"/>
    <w:rsid w:val="00357B3C"/>
    <w:rsid w:val="00357FE1"/>
    <w:rsid w:val="00360290"/>
    <w:rsid w:val="00360548"/>
    <w:rsid w:val="00360852"/>
    <w:rsid w:val="00361048"/>
    <w:rsid w:val="00361148"/>
    <w:rsid w:val="0036141E"/>
    <w:rsid w:val="00361516"/>
    <w:rsid w:val="003619A0"/>
    <w:rsid w:val="00361A89"/>
    <w:rsid w:val="00362231"/>
    <w:rsid w:val="00362329"/>
    <w:rsid w:val="00362F3B"/>
    <w:rsid w:val="00363360"/>
    <w:rsid w:val="003637F7"/>
    <w:rsid w:val="003655CE"/>
    <w:rsid w:val="003658CD"/>
    <w:rsid w:val="00365BE6"/>
    <w:rsid w:val="003665AD"/>
    <w:rsid w:val="0036693E"/>
    <w:rsid w:val="00366AEB"/>
    <w:rsid w:val="00367282"/>
    <w:rsid w:val="003674A1"/>
    <w:rsid w:val="0036786D"/>
    <w:rsid w:val="003702B7"/>
    <w:rsid w:val="00370DC4"/>
    <w:rsid w:val="00370E52"/>
    <w:rsid w:val="003710DB"/>
    <w:rsid w:val="00371719"/>
    <w:rsid w:val="00372931"/>
    <w:rsid w:val="00372A67"/>
    <w:rsid w:val="00372B9F"/>
    <w:rsid w:val="00372D1B"/>
    <w:rsid w:val="00373453"/>
    <w:rsid w:val="0037376A"/>
    <w:rsid w:val="003738A8"/>
    <w:rsid w:val="00373952"/>
    <w:rsid w:val="00374216"/>
    <w:rsid w:val="0037469D"/>
    <w:rsid w:val="00374750"/>
    <w:rsid w:val="00374CC0"/>
    <w:rsid w:val="00374D04"/>
    <w:rsid w:val="00375067"/>
    <w:rsid w:val="003752BC"/>
    <w:rsid w:val="00376FE8"/>
    <w:rsid w:val="003770EF"/>
    <w:rsid w:val="003774BC"/>
    <w:rsid w:val="00377906"/>
    <w:rsid w:val="00377B8A"/>
    <w:rsid w:val="00380942"/>
    <w:rsid w:val="0038099A"/>
    <w:rsid w:val="00381324"/>
    <w:rsid w:val="00381607"/>
    <w:rsid w:val="0038183C"/>
    <w:rsid w:val="003820EB"/>
    <w:rsid w:val="0038249A"/>
    <w:rsid w:val="00382A8A"/>
    <w:rsid w:val="00382B4A"/>
    <w:rsid w:val="00382EF0"/>
    <w:rsid w:val="003835D5"/>
    <w:rsid w:val="003835FE"/>
    <w:rsid w:val="00383792"/>
    <w:rsid w:val="0038379B"/>
    <w:rsid w:val="00383E00"/>
    <w:rsid w:val="00384075"/>
    <w:rsid w:val="00384179"/>
    <w:rsid w:val="00386434"/>
    <w:rsid w:val="003877B0"/>
    <w:rsid w:val="00387988"/>
    <w:rsid w:val="00387D2B"/>
    <w:rsid w:val="00387D91"/>
    <w:rsid w:val="00387F00"/>
    <w:rsid w:val="00390247"/>
    <w:rsid w:val="00390E24"/>
    <w:rsid w:val="003913DE"/>
    <w:rsid w:val="00391B95"/>
    <w:rsid w:val="00392A3E"/>
    <w:rsid w:val="00392F2D"/>
    <w:rsid w:val="00392F58"/>
    <w:rsid w:val="00393244"/>
    <w:rsid w:val="0039332B"/>
    <w:rsid w:val="003935B6"/>
    <w:rsid w:val="00393DE4"/>
    <w:rsid w:val="00394986"/>
    <w:rsid w:val="00395889"/>
    <w:rsid w:val="00396613"/>
    <w:rsid w:val="003968AA"/>
    <w:rsid w:val="00397F17"/>
    <w:rsid w:val="003A04D2"/>
    <w:rsid w:val="003A0780"/>
    <w:rsid w:val="003A0BAF"/>
    <w:rsid w:val="003A161F"/>
    <w:rsid w:val="003A1B49"/>
    <w:rsid w:val="003A1F82"/>
    <w:rsid w:val="003A3625"/>
    <w:rsid w:val="003A3AED"/>
    <w:rsid w:val="003A3DAC"/>
    <w:rsid w:val="003A4047"/>
    <w:rsid w:val="003A4E07"/>
    <w:rsid w:val="003A5D23"/>
    <w:rsid w:val="003A5FEE"/>
    <w:rsid w:val="003A620E"/>
    <w:rsid w:val="003A623E"/>
    <w:rsid w:val="003A6762"/>
    <w:rsid w:val="003A7B54"/>
    <w:rsid w:val="003B01EE"/>
    <w:rsid w:val="003B0642"/>
    <w:rsid w:val="003B1394"/>
    <w:rsid w:val="003B1706"/>
    <w:rsid w:val="003B1B5A"/>
    <w:rsid w:val="003B1DCA"/>
    <w:rsid w:val="003B2381"/>
    <w:rsid w:val="003B2523"/>
    <w:rsid w:val="003B2C7B"/>
    <w:rsid w:val="003B366B"/>
    <w:rsid w:val="003B3954"/>
    <w:rsid w:val="003B4197"/>
    <w:rsid w:val="003B4244"/>
    <w:rsid w:val="003B4519"/>
    <w:rsid w:val="003B463E"/>
    <w:rsid w:val="003B4C41"/>
    <w:rsid w:val="003B4DF9"/>
    <w:rsid w:val="003B544A"/>
    <w:rsid w:val="003B60E5"/>
    <w:rsid w:val="003B6DCD"/>
    <w:rsid w:val="003B7524"/>
    <w:rsid w:val="003B76E0"/>
    <w:rsid w:val="003B7964"/>
    <w:rsid w:val="003B7F30"/>
    <w:rsid w:val="003C02B8"/>
    <w:rsid w:val="003C0775"/>
    <w:rsid w:val="003C082C"/>
    <w:rsid w:val="003C0AF2"/>
    <w:rsid w:val="003C0C2F"/>
    <w:rsid w:val="003C0C82"/>
    <w:rsid w:val="003C18CE"/>
    <w:rsid w:val="003C1C75"/>
    <w:rsid w:val="003C1D5D"/>
    <w:rsid w:val="003C2F1F"/>
    <w:rsid w:val="003C2F92"/>
    <w:rsid w:val="003C3278"/>
    <w:rsid w:val="003C3835"/>
    <w:rsid w:val="003C3C84"/>
    <w:rsid w:val="003C4500"/>
    <w:rsid w:val="003C45B6"/>
    <w:rsid w:val="003C51F0"/>
    <w:rsid w:val="003C6962"/>
    <w:rsid w:val="003C6DE7"/>
    <w:rsid w:val="003C7785"/>
    <w:rsid w:val="003C7A7E"/>
    <w:rsid w:val="003D0EB9"/>
    <w:rsid w:val="003D16BE"/>
    <w:rsid w:val="003D186B"/>
    <w:rsid w:val="003D212B"/>
    <w:rsid w:val="003D253E"/>
    <w:rsid w:val="003D37C9"/>
    <w:rsid w:val="003D406E"/>
    <w:rsid w:val="003D41C1"/>
    <w:rsid w:val="003D49CA"/>
    <w:rsid w:val="003D78C7"/>
    <w:rsid w:val="003D7B73"/>
    <w:rsid w:val="003E0E50"/>
    <w:rsid w:val="003E20EC"/>
    <w:rsid w:val="003E22A4"/>
    <w:rsid w:val="003E2A2B"/>
    <w:rsid w:val="003E382A"/>
    <w:rsid w:val="003E408F"/>
    <w:rsid w:val="003E4A53"/>
    <w:rsid w:val="003E53D4"/>
    <w:rsid w:val="003E5737"/>
    <w:rsid w:val="003E645E"/>
    <w:rsid w:val="003E66A7"/>
    <w:rsid w:val="003E6735"/>
    <w:rsid w:val="003E7ADE"/>
    <w:rsid w:val="003E7C34"/>
    <w:rsid w:val="003E7D60"/>
    <w:rsid w:val="003F00F6"/>
    <w:rsid w:val="003F0405"/>
    <w:rsid w:val="003F0683"/>
    <w:rsid w:val="003F0B4E"/>
    <w:rsid w:val="003F0E76"/>
    <w:rsid w:val="003F24BE"/>
    <w:rsid w:val="003F26B2"/>
    <w:rsid w:val="003F28FF"/>
    <w:rsid w:val="003F30DC"/>
    <w:rsid w:val="003F3291"/>
    <w:rsid w:val="003F3442"/>
    <w:rsid w:val="003F38BC"/>
    <w:rsid w:val="003F3A92"/>
    <w:rsid w:val="003F3B20"/>
    <w:rsid w:val="003F42BB"/>
    <w:rsid w:val="003F4891"/>
    <w:rsid w:val="003F4961"/>
    <w:rsid w:val="003F55B4"/>
    <w:rsid w:val="003F5AE6"/>
    <w:rsid w:val="003F5D5C"/>
    <w:rsid w:val="003F5E0C"/>
    <w:rsid w:val="003F5F33"/>
    <w:rsid w:val="003F5FC8"/>
    <w:rsid w:val="003F6A53"/>
    <w:rsid w:val="003F704B"/>
    <w:rsid w:val="003F7831"/>
    <w:rsid w:val="003F7DF4"/>
    <w:rsid w:val="003F7F31"/>
    <w:rsid w:val="004003C2"/>
    <w:rsid w:val="00401A89"/>
    <w:rsid w:val="00401DB4"/>
    <w:rsid w:val="0040200D"/>
    <w:rsid w:val="00402029"/>
    <w:rsid w:val="004023A9"/>
    <w:rsid w:val="00402974"/>
    <w:rsid w:val="00402A8C"/>
    <w:rsid w:val="00402CFE"/>
    <w:rsid w:val="00403D7A"/>
    <w:rsid w:val="00404D11"/>
    <w:rsid w:val="00404DC6"/>
    <w:rsid w:val="0040543C"/>
    <w:rsid w:val="00405DC7"/>
    <w:rsid w:val="00406319"/>
    <w:rsid w:val="00406A3C"/>
    <w:rsid w:val="00406E9D"/>
    <w:rsid w:val="00407D25"/>
    <w:rsid w:val="00407FFE"/>
    <w:rsid w:val="00410222"/>
    <w:rsid w:val="0041142E"/>
    <w:rsid w:val="00411EF2"/>
    <w:rsid w:val="00411F6B"/>
    <w:rsid w:val="00412393"/>
    <w:rsid w:val="00413018"/>
    <w:rsid w:val="00413128"/>
    <w:rsid w:val="00413B3D"/>
    <w:rsid w:val="00413B77"/>
    <w:rsid w:val="00413DF9"/>
    <w:rsid w:val="00413E42"/>
    <w:rsid w:val="004145B1"/>
    <w:rsid w:val="0041480B"/>
    <w:rsid w:val="004149CE"/>
    <w:rsid w:val="00414A75"/>
    <w:rsid w:val="0041523C"/>
    <w:rsid w:val="00415C31"/>
    <w:rsid w:val="004160B9"/>
    <w:rsid w:val="0041642C"/>
    <w:rsid w:val="004165CC"/>
    <w:rsid w:val="00416647"/>
    <w:rsid w:val="00416C9F"/>
    <w:rsid w:val="00416CE7"/>
    <w:rsid w:val="00416D47"/>
    <w:rsid w:val="0041739E"/>
    <w:rsid w:val="00417666"/>
    <w:rsid w:val="00417A3C"/>
    <w:rsid w:val="00417A6E"/>
    <w:rsid w:val="0042008C"/>
    <w:rsid w:val="004206F0"/>
    <w:rsid w:val="00420889"/>
    <w:rsid w:val="00420B3A"/>
    <w:rsid w:val="00421B4C"/>
    <w:rsid w:val="00422C16"/>
    <w:rsid w:val="00422EFE"/>
    <w:rsid w:val="00423A35"/>
    <w:rsid w:val="00423A6B"/>
    <w:rsid w:val="00423F50"/>
    <w:rsid w:val="00425511"/>
    <w:rsid w:val="00425A3E"/>
    <w:rsid w:val="00425BAC"/>
    <w:rsid w:val="004267F3"/>
    <w:rsid w:val="0042752F"/>
    <w:rsid w:val="004303B6"/>
    <w:rsid w:val="00430693"/>
    <w:rsid w:val="0043084E"/>
    <w:rsid w:val="00430856"/>
    <w:rsid w:val="00430B8E"/>
    <w:rsid w:val="00430CFD"/>
    <w:rsid w:val="00430EF9"/>
    <w:rsid w:val="004313F9"/>
    <w:rsid w:val="00432F38"/>
    <w:rsid w:val="004331BE"/>
    <w:rsid w:val="00433388"/>
    <w:rsid w:val="004337F9"/>
    <w:rsid w:val="00434FB8"/>
    <w:rsid w:val="004351D0"/>
    <w:rsid w:val="004351E6"/>
    <w:rsid w:val="00436345"/>
    <w:rsid w:val="004366E9"/>
    <w:rsid w:val="0043677D"/>
    <w:rsid w:val="00437788"/>
    <w:rsid w:val="0044055C"/>
    <w:rsid w:val="00440A32"/>
    <w:rsid w:val="00441157"/>
    <w:rsid w:val="00442A50"/>
    <w:rsid w:val="00443EDD"/>
    <w:rsid w:val="00444CF4"/>
    <w:rsid w:val="004451BF"/>
    <w:rsid w:val="004451D4"/>
    <w:rsid w:val="00445291"/>
    <w:rsid w:val="004453A2"/>
    <w:rsid w:val="00446DA8"/>
    <w:rsid w:val="00446ED5"/>
    <w:rsid w:val="004478AE"/>
    <w:rsid w:val="004478BA"/>
    <w:rsid w:val="00450680"/>
    <w:rsid w:val="004524B4"/>
    <w:rsid w:val="004526F1"/>
    <w:rsid w:val="004530C7"/>
    <w:rsid w:val="00454344"/>
    <w:rsid w:val="00454612"/>
    <w:rsid w:val="00454B57"/>
    <w:rsid w:val="00455914"/>
    <w:rsid w:val="00455C58"/>
    <w:rsid w:val="00455F56"/>
    <w:rsid w:val="00456486"/>
    <w:rsid w:val="0045694A"/>
    <w:rsid w:val="004569CF"/>
    <w:rsid w:val="00457452"/>
    <w:rsid w:val="00460F9B"/>
    <w:rsid w:val="004610A3"/>
    <w:rsid w:val="00461159"/>
    <w:rsid w:val="00461236"/>
    <w:rsid w:val="00461385"/>
    <w:rsid w:val="0046226F"/>
    <w:rsid w:val="004623C1"/>
    <w:rsid w:val="00462BB2"/>
    <w:rsid w:val="0046307F"/>
    <w:rsid w:val="004639B8"/>
    <w:rsid w:val="00463DC4"/>
    <w:rsid w:val="004642DC"/>
    <w:rsid w:val="004644FF"/>
    <w:rsid w:val="00465387"/>
    <w:rsid w:val="004657E1"/>
    <w:rsid w:val="00466B6C"/>
    <w:rsid w:val="004670D5"/>
    <w:rsid w:val="004701E1"/>
    <w:rsid w:val="0047051D"/>
    <w:rsid w:val="004707A8"/>
    <w:rsid w:val="00471A08"/>
    <w:rsid w:val="00471F40"/>
    <w:rsid w:val="004720A2"/>
    <w:rsid w:val="0047231A"/>
    <w:rsid w:val="0047249F"/>
    <w:rsid w:val="004729D4"/>
    <w:rsid w:val="00473086"/>
    <w:rsid w:val="004741A6"/>
    <w:rsid w:val="0047450F"/>
    <w:rsid w:val="00474B73"/>
    <w:rsid w:val="00474B94"/>
    <w:rsid w:val="0047596F"/>
    <w:rsid w:val="00475A21"/>
    <w:rsid w:val="00475C80"/>
    <w:rsid w:val="0047606C"/>
    <w:rsid w:val="00476434"/>
    <w:rsid w:val="0047650B"/>
    <w:rsid w:val="00476F13"/>
    <w:rsid w:val="004775D7"/>
    <w:rsid w:val="00477657"/>
    <w:rsid w:val="00477BC5"/>
    <w:rsid w:val="00480658"/>
    <w:rsid w:val="00481792"/>
    <w:rsid w:val="00481E84"/>
    <w:rsid w:val="004831AE"/>
    <w:rsid w:val="00483293"/>
    <w:rsid w:val="004832BA"/>
    <w:rsid w:val="004832D1"/>
    <w:rsid w:val="00483F82"/>
    <w:rsid w:val="00484139"/>
    <w:rsid w:val="00484E30"/>
    <w:rsid w:val="004853EA"/>
    <w:rsid w:val="00485468"/>
    <w:rsid w:val="0048591D"/>
    <w:rsid w:val="00485953"/>
    <w:rsid w:val="00485E5D"/>
    <w:rsid w:val="004876B6"/>
    <w:rsid w:val="0048794D"/>
    <w:rsid w:val="00487DDB"/>
    <w:rsid w:val="004904D0"/>
    <w:rsid w:val="004912FB"/>
    <w:rsid w:val="0049146A"/>
    <w:rsid w:val="00491853"/>
    <w:rsid w:val="00491A06"/>
    <w:rsid w:val="00492291"/>
    <w:rsid w:val="00492416"/>
    <w:rsid w:val="004924F5"/>
    <w:rsid w:val="00492A7D"/>
    <w:rsid w:val="00493064"/>
    <w:rsid w:val="00493327"/>
    <w:rsid w:val="00493368"/>
    <w:rsid w:val="00493F9C"/>
    <w:rsid w:val="00494B31"/>
    <w:rsid w:val="00494B80"/>
    <w:rsid w:val="00494C1A"/>
    <w:rsid w:val="00495036"/>
    <w:rsid w:val="004956F2"/>
    <w:rsid w:val="00495A7E"/>
    <w:rsid w:val="004960A4"/>
    <w:rsid w:val="004964FC"/>
    <w:rsid w:val="004967F9"/>
    <w:rsid w:val="004976E9"/>
    <w:rsid w:val="004978D6"/>
    <w:rsid w:val="00497B6E"/>
    <w:rsid w:val="00497EC4"/>
    <w:rsid w:val="004A0635"/>
    <w:rsid w:val="004A18B3"/>
    <w:rsid w:val="004A1C32"/>
    <w:rsid w:val="004A1EAD"/>
    <w:rsid w:val="004A1FC2"/>
    <w:rsid w:val="004A26AC"/>
    <w:rsid w:val="004A3A8F"/>
    <w:rsid w:val="004A4232"/>
    <w:rsid w:val="004A5460"/>
    <w:rsid w:val="004A54FD"/>
    <w:rsid w:val="004A62EF"/>
    <w:rsid w:val="004A67FB"/>
    <w:rsid w:val="004A6D54"/>
    <w:rsid w:val="004A7226"/>
    <w:rsid w:val="004A76DA"/>
    <w:rsid w:val="004A76DB"/>
    <w:rsid w:val="004B02D4"/>
    <w:rsid w:val="004B0663"/>
    <w:rsid w:val="004B0A5F"/>
    <w:rsid w:val="004B0B87"/>
    <w:rsid w:val="004B1261"/>
    <w:rsid w:val="004B1455"/>
    <w:rsid w:val="004B16F2"/>
    <w:rsid w:val="004B2C29"/>
    <w:rsid w:val="004B2C95"/>
    <w:rsid w:val="004B34A6"/>
    <w:rsid w:val="004B3614"/>
    <w:rsid w:val="004B38C9"/>
    <w:rsid w:val="004B3B2C"/>
    <w:rsid w:val="004B3DB0"/>
    <w:rsid w:val="004B47A1"/>
    <w:rsid w:val="004B4CB6"/>
    <w:rsid w:val="004B517B"/>
    <w:rsid w:val="004B53D1"/>
    <w:rsid w:val="004B5520"/>
    <w:rsid w:val="004B5F32"/>
    <w:rsid w:val="004B6278"/>
    <w:rsid w:val="004B6FCD"/>
    <w:rsid w:val="004B712D"/>
    <w:rsid w:val="004B77CF"/>
    <w:rsid w:val="004C071A"/>
    <w:rsid w:val="004C118A"/>
    <w:rsid w:val="004C1990"/>
    <w:rsid w:val="004C1D19"/>
    <w:rsid w:val="004C1D35"/>
    <w:rsid w:val="004C1F74"/>
    <w:rsid w:val="004C3047"/>
    <w:rsid w:val="004C30DA"/>
    <w:rsid w:val="004C3B66"/>
    <w:rsid w:val="004C3D83"/>
    <w:rsid w:val="004C3DA4"/>
    <w:rsid w:val="004C44F8"/>
    <w:rsid w:val="004C48AD"/>
    <w:rsid w:val="004C4D56"/>
    <w:rsid w:val="004C4E9F"/>
    <w:rsid w:val="004C50B0"/>
    <w:rsid w:val="004C5363"/>
    <w:rsid w:val="004C53D3"/>
    <w:rsid w:val="004C5771"/>
    <w:rsid w:val="004C61ED"/>
    <w:rsid w:val="004C6420"/>
    <w:rsid w:val="004C649E"/>
    <w:rsid w:val="004C671E"/>
    <w:rsid w:val="004C692B"/>
    <w:rsid w:val="004C705E"/>
    <w:rsid w:val="004C7AE1"/>
    <w:rsid w:val="004C7F39"/>
    <w:rsid w:val="004D0193"/>
    <w:rsid w:val="004D1054"/>
    <w:rsid w:val="004D1154"/>
    <w:rsid w:val="004D11DB"/>
    <w:rsid w:val="004D123D"/>
    <w:rsid w:val="004D2F71"/>
    <w:rsid w:val="004D30AF"/>
    <w:rsid w:val="004D43E8"/>
    <w:rsid w:val="004D45B7"/>
    <w:rsid w:val="004D4603"/>
    <w:rsid w:val="004D4C95"/>
    <w:rsid w:val="004D57F1"/>
    <w:rsid w:val="004D596F"/>
    <w:rsid w:val="004D5F3B"/>
    <w:rsid w:val="004D7288"/>
    <w:rsid w:val="004D74AA"/>
    <w:rsid w:val="004E05E3"/>
    <w:rsid w:val="004E0D66"/>
    <w:rsid w:val="004E1A76"/>
    <w:rsid w:val="004E1AAD"/>
    <w:rsid w:val="004E1D65"/>
    <w:rsid w:val="004E2E28"/>
    <w:rsid w:val="004E3990"/>
    <w:rsid w:val="004E4570"/>
    <w:rsid w:val="004E47D8"/>
    <w:rsid w:val="004E4D5D"/>
    <w:rsid w:val="004E52B8"/>
    <w:rsid w:val="004E55EE"/>
    <w:rsid w:val="004E5ABB"/>
    <w:rsid w:val="004E5B22"/>
    <w:rsid w:val="004E6070"/>
    <w:rsid w:val="004E60FF"/>
    <w:rsid w:val="004E6B1A"/>
    <w:rsid w:val="004E6BF9"/>
    <w:rsid w:val="004F0035"/>
    <w:rsid w:val="004F003E"/>
    <w:rsid w:val="004F020B"/>
    <w:rsid w:val="004F0C90"/>
    <w:rsid w:val="004F1AB8"/>
    <w:rsid w:val="004F1CD0"/>
    <w:rsid w:val="004F23C0"/>
    <w:rsid w:val="004F2ADA"/>
    <w:rsid w:val="004F3140"/>
    <w:rsid w:val="004F3187"/>
    <w:rsid w:val="004F3A83"/>
    <w:rsid w:val="004F458F"/>
    <w:rsid w:val="004F45E4"/>
    <w:rsid w:val="004F4A61"/>
    <w:rsid w:val="004F4C5E"/>
    <w:rsid w:val="004F5C7D"/>
    <w:rsid w:val="004F605D"/>
    <w:rsid w:val="004F64FE"/>
    <w:rsid w:val="004F7556"/>
    <w:rsid w:val="004F77B7"/>
    <w:rsid w:val="004F7A0D"/>
    <w:rsid w:val="005004C4"/>
    <w:rsid w:val="00500FA8"/>
    <w:rsid w:val="005014FC"/>
    <w:rsid w:val="00501721"/>
    <w:rsid w:val="005020B5"/>
    <w:rsid w:val="0050211D"/>
    <w:rsid w:val="0050290C"/>
    <w:rsid w:val="005034EC"/>
    <w:rsid w:val="00504A3E"/>
    <w:rsid w:val="00504C28"/>
    <w:rsid w:val="005067A8"/>
    <w:rsid w:val="0050688D"/>
    <w:rsid w:val="00506D42"/>
    <w:rsid w:val="00506F52"/>
    <w:rsid w:val="00510854"/>
    <w:rsid w:val="00511471"/>
    <w:rsid w:val="005118F1"/>
    <w:rsid w:val="00511AF4"/>
    <w:rsid w:val="0051258F"/>
    <w:rsid w:val="00513226"/>
    <w:rsid w:val="00513280"/>
    <w:rsid w:val="00513F2E"/>
    <w:rsid w:val="00514289"/>
    <w:rsid w:val="00514CF1"/>
    <w:rsid w:val="00514DAC"/>
    <w:rsid w:val="00515416"/>
    <w:rsid w:val="00515A60"/>
    <w:rsid w:val="005162D6"/>
    <w:rsid w:val="005169EB"/>
    <w:rsid w:val="00516D13"/>
    <w:rsid w:val="00516FB6"/>
    <w:rsid w:val="00517405"/>
    <w:rsid w:val="005174DB"/>
    <w:rsid w:val="00517503"/>
    <w:rsid w:val="00517633"/>
    <w:rsid w:val="00517B4C"/>
    <w:rsid w:val="00517C73"/>
    <w:rsid w:val="00520234"/>
    <w:rsid w:val="00520EE2"/>
    <w:rsid w:val="00521461"/>
    <w:rsid w:val="00521787"/>
    <w:rsid w:val="005219A4"/>
    <w:rsid w:val="005223B0"/>
    <w:rsid w:val="0052264E"/>
    <w:rsid w:val="0052268E"/>
    <w:rsid w:val="00522BC2"/>
    <w:rsid w:val="00523DA4"/>
    <w:rsid w:val="005247E2"/>
    <w:rsid w:val="00524D26"/>
    <w:rsid w:val="00525505"/>
    <w:rsid w:val="005255F1"/>
    <w:rsid w:val="00526A0F"/>
    <w:rsid w:val="00526EE9"/>
    <w:rsid w:val="00527C71"/>
    <w:rsid w:val="00530908"/>
    <w:rsid w:val="005309F1"/>
    <w:rsid w:val="00530EB2"/>
    <w:rsid w:val="00530F50"/>
    <w:rsid w:val="0053135A"/>
    <w:rsid w:val="00532079"/>
    <w:rsid w:val="005329F2"/>
    <w:rsid w:val="00533179"/>
    <w:rsid w:val="00533A49"/>
    <w:rsid w:val="00533AA1"/>
    <w:rsid w:val="00533D11"/>
    <w:rsid w:val="005340F3"/>
    <w:rsid w:val="00534D01"/>
    <w:rsid w:val="00535362"/>
    <w:rsid w:val="00535595"/>
    <w:rsid w:val="005359ED"/>
    <w:rsid w:val="00535B85"/>
    <w:rsid w:val="00535C74"/>
    <w:rsid w:val="00536085"/>
    <w:rsid w:val="00536286"/>
    <w:rsid w:val="0053649D"/>
    <w:rsid w:val="005365AD"/>
    <w:rsid w:val="00536A2E"/>
    <w:rsid w:val="00540687"/>
    <w:rsid w:val="00540DF2"/>
    <w:rsid w:val="00540E84"/>
    <w:rsid w:val="005417A8"/>
    <w:rsid w:val="00541823"/>
    <w:rsid w:val="00542588"/>
    <w:rsid w:val="0054333D"/>
    <w:rsid w:val="00544912"/>
    <w:rsid w:val="00544CD0"/>
    <w:rsid w:val="00545044"/>
    <w:rsid w:val="005457FB"/>
    <w:rsid w:val="0054591B"/>
    <w:rsid w:val="00546356"/>
    <w:rsid w:val="005470D6"/>
    <w:rsid w:val="00547291"/>
    <w:rsid w:val="00547797"/>
    <w:rsid w:val="0055011D"/>
    <w:rsid w:val="0055073F"/>
    <w:rsid w:val="005507FE"/>
    <w:rsid w:val="00550E3B"/>
    <w:rsid w:val="00551857"/>
    <w:rsid w:val="00551B24"/>
    <w:rsid w:val="00551EDB"/>
    <w:rsid w:val="00552F30"/>
    <w:rsid w:val="0055312C"/>
    <w:rsid w:val="00553948"/>
    <w:rsid w:val="00553967"/>
    <w:rsid w:val="00554253"/>
    <w:rsid w:val="00554716"/>
    <w:rsid w:val="00554B88"/>
    <w:rsid w:val="0055513C"/>
    <w:rsid w:val="005558E3"/>
    <w:rsid w:val="00555BCB"/>
    <w:rsid w:val="00556008"/>
    <w:rsid w:val="00556352"/>
    <w:rsid w:val="005569C4"/>
    <w:rsid w:val="00556B99"/>
    <w:rsid w:val="0055724F"/>
    <w:rsid w:val="0055736B"/>
    <w:rsid w:val="005574E8"/>
    <w:rsid w:val="00557A52"/>
    <w:rsid w:val="00557B7A"/>
    <w:rsid w:val="00560A43"/>
    <w:rsid w:val="00560BA9"/>
    <w:rsid w:val="00560D79"/>
    <w:rsid w:val="005613D9"/>
    <w:rsid w:val="005619F4"/>
    <w:rsid w:val="00561DA5"/>
    <w:rsid w:val="00562266"/>
    <w:rsid w:val="005623E7"/>
    <w:rsid w:val="0056260E"/>
    <w:rsid w:val="005627CA"/>
    <w:rsid w:val="00562808"/>
    <w:rsid w:val="00563958"/>
    <w:rsid w:val="00563BCF"/>
    <w:rsid w:val="00564AC6"/>
    <w:rsid w:val="00564D0B"/>
    <w:rsid w:val="00565C87"/>
    <w:rsid w:val="00565EFE"/>
    <w:rsid w:val="00566256"/>
    <w:rsid w:val="005663C4"/>
    <w:rsid w:val="005668A2"/>
    <w:rsid w:val="00566C64"/>
    <w:rsid w:val="00566CE4"/>
    <w:rsid w:val="00567267"/>
    <w:rsid w:val="00567632"/>
    <w:rsid w:val="00567B02"/>
    <w:rsid w:val="00567EC5"/>
    <w:rsid w:val="005704D2"/>
    <w:rsid w:val="00570BDD"/>
    <w:rsid w:val="00570CAD"/>
    <w:rsid w:val="0057152D"/>
    <w:rsid w:val="005718EA"/>
    <w:rsid w:val="005719CC"/>
    <w:rsid w:val="00571BE2"/>
    <w:rsid w:val="00571DFA"/>
    <w:rsid w:val="0057240E"/>
    <w:rsid w:val="00572575"/>
    <w:rsid w:val="0057261C"/>
    <w:rsid w:val="0057354E"/>
    <w:rsid w:val="00573952"/>
    <w:rsid w:val="00573D4B"/>
    <w:rsid w:val="005753B3"/>
    <w:rsid w:val="00575473"/>
    <w:rsid w:val="00575819"/>
    <w:rsid w:val="00575825"/>
    <w:rsid w:val="00575C29"/>
    <w:rsid w:val="00575F74"/>
    <w:rsid w:val="00575F8E"/>
    <w:rsid w:val="00576503"/>
    <w:rsid w:val="005770AD"/>
    <w:rsid w:val="0057778A"/>
    <w:rsid w:val="005800F8"/>
    <w:rsid w:val="0058084A"/>
    <w:rsid w:val="00581560"/>
    <w:rsid w:val="005816C3"/>
    <w:rsid w:val="005817CE"/>
    <w:rsid w:val="00581F40"/>
    <w:rsid w:val="00582639"/>
    <w:rsid w:val="00582928"/>
    <w:rsid w:val="00582948"/>
    <w:rsid w:val="00582C8B"/>
    <w:rsid w:val="00583048"/>
    <w:rsid w:val="00583CE6"/>
    <w:rsid w:val="00583F7D"/>
    <w:rsid w:val="005840D5"/>
    <w:rsid w:val="00584159"/>
    <w:rsid w:val="00584236"/>
    <w:rsid w:val="0058443F"/>
    <w:rsid w:val="00585C71"/>
    <w:rsid w:val="0058695A"/>
    <w:rsid w:val="00586B48"/>
    <w:rsid w:val="005911CC"/>
    <w:rsid w:val="0059127C"/>
    <w:rsid w:val="00591453"/>
    <w:rsid w:val="005922F3"/>
    <w:rsid w:val="0059309D"/>
    <w:rsid w:val="005932DA"/>
    <w:rsid w:val="005938A8"/>
    <w:rsid w:val="00593B0B"/>
    <w:rsid w:val="00594B80"/>
    <w:rsid w:val="00594C02"/>
    <w:rsid w:val="00594F24"/>
    <w:rsid w:val="0059520B"/>
    <w:rsid w:val="00595382"/>
    <w:rsid w:val="0059539E"/>
    <w:rsid w:val="00595ACB"/>
    <w:rsid w:val="005960F1"/>
    <w:rsid w:val="00596627"/>
    <w:rsid w:val="00596827"/>
    <w:rsid w:val="00597459"/>
    <w:rsid w:val="00597630"/>
    <w:rsid w:val="00597A4E"/>
    <w:rsid w:val="00597C1D"/>
    <w:rsid w:val="00597E3C"/>
    <w:rsid w:val="005A001E"/>
    <w:rsid w:val="005A04F0"/>
    <w:rsid w:val="005A0625"/>
    <w:rsid w:val="005A0F19"/>
    <w:rsid w:val="005A11B7"/>
    <w:rsid w:val="005A1395"/>
    <w:rsid w:val="005A15E3"/>
    <w:rsid w:val="005A1BDE"/>
    <w:rsid w:val="005A212D"/>
    <w:rsid w:val="005A29CA"/>
    <w:rsid w:val="005A2A10"/>
    <w:rsid w:val="005A375B"/>
    <w:rsid w:val="005A407C"/>
    <w:rsid w:val="005A424C"/>
    <w:rsid w:val="005A4B48"/>
    <w:rsid w:val="005A4C63"/>
    <w:rsid w:val="005A5316"/>
    <w:rsid w:val="005A6F99"/>
    <w:rsid w:val="005A7723"/>
    <w:rsid w:val="005A7958"/>
    <w:rsid w:val="005B02CD"/>
    <w:rsid w:val="005B0EDE"/>
    <w:rsid w:val="005B1C42"/>
    <w:rsid w:val="005B23B2"/>
    <w:rsid w:val="005B2AED"/>
    <w:rsid w:val="005B2C6B"/>
    <w:rsid w:val="005B3026"/>
    <w:rsid w:val="005B4C54"/>
    <w:rsid w:val="005B597A"/>
    <w:rsid w:val="005B6C28"/>
    <w:rsid w:val="005B7806"/>
    <w:rsid w:val="005B7C3A"/>
    <w:rsid w:val="005C032E"/>
    <w:rsid w:val="005C036D"/>
    <w:rsid w:val="005C0600"/>
    <w:rsid w:val="005C0673"/>
    <w:rsid w:val="005C0933"/>
    <w:rsid w:val="005C0C93"/>
    <w:rsid w:val="005C0D18"/>
    <w:rsid w:val="005C0EAA"/>
    <w:rsid w:val="005C1A02"/>
    <w:rsid w:val="005C1D9F"/>
    <w:rsid w:val="005C1DD1"/>
    <w:rsid w:val="005C4094"/>
    <w:rsid w:val="005C45CA"/>
    <w:rsid w:val="005C4F84"/>
    <w:rsid w:val="005C5381"/>
    <w:rsid w:val="005C54F8"/>
    <w:rsid w:val="005C5B89"/>
    <w:rsid w:val="005C642D"/>
    <w:rsid w:val="005C6B8A"/>
    <w:rsid w:val="005C780A"/>
    <w:rsid w:val="005C7835"/>
    <w:rsid w:val="005C78B7"/>
    <w:rsid w:val="005C7D0C"/>
    <w:rsid w:val="005D0081"/>
    <w:rsid w:val="005D041F"/>
    <w:rsid w:val="005D0BA1"/>
    <w:rsid w:val="005D0C36"/>
    <w:rsid w:val="005D0DC6"/>
    <w:rsid w:val="005D0E15"/>
    <w:rsid w:val="005D0F4C"/>
    <w:rsid w:val="005D244C"/>
    <w:rsid w:val="005D2A26"/>
    <w:rsid w:val="005D2A4B"/>
    <w:rsid w:val="005D2F4B"/>
    <w:rsid w:val="005D3080"/>
    <w:rsid w:val="005D35E4"/>
    <w:rsid w:val="005D392B"/>
    <w:rsid w:val="005D3A3E"/>
    <w:rsid w:val="005D3B09"/>
    <w:rsid w:val="005D4188"/>
    <w:rsid w:val="005D4326"/>
    <w:rsid w:val="005D49BC"/>
    <w:rsid w:val="005D5491"/>
    <w:rsid w:val="005D5F27"/>
    <w:rsid w:val="005D67AF"/>
    <w:rsid w:val="005D7206"/>
    <w:rsid w:val="005D730E"/>
    <w:rsid w:val="005D7C0B"/>
    <w:rsid w:val="005E070A"/>
    <w:rsid w:val="005E072F"/>
    <w:rsid w:val="005E0AF8"/>
    <w:rsid w:val="005E21D9"/>
    <w:rsid w:val="005E23DF"/>
    <w:rsid w:val="005E2601"/>
    <w:rsid w:val="005E29E3"/>
    <w:rsid w:val="005E31E8"/>
    <w:rsid w:val="005E3616"/>
    <w:rsid w:val="005E3BE1"/>
    <w:rsid w:val="005E454D"/>
    <w:rsid w:val="005E4672"/>
    <w:rsid w:val="005E4792"/>
    <w:rsid w:val="005E4B7C"/>
    <w:rsid w:val="005E4DF7"/>
    <w:rsid w:val="005E5087"/>
    <w:rsid w:val="005E510B"/>
    <w:rsid w:val="005E5607"/>
    <w:rsid w:val="005E5D7D"/>
    <w:rsid w:val="005E5E4D"/>
    <w:rsid w:val="005E663F"/>
    <w:rsid w:val="005E6750"/>
    <w:rsid w:val="005E6EC9"/>
    <w:rsid w:val="005E762B"/>
    <w:rsid w:val="005E7F9A"/>
    <w:rsid w:val="005F05BA"/>
    <w:rsid w:val="005F0D52"/>
    <w:rsid w:val="005F0F99"/>
    <w:rsid w:val="005F14DA"/>
    <w:rsid w:val="005F19E3"/>
    <w:rsid w:val="005F20B1"/>
    <w:rsid w:val="005F26AC"/>
    <w:rsid w:val="005F45A1"/>
    <w:rsid w:val="005F46A3"/>
    <w:rsid w:val="005F5E66"/>
    <w:rsid w:val="005F6072"/>
    <w:rsid w:val="005F6272"/>
    <w:rsid w:val="005F6275"/>
    <w:rsid w:val="005F6D92"/>
    <w:rsid w:val="005F7359"/>
    <w:rsid w:val="005F7B93"/>
    <w:rsid w:val="005F7C0A"/>
    <w:rsid w:val="005F7C92"/>
    <w:rsid w:val="005F7CBA"/>
    <w:rsid w:val="00600055"/>
    <w:rsid w:val="00601004"/>
    <w:rsid w:val="00601BE2"/>
    <w:rsid w:val="006020C2"/>
    <w:rsid w:val="00602B2F"/>
    <w:rsid w:val="006031A9"/>
    <w:rsid w:val="00603B09"/>
    <w:rsid w:val="00603DE9"/>
    <w:rsid w:val="006048D0"/>
    <w:rsid w:val="00604A8B"/>
    <w:rsid w:val="006064F7"/>
    <w:rsid w:val="00606E53"/>
    <w:rsid w:val="0060704D"/>
    <w:rsid w:val="0060742A"/>
    <w:rsid w:val="0060787B"/>
    <w:rsid w:val="00607C89"/>
    <w:rsid w:val="00607F16"/>
    <w:rsid w:val="00610D92"/>
    <w:rsid w:val="006110F4"/>
    <w:rsid w:val="006116AD"/>
    <w:rsid w:val="006120C5"/>
    <w:rsid w:val="00612769"/>
    <w:rsid w:val="00613106"/>
    <w:rsid w:val="006132A7"/>
    <w:rsid w:val="006137D1"/>
    <w:rsid w:val="00613DB4"/>
    <w:rsid w:val="00613ED4"/>
    <w:rsid w:val="006147D8"/>
    <w:rsid w:val="00615747"/>
    <w:rsid w:val="00615B04"/>
    <w:rsid w:val="00615F28"/>
    <w:rsid w:val="00616BF5"/>
    <w:rsid w:val="00616EB9"/>
    <w:rsid w:val="00616FED"/>
    <w:rsid w:val="00617A49"/>
    <w:rsid w:val="0062047D"/>
    <w:rsid w:val="006206BC"/>
    <w:rsid w:val="006215E8"/>
    <w:rsid w:val="006218E5"/>
    <w:rsid w:val="00621DB2"/>
    <w:rsid w:val="00621FD6"/>
    <w:rsid w:val="00622201"/>
    <w:rsid w:val="00622417"/>
    <w:rsid w:val="006226B0"/>
    <w:rsid w:val="006226C7"/>
    <w:rsid w:val="00622A99"/>
    <w:rsid w:val="0062387F"/>
    <w:rsid w:val="00623C40"/>
    <w:rsid w:val="00624060"/>
    <w:rsid w:val="006249E7"/>
    <w:rsid w:val="00624B1F"/>
    <w:rsid w:val="00625502"/>
    <w:rsid w:val="00625648"/>
    <w:rsid w:val="00626CD8"/>
    <w:rsid w:val="006300EE"/>
    <w:rsid w:val="00630983"/>
    <w:rsid w:val="00630CD0"/>
    <w:rsid w:val="006311C7"/>
    <w:rsid w:val="006312E3"/>
    <w:rsid w:val="00631C9D"/>
    <w:rsid w:val="00631D33"/>
    <w:rsid w:val="00632620"/>
    <w:rsid w:val="00632C1C"/>
    <w:rsid w:val="00633620"/>
    <w:rsid w:val="006339AD"/>
    <w:rsid w:val="00633EE1"/>
    <w:rsid w:val="00635006"/>
    <w:rsid w:val="006357EE"/>
    <w:rsid w:val="00636A30"/>
    <w:rsid w:val="00636BF0"/>
    <w:rsid w:val="00636D1B"/>
    <w:rsid w:val="00636D2C"/>
    <w:rsid w:val="00636F01"/>
    <w:rsid w:val="006401C0"/>
    <w:rsid w:val="00641129"/>
    <w:rsid w:val="00641740"/>
    <w:rsid w:val="00641C07"/>
    <w:rsid w:val="00642505"/>
    <w:rsid w:val="00642D6C"/>
    <w:rsid w:val="00643953"/>
    <w:rsid w:val="00643AE9"/>
    <w:rsid w:val="00643DBB"/>
    <w:rsid w:val="006448D6"/>
    <w:rsid w:val="00644BE1"/>
    <w:rsid w:val="00644D80"/>
    <w:rsid w:val="00644FBE"/>
    <w:rsid w:val="00645453"/>
    <w:rsid w:val="006459A0"/>
    <w:rsid w:val="00645D85"/>
    <w:rsid w:val="006462A8"/>
    <w:rsid w:val="006464C4"/>
    <w:rsid w:val="0064698C"/>
    <w:rsid w:val="006469D2"/>
    <w:rsid w:val="00646AC3"/>
    <w:rsid w:val="00646D1D"/>
    <w:rsid w:val="00646D8B"/>
    <w:rsid w:val="00646E9C"/>
    <w:rsid w:val="006470C7"/>
    <w:rsid w:val="006471BD"/>
    <w:rsid w:val="00647802"/>
    <w:rsid w:val="00647A9C"/>
    <w:rsid w:val="006502D7"/>
    <w:rsid w:val="0065035D"/>
    <w:rsid w:val="006503EC"/>
    <w:rsid w:val="0065054D"/>
    <w:rsid w:val="00650B2F"/>
    <w:rsid w:val="00651244"/>
    <w:rsid w:val="00651715"/>
    <w:rsid w:val="00652808"/>
    <w:rsid w:val="0065298C"/>
    <w:rsid w:val="00652C3C"/>
    <w:rsid w:val="00652EFF"/>
    <w:rsid w:val="00653298"/>
    <w:rsid w:val="00653E87"/>
    <w:rsid w:val="0065420A"/>
    <w:rsid w:val="006545D4"/>
    <w:rsid w:val="006548C1"/>
    <w:rsid w:val="00655254"/>
    <w:rsid w:val="006554E8"/>
    <w:rsid w:val="00655964"/>
    <w:rsid w:val="00655FB2"/>
    <w:rsid w:val="00656155"/>
    <w:rsid w:val="006561DC"/>
    <w:rsid w:val="00656F04"/>
    <w:rsid w:val="006576CA"/>
    <w:rsid w:val="006579F2"/>
    <w:rsid w:val="0066000E"/>
    <w:rsid w:val="0066035E"/>
    <w:rsid w:val="006603F3"/>
    <w:rsid w:val="006603F6"/>
    <w:rsid w:val="00660D1B"/>
    <w:rsid w:val="00660EC4"/>
    <w:rsid w:val="0066158D"/>
    <w:rsid w:val="00662111"/>
    <w:rsid w:val="00662AEF"/>
    <w:rsid w:val="00662CD9"/>
    <w:rsid w:val="00663600"/>
    <w:rsid w:val="006637BA"/>
    <w:rsid w:val="00663EC5"/>
    <w:rsid w:val="00664F24"/>
    <w:rsid w:val="00664F5B"/>
    <w:rsid w:val="00664FD6"/>
    <w:rsid w:val="00665484"/>
    <w:rsid w:val="006657A8"/>
    <w:rsid w:val="00666556"/>
    <w:rsid w:val="0066699A"/>
    <w:rsid w:val="00666E3E"/>
    <w:rsid w:val="00667830"/>
    <w:rsid w:val="00667A51"/>
    <w:rsid w:val="00670318"/>
    <w:rsid w:val="00670463"/>
    <w:rsid w:val="00670920"/>
    <w:rsid w:val="00670C0F"/>
    <w:rsid w:val="0067154C"/>
    <w:rsid w:val="00671B51"/>
    <w:rsid w:val="00671BEA"/>
    <w:rsid w:val="00673400"/>
    <w:rsid w:val="0067349B"/>
    <w:rsid w:val="00674186"/>
    <w:rsid w:val="00674549"/>
    <w:rsid w:val="00675E2B"/>
    <w:rsid w:val="00675F8C"/>
    <w:rsid w:val="00676120"/>
    <w:rsid w:val="00676C57"/>
    <w:rsid w:val="00677171"/>
    <w:rsid w:val="00680AD2"/>
    <w:rsid w:val="00681138"/>
    <w:rsid w:val="00681E3C"/>
    <w:rsid w:val="006821C5"/>
    <w:rsid w:val="00682E94"/>
    <w:rsid w:val="00683CB6"/>
    <w:rsid w:val="00683FCA"/>
    <w:rsid w:val="00684ADC"/>
    <w:rsid w:val="00684DF1"/>
    <w:rsid w:val="00685A16"/>
    <w:rsid w:val="0068658B"/>
    <w:rsid w:val="00686DCA"/>
    <w:rsid w:val="006878AD"/>
    <w:rsid w:val="00687C5D"/>
    <w:rsid w:val="00690AC0"/>
    <w:rsid w:val="00691320"/>
    <w:rsid w:val="00691563"/>
    <w:rsid w:val="0069189D"/>
    <w:rsid w:val="00691D9C"/>
    <w:rsid w:val="006922D3"/>
    <w:rsid w:val="006924C6"/>
    <w:rsid w:val="00692BDA"/>
    <w:rsid w:val="0069303D"/>
    <w:rsid w:val="00693E7B"/>
    <w:rsid w:val="00693EB9"/>
    <w:rsid w:val="00695191"/>
    <w:rsid w:val="00695245"/>
    <w:rsid w:val="006955EB"/>
    <w:rsid w:val="00695712"/>
    <w:rsid w:val="006957BA"/>
    <w:rsid w:val="00695909"/>
    <w:rsid w:val="00696263"/>
    <w:rsid w:val="0069677C"/>
    <w:rsid w:val="006969F2"/>
    <w:rsid w:val="00696A9B"/>
    <w:rsid w:val="00696B13"/>
    <w:rsid w:val="00696E2E"/>
    <w:rsid w:val="0069757F"/>
    <w:rsid w:val="00697DB1"/>
    <w:rsid w:val="006A022A"/>
    <w:rsid w:val="006A053D"/>
    <w:rsid w:val="006A0C39"/>
    <w:rsid w:val="006A255E"/>
    <w:rsid w:val="006A26EB"/>
    <w:rsid w:val="006A323F"/>
    <w:rsid w:val="006A353E"/>
    <w:rsid w:val="006A3628"/>
    <w:rsid w:val="006A39BA"/>
    <w:rsid w:val="006A3C2B"/>
    <w:rsid w:val="006A4B5E"/>
    <w:rsid w:val="006A4EA6"/>
    <w:rsid w:val="006A51D6"/>
    <w:rsid w:val="006A57D9"/>
    <w:rsid w:val="006A5C2A"/>
    <w:rsid w:val="006A63F7"/>
    <w:rsid w:val="006A670D"/>
    <w:rsid w:val="006A6C93"/>
    <w:rsid w:val="006A721B"/>
    <w:rsid w:val="006A791C"/>
    <w:rsid w:val="006A7CAC"/>
    <w:rsid w:val="006A7E3B"/>
    <w:rsid w:val="006A7E3E"/>
    <w:rsid w:val="006B0130"/>
    <w:rsid w:val="006B0744"/>
    <w:rsid w:val="006B0768"/>
    <w:rsid w:val="006B09A1"/>
    <w:rsid w:val="006B0A0B"/>
    <w:rsid w:val="006B1457"/>
    <w:rsid w:val="006B1BB2"/>
    <w:rsid w:val="006B211B"/>
    <w:rsid w:val="006B24DB"/>
    <w:rsid w:val="006B2B59"/>
    <w:rsid w:val="006B30D1"/>
    <w:rsid w:val="006B3B2D"/>
    <w:rsid w:val="006B4391"/>
    <w:rsid w:val="006B48BE"/>
    <w:rsid w:val="006B4DB4"/>
    <w:rsid w:val="006B5C36"/>
    <w:rsid w:val="006B62FB"/>
    <w:rsid w:val="006B6AD4"/>
    <w:rsid w:val="006B6ECF"/>
    <w:rsid w:val="006B780B"/>
    <w:rsid w:val="006C037B"/>
    <w:rsid w:val="006C0FFD"/>
    <w:rsid w:val="006C1FCC"/>
    <w:rsid w:val="006C2043"/>
    <w:rsid w:val="006C212D"/>
    <w:rsid w:val="006C2282"/>
    <w:rsid w:val="006C2543"/>
    <w:rsid w:val="006C3092"/>
    <w:rsid w:val="006C3C13"/>
    <w:rsid w:val="006C438F"/>
    <w:rsid w:val="006C4F2D"/>
    <w:rsid w:val="006C4FB1"/>
    <w:rsid w:val="006C512F"/>
    <w:rsid w:val="006C54A9"/>
    <w:rsid w:val="006C68C5"/>
    <w:rsid w:val="006C6B85"/>
    <w:rsid w:val="006C6C6F"/>
    <w:rsid w:val="006C7485"/>
    <w:rsid w:val="006C7566"/>
    <w:rsid w:val="006C756C"/>
    <w:rsid w:val="006C7A02"/>
    <w:rsid w:val="006C7BA7"/>
    <w:rsid w:val="006D063D"/>
    <w:rsid w:val="006D0926"/>
    <w:rsid w:val="006D0E96"/>
    <w:rsid w:val="006D1727"/>
    <w:rsid w:val="006D19C4"/>
    <w:rsid w:val="006D1BB8"/>
    <w:rsid w:val="006D1F6A"/>
    <w:rsid w:val="006D2088"/>
    <w:rsid w:val="006D2112"/>
    <w:rsid w:val="006D295A"/>
    <w:rsid w:val="006D2A9C"/>
    <w:rsid w:val="006D2FA4"/>
    <w:rsid w:val="006D3896"/>
    <w:rsid w:val="006D398E"/>
    <w:rsid w:val="006D3F80"/>
    <w:rsid w:val="006D43D9"/>
    <w:rsid w:val="006D4C1E"/>
    <w:rsid w:val="006D5189"/>
    <w:rsid w:val="006D7073"/>
    <w:rsid w:val="006D777A"/>
    <w:rsid w:val="006E0177"/>
    <w:rsid w:val="006E040D"/>
    <w:rsid w:val="006E0702"/>
    <w:rsid w:val="006E1BEF"/>
    <w:rsid w:val="006E29BF"/>
    <w:rsid w:val="006E2A0E"/>
    <w:rsid w:val="006E2BF2"/>
    <w:rsid w:val="006E30DA"/>
    <w:rsid w:val="006E3A13"/>
    <w:rsid w:val="006E4381"/>
    <w:rsid w:val="006E443D"/>
    <w:rsid w:val="006E4A1B"/>
    <w:rsid w:val="006E59E7"/>
    <w:rsid w:val="006E5B4C"/>
    <w:rsid w:val="006E6884"/>
    <w:rsid w:val="006E6CF0"/>
    <w:rsid w:val="006E71BC"/>
    <w:rsid w:val="006F020C"/>
    <w:rsid w:val="006F08E4"/>
    <w:rsid w:val="006F21A4"/>
    <w:rsid w:val="006F221B"/>
    <w:rsid w:val="006F24D7"/>
    <w:rsid w:val="006F2767"/>
    <w:rsid w:val="006F2C7A"/>
    <w:rsid w:val="006F2D90"/>
    <w:rsid w:val="006F2DAC"/>
    <w:rsid w:val="006F2E23"/>
    <w:rsid w:val="006F33E2"/>
    <w:rsid w:val="006F3582"/>
    <w:rsid w:val="006F359E"/>
    <w:rsid w:val="006F35D0"/>
    <w:rsid w:val="006F41B5"/>
    <w:rsid w:val="006F4391"/>
    <w:rsid w:val="006F45E9"/>
    <w:rsid w:val="006F4BA5"/>
    <w:rsid w:val="006F5E15"/>
    <w:rsid w:val="006F646B"/>
    <w:rsid w:val="006F6F4D"/>
    <w:rsid w:val="006F7CA4"/>
    <w:rsid w:val="006F7DA1"/>
    <w:rsid w:val="00700435"/>
    <w:rsid w:val="00700CC5"/>
    <w:rsid w:val="00700ED6"/>
    <w:rsid w:val="00701AD4"/>
    <w:rsid w:val="0070308A"/>
    <w:rsid w:val="007030AB"/>
    <w:rsid w:val="0070311C"/>
    <w:rsid w:val="00705158"/>
    <w:rsid w:val="00705758"/>
    <w:rsid w:val="00705CE6"/>
    <w:rsid w:val="00705E57"/>
    <w:rsid w:val="0070682D"/>
    <w:rsid w:val="00706BE1"/>
    <w:rsid w:val="00706F1B"/>
    <w:rsid w:val="00710927"/>
    <w:rsid w:val="00711237"/>
    <w:rsid w:val="00711919"/>
    <w:rsid w:val="00712684"/>
    <w:rsid w:val="00712A9B"/>
    <w:rsid w:val="00712CD6"/>
    <w:rsid w:val="00713315"/>
    <w:rsid w:val="00713792"/>
    <w:rsid w:val="00713877"/>
    <w:rsid w:val="00713924"/>
    <w:rsid w:val="00713F47"/>
    <w:rsid w:val="00714111"/>
    <w:rsid w:val="00714B4A"/>
    <w:rsid w:val="00714D20"/>
    <w:rsid w:val="007152B7"/>
    <w:rsid w:val="007159D8"/>
    <w:rsid w:val="00715F5D"/>
    <w:rsid w:val="00716B47"/>
    <w:rsid w:val="00716D38"/>
    <w:rsid w:val="00716F29"/>
    <w:rsid w:val="007201DF"/>
    <w:rsid w:val="00720362"/>
    <w:rsid w:val="00720835"/>
    <w:rsid w:val="00720979"/>
    <w:rsid w:val="00720BB2"/>
    <w:rsid w:val="0072105A"/>
    <w:rsid w:val="007213EF"/>
    <w:rsid w:val="00721501"/>
    <w:rsid w:val="0072165E"/>
    <w:rsid w:val="00721678"/>
    <w:rsid w:val="00721F1B"/>
    <w:rsid w:val="007222B6"/>
    <w:rsid w:val="00722379"/>
    <w:rsid w:val="007224D3"/>
    <w:rsid w:val="00722678"/>
    <w:rsid w:val="0072325C"/>
    <w:rsid w:val="00723BAA"/>
    <w:rsid w:val="007245A9"/>
    <w:rsid w:val="00724C37"/>
    <w:rsid w:val="00724E09"/>
    <w:rsid w:val="00725023"/>
    <w:rsid w:val="00725B80"/>
    <w:rsid w:val="00726331"/>
    <w:rsid w:val="0072696F"/>
    <w:rsid w:val="00726EE4"/>
    <w:rsid w:val="007277E0"/>
    <w:rsid w:val="00727F3C"/>
    <w:rsid w:val="00730594"/>
    <w:rsid w:val="007308EE"/>
    <w:rsid w:val="00730C72"/>
    <w:rsid w:val="00731206"/>
    <w:rsid w:val="007312BC"/>
    <w:rsid w:val="0073163F"/>
    <w:rsid w:val="007320EA"/>
    <w:rsid w:val="00733029"/>
    <w:rsid w:val="0073324B"/>
    <w:rsid w:val="00733552"/>
    <w:rsid w:val="0073390D"/>
    <w:rsid w:val="00733A90"/>
    <w:rsid w:val="007349BE"/>
    <w:rsid w:val="00734EBC"/>
    <w:rsid w:val="00735194"/>
    <w:rsid w:val="0073545C"/>
    <w:rsid w:val="00735A84"/>
    <w:rsid w:val="007361B5"/>
    <w:rsid w:val="007366AA"/>
    <w:rsid w:val="007371F2"/>
    <w:rsid w:val="0073758A"/>
    <w:rsid w:val="00737990"/>
    <w:rsid w:val="00737D4D"/>
    <w:rsid w:val="00737F00"/>
    <w:rsid w:val="0074006B"/>
    <w:rsid w:val="00740ABF"/>
    <w:rsid w:val="00741BDF"/>
    <w:rsid w:val="00741DB3"/>
    <w:rsid w:val="0074211A"/>
    <w:rsid w:val="0074251C"/>
    <w:rsid w:val="007428B0"/>
    <w:rsid w:val="00742CEA"/>
    <w:rsid w:val="00742E29"/>
    <w:rsid w:val="00743930"/>
    <w:rsid w:val="0074394C"/>
    <w:rsid w:val="00743AAB"/>
    <w:rsid w:val="00743D64"/>
    <w:rsid w:val="0074437D"/>
    <w:rsid w:val="007446C8"/>
    <w:rsid w:val="007449F8"/>
    <w:rsid w:val="00745C03"/>
    <w:rsid w:val="00746DBB"/>
    <w:rsid w:val="00747292"/>
    <w:rsid w:val="007473BB"/>
    <w:rsid w:val="00747B8E"/>
    <w:rsid w:val="0075043A"/>
    <w:rsid w:val="007504B6"/>
    <w:rsid w:val="00750A11"/>
    <w:rsid w:val="0075100D"/>
    <w:rsid w:val="007514BC"/>
    <w:rsid w:val="0075182A"/>
    <w:rsid w:val="007518C8"/>
    <w:rsid w:val="0075219D"/>
    <w:rsid w:val="00752460"/>
    <w:rsid w:val="007524C8"/>
    <w:rsid w:val="007524F8"/>
    <w:rsid w:val="00752B3A"/>
    <w:rsid w:val="00752C2F"/>
    <w:rsid w:val="00753919"/>
    <w:rsid w:val="00754765"/>
    <w:rsid w:val="0075479C"/>
    <w:rsid w:val="00754CD0"/>
    <w:rsid w:val="00755020"/>
    <w:rsid w:val="00755491"/>
    <w:rsid w:val="00755920"/>
    <w:rsid w:val="00755A0C"/>
    <w:rsid w:val="00755D66"/>
    <w:rsid w:val="007563F3"/>
    <w:rsid w:val="007567A1"/>
    <w:rsid w:val="007568E9"/>
    <w:rsid w:val="00756A67"/>
    <w:rsid w:val="00757369"/>
    <w:rsid w:val="00757652"/>
    <w:rsid w:val="00757DB1"/>
    <w:rsid w:val="00761017"/>
    <w:rsid w:val="0076121C"/>
    <w:rsid w:val="007617FB"/>
    <w:rsid w:val="00761E45"/>
    <w:rsid w:val="007623C6"/>
    <w:rsid w:val="007629B4"/>
    <w:rsid w:val="00762ED8"/>
    <w:rsid w:val="007630BB"/>
    <w:rsid w:val="00763183"/>
    <w:rsid w:val="007634C5"/>
    <w:rsid w:val="00765142"/>
    <w:rsid w:val="00765CD8"/>
    <w:rsid w:val="0076678F"/>
    <w:rsid w:val="00766DDC"/>
    <w:rsid w:val="00767560"/>
    <w:rsid w:val="007676F2"/>
    <w:rsid w:val="007705D0"/>
    <w:rsid w:val="00770936"/>
    <w:rsid w:val="00770D1C"/>
    <w:rsid w:val="007711E0"/>
    <w:rsid w:val="00771FB2"/>
    <w:rsid w:val="0077296F"/>
    <w:rsid w:val="00772DAB"/>
    <w:rsid w:val="007732C8"/>
    <w:rsid w:val="007734D3"/>
    <w:rsid w:val="00773637"/>
    <w:rsid w:val="00773820"/>
    <w:rsid w:val="00773ED5"/>
    <w:rsid w:val="00773FD0"/>
    <w:rsid w:val="00774603"/>
    <w:rsid w:val="00774684"/>
    <w:rsid w:val="007749E3"/>
    <w:rsid w:val="00774C6C"/>
    <w:rsid w:val="00774CA0"/>
    <w:rsid w:val="00775831"/>
    <w:rsid w:val="007758FD"/>
    <w:rsid w:val="00775A6E"/>
    <w:rsid w:val="00776EA3"/>
    <w:rsid w:val="00776F27"/>
    <w:rsid w:val="007774D1"/>
    <w:rsid w:val="00777BF5"/>
    <w:rsid w:val="0078061C"/>
    <w:rsid w:val="00781F5A"/>
    <w:rsid w:val="0078369C"/>
    <w:rsid w:val="007840D2"/>
    <w:rsid w:val="00784424"/>
    <w:rsid w:val="00784C9D"/>
    <w:rsid w:val="007853A7"/>
    <w:rsid w:val="00786ABA"/>
    <w:rsid w:val="00786AD7"/>
    <w:rsid w:val="00786EDA"/>
    <w:rsid w:val="00786EFA"/>
    <w:rsid w:val="007871A0"/>
    <w:rsid w:val="00787204"/>
    <w:rsid w:val="007872C2"/>
    <w:rsid w:val="007912E2"/>
    <w:rsid w:val="0079130B"/>
    <w:rsid w:val="007918AE"/>
    <w:rsid w:val="00791A09"/>
    <w:rsid w:val="007929E7"/>
    <w:rsid w:val="0079302D"/>
    <w:rsid w:val="00793114"/>
    <w:rsid w:val="00793E67"/>
    <w:rsid w:val="00794EF9"/>
    <w:rsid w:val="00795037"/>
    <w:rsid w:val="007952E7"/>
    <w:rsid w:val="0079545F"/>
    <w:rsid w:val="00795477"/>
    <w:rsid w:val="00795A1F"/>
    <w:rsid w:val="00795DE5"/>
    <w:rsid w:val="00795EC1"/>
    <w:rsid w:val="007961B2"/>
    <w:rsid w:val="007962BF"/>
    <w:rsid w:val="00796FA0"/>
    <w:rsid w:val="007971E1"/>
    <w:rsid w:val="00797279"/>
    <w:rsid w:val="00797A72"/>
    <w:rsid w:val="007A00F1"/>
    <w:rsid w:val="007A0948"/>
    <w:rsid w:val="007A0E0F"/>
    <w:rsid w:val="007A146A"/>
    <w:rsid w:val="007A2C97"/>
    <w:rsid w:val="007A2F90"/>
    <w:rsid w:val="007A3729"/>
    <w:rsid w:val="007A3C98"/>
    <w:rsid w:val="007A4ADC"/>
    <w:rsid w:val="007A6A41"/>
    <w:rsid w:val="007A725B"/>
    <w:rsid w:val="007A7FB4"/>
    <w:rsid w:val="007B03F4"/>
    <w:rsid w:val="007B08D6"/>
    <w:rsid w:val="007B09E3"/>
    <w:rsid w:val="007B0CD5"/>
    <w:rsid w:val="007B1F33"/>
    <w:rsid w:val="007B25F8"/>
    <w:rsid w:val="007B301D"/>
    <w:rsid w:val="007B32DE"/>
    <w:rsid w:val="007B367A"/>
    <w:rsid w:val="007B42D2"/>
    <w:rsid w:val="007B5222"/>
    <w:rsid w:val="007B5E13"/>
    <w:rsid w:val="007B6636"/>
    <w:rsid w:val="007B6694"/>
    <w:rsid w:val="007B7C18"/>
    <w:rsid w:val="007C00AA"/>
    <w:rsid w:val="007C0112"/>
    <w:rsid w:val="007C12DF"/>
    <w:rsid w:val="007C1363"/>
    <w:rsid w:val="007C24D4"/>
    <w:rsid w:val="007C25F9"/>
    <w:rsid w:val="007C27AA"/>
    <w:rsid w:val="007C2F28"/>
    <w:rsid w:val="007C3089"/>
    <w:rsid w:val="007C390A"/>
    <w:rsid w:val="007C3936"/>
    <w:rsid w:val="007C435E"/>
    <w:rsid w:val="007C443E"/>
    <w:rsid w:val="007C558B"/>
    <w:rsid w:val="007C5DAE"/>
    <w:rsid w:val="007C5E3D"/>
    <w:rsid w:val="007C6203"/>
    <w:rsid w:val="007C6E12"/>
    <w:rsid w:val="007D0110"/>
    <w:rsid w:val="007D0371"/>
    <w:rsid w:val="007D046A"/>
    <w:rsid w:val="007D04C2"/>
    <w:rsid w:val="007D0583"/>
    <w:rsid w:val="007D0964"/>
    <w:rsid w:val="007D0C42"/>
    <w:rsid w:val="007D1357"/>
    <w:rsid w:val="007D2AA3"/>
    <w:rsid w:val="007D2AB8"/>
    <w:rsid w:val="007D3251"/>
    <w:rsid w:val="007D3B54"/>
    <w:rsid w:val="007D50F4"/>
    <w:rsid w:val="007D51F4"/>
    <w:rsid w:val="007D57BC"/>
    <w:rsid w:val="007D5913"/>
    <w:rsid w:val="007D62AC"/>
    <w:rsid w:val="007D6399"/>
    <w:rsid w:val="007D6976"/>
    <w:rsid w:val="007D7330"/>
    <w:rsid w:val="007E0F88"/>
    <w:rsid w:val="007E17C8"/>
    <w:rsid w:val="007E1D00"/>
    <w:rsid w:val="007E36B8"/>
    <w:rsid w:val="007E38A1"/>
    <w:rsid w:val="007E4F5A"/>
    <w:rsid w:val="007E56E0"/>
    <w:rsid w:val="007E5BED"/>
    <w:rsid w:val="007E6A0C"/>
    <w:rsid w:val="007E6F1F"/>
    <w:rsid w:val="007E6FA0"/>
    <w:rsid w:val="007E791F"/>
    <w:rsid w:val="007E7D34"/>
    <w:rsid w:val="007F0689"/>
    <w:rsid w:val="007F0AFC"/>
    <w:rsid w:val="007F0AFD"/>
    <w:rsid w:val="007F174E"/>
    <w:rsid w:val="007F26C1"/>
    <w:rsid w:val="007F2F3A"/>
    <w:rsid w:val="007F317F"/>
    <w:rsid w:val="007F3A51"/>
    <w:rsid w:val="007F3B9C"/>
    <w:rsid w:val="007F3DE3"/>
    <w:rsid w:val="007F41E3"/>
    <w:rsid w:val="007F4DBD"/>
    <w:rsid w:val="007F51A7"/>
    <w:rsid w:val="007F546C"/>
    <w:rsid w:val="007F5B3B"/>
    <w:rsid w:val="007F5BFD"/>
    <w:rsid w:val="007F5CE3"/>
    <w:rsid w:val="007F5FF8"/>
    <w:rsid w:val="007F630A"/>
    <w:rsid w:val="007F693A"/>
    <w:rsid w:val="007F6FC5"/>
    <w:rsid w:val="007F77A5"/>
    <w:rsid w:val="007F7CDE"/>
    <w:rsid w:val="007F7D14"/>
    <w:rsid w:val="008006DC"/>
    <w:rsid w:val="008007C2"/>
    <w:rsid w:val="00800F7A"/>
    <w:rsid w:val="00801669"/>
    <w:rsid w:val="008020D7"/>
    <w:rsid w:val="00802B82"/>
    <w:rsid w:val="00802BCD"/>
    <w:rsid w:val="00802FDF"/>
    <w:rsid w:val="00803106"/>
    <w:rsid w:val="0080340A"/>
    <w:rsid w:val="00803CD8"/>
    <w:rsid w:val="00804255"/>
    <w:rsid w:val="00805B7E"/>
    <w:rsid w:val="00805CE1"/>
    <w:rsid w:val="0080621E"/>
    <w:rsid w:val="00806307"/>
    <w:rsid w:val="008065DC"/>
    <w:rsid w:val="00806649"/>
    <w:rsid w:val="00806913"/>
    <w:rsid w:val="00806CEB"/>
    <w:rsid w:val="00807E94"/>
    <w:rsid w:val="0081081F"/>
    <w:rsid w:val="00810ABB"/>
    <w:rsid w:val="00810B35"/>
    <w:rsid w:val="00811250"/>
    <w:rsid w:val="008116A2"/>
    <w:rsid w:val="00811C29"/>
    <w:rsid w:val="00811E86"/>
    <w:rsid w:val="00812084"/>
    <w:rsid w:val="00812204"/>
    <w:rsid w:val="00812D91"/>
    <w:rsid w:val="0081303D"/>
    <w:rsid w:val="0081476D"/>
    <w:rsid w:val="00814F87"/>
    <w:rsid w:val="00814FD4"/>
    <w:rsid w:val="00815092"/>
    <w:rsid w:val="008150F2"/>
    <w:rsid w:val="00815152"/>
    <w:rsid w:val="00815543"/>
    <w:rsid w:val="0081563E"/>
    <w:rsid w:val="0081581D"/>
    <w:rsid w:val="00816031"/>
    <w:rsid w:val="0081686E"/>
    <w:rsid w:val="00816E12"/>
    <w:rsid w:val="008206CD"/>
    <w:rsid w:val="00820B5A"/>
    <w:rsid w:val="00821433"/>
    <w:rsid w:val="008215A1"/>
    <w:rsid w:val="00821CE2"/>
    <w:rsid w:val="0082204F"/>
    <w:rsid w:val="00822114"/>
    <w:rsid w:val="0082270F"/>
    <w:rsid w:val="00822F08"/>
    <w:rsid w:val="008237A0"/>
    <w:rsid w:val="0082389C"/>
    <w:rsid w:val="0082411B"/>
    <w:rsid w:val="008253FD"/>
    <w:rsid w:val="00826609"/>
    <w:rsid w:val="00826FFB"/>
    <w:rsid w:val="00827592"/>
    <w:rsid w:val="00827FFD"/>
    <w:rsid w:val="0083004E"/>
    <w:rsid w:val="00830759"/>
    <w:rsid w:val="008307AF"/>
    <w:rsid w:val="00830BDE"/>
    <w:rsid w:val="00830D6C"/>
    <w:rsid w:val="00830F66"/>
    <w:rsid w:val="008315AF"/>
    <w:rsid w:val="00831642"/>
    <w:rsid w:val="008322D7"/>
    <w:rsid w:val="0083288B"/>
    <w:rsid w:val="00833459"/>
    <w:rsid w:val="00833793"/>
    <w:rsid w:val="008338D5"/>
    <w:rsid w:val="00833A5A"/>
    <w:rsid w:val="00833FE6"/>
    <w:rsid w:val="00834340"/>
    <w:rsid w:val="00834C30"/>
    <w:rsid w:val="00834E00"/>
    <w:rsid w:val="00834EA8"/>
    <w:rsid w:val="00835914"/>
    <w:rsid w:val="00836B7B"/>
    <w:rsid w:val="00837163"/>
    <w:rsid w:val="008375DB"/>
    <w:rsid w:val="00837D58"/>
    <w:rsid w:val="0084030B"/>
    <w:rsid w:val="00840CB6"/>
    <w:rsid w:val="008410D2"/>
    <w:rsid w:val="00841194"/>
    <w:rsid w:val="008416B2"/>
    <w:rsid w:val="00841A0E"/>
    <w:rsid w:val="00842194"/>
    <w:rsid w:val="00842203"/>
    <w:rsid w:val="008423FA"/>
    <w:rsid w:val="0084291B"/>
    <w:rsid w:val="00843BCE"/>
    <w:rsid w:val="00844523"/>
    <w:rsid w:val="008445D7"/>
    <w:rsid w:val="00844903"/>
    <w:rsid w:val="00844AC2"/>
    <w:rsid w:val="00844E13"/>
    <w:rsid w:val="008451DB"/>
    <w:rsid w:val="0084575A"/>
    <w:rsid w:val="00845981"/>
    <w:rsid w:val="00845E22"/>
    <w:rsid w:val="00846428"/>
    <w:rsid w:val="008471E0"/>
    <w:rsid w:val="00847303"/>
    <w:rsid w:val="008479C4"/>
    <w:rsid w:val="00847C61"/>
    <w:rsid w:val="008504E5"/>
    <w:rsid w:val="0085068C"/>
    <w:rsid w:val="00850B6B"/>
    <w:rsid w:val="0085148E"/>
    <w:rsid w:val="00851ABF"/>
    <w:rsid w:val="00851ECD"/>
    <w:rsid w:val="008520A4"/>
    <w:rsid w:val="008523D6"/>
    <w:rsid w:val="00852543"/>
    <w:rsid w:val="0085264E"/>
    <w:rsid w:val="008528D8"/>
    <w:rsid w:val="008530A6"/>
    <w:rsid w:val="008532E0"/>
    <w:rsid w:val="00853345"/>
    <w:rsid w:val="0085346B"/>
    <w:rsid w:val="008534D2"/>
    <w:rsid w:val="00853602"/>
    <w:rsid w:val="00853A44"/>
    <w:rsid w:val="00853F8B"/>
    <w:rsid w:val="00854132"/>
    <w:rsid w:val="008543A7"/>
    <w:rsid w:val="008546C3"/>
    <w:rsid w:val="0085470D"/>
    <w:rsid w:val="008547A9"/>
    <w:rsid w:val="008551D9"/>
    <w:rsid w:val="00855374"/>
    <w:rsid w:val="00855608"/>
    <w:rsid w:val="00855CB8"/>
    <w:rsid w:val="00856068"/>
    <w:rsid w:val="008561C1"/>
    <w:rsid w:val="008565A6"/>
    <w:rsid w:val="008570B9"/>
    <w:rsid w:val="008577C5"/>
    <w:rsid w:val="0086014B"/>
    <w:rsid w:val="008602C3"/>
    <w:rsid w:val="00860715"/>
    <w:rsid w:val="00860B06"/>
    <w:rsid w:val="00860DBB"/>
    <w:rsid w:val="008618CD"/>
    <w:rsid w:val="00861A44"/>
    <w:rsid w:val="00861CBF"/>
    <w:rsid w:val="00862814"/>
    <w:rsid w:val="00864400"/>
    <w:rsid w:val="0086459C"/>
    <w:rsid w:val="0086556A"/>
    <w:rsid w:val="008656A0"/>
    <w:rsid w:val="0086607A"/>
    <w:rsid w:val="0086680A"/>
    <w:rsid w:val="00866CD0"/>
    <w:rsid w:val="008673A4"/>
    <w:rsid w:val="008673A5"/>
    <w:rsid w:val="0086742A"/>
    <w:rsid w:val="00867436"/>
    <w:rsid w:val="0086760A"/>
    <w:rsid w:val="008677FB"/>
    <w:rsid w:val="00870077"/>
    <w:rsid w:val="00870C0B"/>
    <w:rsid w:val="00870CCA"/>
    <w:rsid w:val="00870D7B"/>
    <w:rsid w:val="008712AE"/>
    <w:rsid w:val="0087213D"/>
    <w:rsid w:val="00872C56"/>
    <w:rsid w:val="0087323F"/>
    <w:rsid w:val="008736D4"/>
    <w:rsid w:val="00873A92"/>
    <w:rsid w:val="00873F09"/>
    <w:rsid w:val="0087419E"/>
    <w:rsid w:val="00874821"/>
    <w:rsid w:val="00874BFF"/>
    <w:rsid w:val="00875883"/>
    <w:rsid w:val="008761BD"/>
    <w:rsid w:val="008764AF"/>
    <w:rsid w:val="008768F0"/>
    <w:rsid w:val="00877D5A"/>
    <w:rsid w:val="00880CDA"/>
    <w:rsid w:val="00880E0B"/>
    <w:rsid w:val="00880E32"/>
    <w:rsid w:val="00881095"/>
    <w:rsid w:val="00881854"/>
    <w:rsid w:val="00881B60"/>
    <w:rsid w:val="00881EED"/>
    <w:rsid w:val="00882744"/>
    <w:rsid w:val="00882BF7"/>
    <w:rsid w:val="00882E56"/>
    <w:rsid w:val="0088331E"/>
    <w:rsid w:val="00883843"/>
    <w:rsid w:val="0088465D"/>
    <w:rsid w:val="0088467E"/>
    <w:rsid w:val="00884F5E"/>
    <w:rsid w:val="0088583E"/>
    <w:rsid w:val="00885D0A"/>
    <w:rsid w:val="00886A67"/>
    <w:rsid w:val="00886DDC"/>
    <w:rsid w:val="008878F9"/>
    <w:rsid w:val="00887C52"/>
    <w:rsid w:val="0089015C"/>
    <w:rsid w:val="008904D8"/>
    <w:rsid w:val="00891118"/>
    <w:rsid w:val="008917FD"/>
    <w:rsid w:val="008919EA"/>
    <w:rsid w:val="00891EFB"/>
    <w:rsid w:val="00892052"/>
    <w:rsid w:val="00892296"/>
    <w:rsid w:val="00892BEE"/>
    <w:rsid w:val="008933AE"/>
    <w:rsid w:val="008938EC"/>
    <w:rsid w:val="00893BAA"/>
    <w:rsid w:val="008940A6"/>
    <w:rsid w:val="008946FE"/>
    <w:rsid w:val="00894AE6"/>
    <w:rsid w:val="00894DDE"/>
    <w:rsid w:val="008956EB"/>
    <w:rsid w:val="008957BA"/>
    <w:rsid w:val="00895F25"/>
    <w:rsid w:val="00896220"/>
    <w:rsid w:val="00896333"/>
    <w:rsid w:val="00897194"/>
    <w:rsid w:val="00897377"/>
    <w:rsid w:val="008973C9"/>
    <w:rsid w:val="0089756C"/>
    <w:rsid w:val="00897A73"/>
    <w:rsid w:val="008A05AE"/>
    <w:rsid w:val="008A0CB7"/>
    <w:rsid w:val="008A0E22"/>
    <w:rsid w:val="008A11BB"/>
    <w:rsid w:val="008A149F"/>
    <w:rsid w:val="008A22FE"/>
    <w:rsid w:val="008A29CF"/>
    <w:rsid w:val="008A2EE4"/>
    <w:rsid w:val="008A3029"/>
    <w:rsid w:val="008A330C"/>
    <w:rsid w:val="008A3E90"/>
    <w:rsid w:val="008A432E"/>
    <w:rsid w:val="008A6903"/>
    <w:rsid w:val="008B03D9"/>
    <w:rsid w:val="008B07E3"/>
    <w:rsid w:val="008B081F"/>
    <w:rsid w:val="008B0969"/>
    <w:rsid w:val="008B1109"/>
    <w:rsid w:val="008B1970"/>
    <w:rsid w:val="008B1A53"/>
    <w:rsid w:val="008B2325"/>
    <w:rsid w:val="008B271B"/>
    <w:rsid w:val="008B2728"/>
    <w:rsid w:val="008B275C"/>
    <w:rsid w:val="008B29B1"/>
    <w:rsid w:val="008B365D"/>
    <w:rsid w:val="008B3A7A"/>
    <w:rsid w:val="008B3BCA"/>
    <w:rsid w:val="008B3EC9"/>
    <w:rsid w:val="008B40FB"/>
    <w:rsid w:val="008B43D0"/>
    <w:rsid w:val="008B5D2C"/>
    <w:rsid w:val="008B5DDA"/>
    <w:rsid w:val="008B5EBD"/>
    <w:rsid w:val="008B61BE"/>
    <w:rsid w:val="008B63AE"/>
    <w:rsid w:val="008B6952"/>
    <w:rsid w:val="008C116F"/>
    <w:rsid w:val="008C14EF"/>
    <w:rsid w:val="008C1ADE"/>
    <w:rsid w:val="008C21FA"/>
    <w:rsid w:val="008C2B4B"/>
    <w:rsid w:val="008C2CCB"/>
    <w:rsid w:val="008C2DAA"/>
    <w:rsid w:val="008C31EC"/>
    <w:rsid w:val="008C3FF1"/>
    <w:rsid w:val="008C417A"/>
    <w:rsid w:val="008C464B"/>
    <w:rsid w:val="008C4AE4"/>
    <w:rsid w:val="008C4CC6"/>
    <w:rsid w:val="008C6272"/>
    <w:rsid w:val="008C6CAB"/>
    <w:rsid w:val="008C6D41"/>
    <w:rsid w:val="008C724F"/>
    <w:rsid w:val="008C7458"/>
    <w:rsid w:val="008C74B7"/>
    <w:rsid w:val="008D09C0"/>
    <w:rsid w:val="008D10AF"/>
    <w:rsid w:val="008D11A3"/>
    <w:rsid w:val="008D16D0"/>
    <w:rsid w:val="008D1C7E"/>
    <w:rsid w:val="008D2319"/>
    <w:rsid w:val="008D24A8"/>
    <w:rsid w:val="008D31D4"/>
    <w:rsid w:val="008D3442"/>
    <w:rsid w:val="008D36F4"/>
    <w:rsid w:val="008D37AC"/>
    <w:rsid w:val="008D3812"/>
    <w:rsid w:val="008D48EA"/>
    <w:rsid w:val="008D49DB"/>
    <w:rsid w:val="008D4AED"/>
    <w:rsid w:val="008D633A"/>
    <w:rsid w:val="008D66A1"/>
    <w:rsid w:val="008D72D0"/>
    <w:rsid w:val="008D7731"/>
    <w:rsid w:val="008D7B48"/>
    <w:rsid w:val="008D7EA4"/>
    <w:rsid w:val="008D7FAD"/>
    <w:rsid w:val="008E082C"/>
    <w:rsid w:val="008E0BF6"/>
    <w:rsid w:val="008E119A"/>
    <w:rsid w:val="008E196E"/>
    <w:rsid w:val="008E22A7"/>
    <w:rsid w:val="008E30B1"/>
    <w:rsid w:val="008E3444"/>
    <w:rsid w:val="008E3634"/>
    <w:rsid w:val="008E399B"/>
    <w:rsid w:val="008E44D0"/>
    <w:rsid w:val="008E4743"/>
    <w:rsid w:val="008E4806"/>
    <w:rsid w:val="008E5006"/>
    <w:rsid w:val="008E515C"/>
    <w:rsid w:val="008E534A"/>
    <w:rsid w:val="008E6FEB"/>
    <w:rsid w:val="008E70ED"/>
    <w:rsid w:val="008F0044"/>
    <w:rsid w:val="008F00CA"/>
    <w:rsid w:val="008F0426"/>
    <w:rsid w:val="008F04D3"/>
    <w:rsid w:val="008F0650"/>
    <w:rsid w:val="008F0C99"/>
    <w:rsid w:val="008F1BF3"/>
    <w:rsid w:val="008F1CC7"/>
    <w:rsid w:val="008F2208"/>
    <w:rsid w:val="008F247D"/>
    <w:rsid w:val="008F2597"/>
    <w:rsid w:val="008F316A"/>
    <w:rsid w:val="008F4CBF"/>
    <w:rsid w:val="008F515D"/>
    <w:rsid w:val="008F52FB"/>
    <w:rsid w:val="008F628C"/>
    <w:rsid w:val="008F642F"/>
    <w:rsid w:val="008F6671"/>
    <w:rsid w:val="008F6764"/>
    <w:rsid w:val="008F6989"/>
    <w:rsid w:val="008F6DC7"/>
    <w:rsid w:val="008F780C"/>
    <w:rsid w:val="008F7B02"/>
    <w:rsid w:val="00900959"/>
    <w:rsid w:val="009018C1"/>
    <w:rsid w:val="00901984"/>
    <w:rsid w:val="00901BB1"/>
    <w:rsid w:val="00901E1C"/>
    <w:rsid w:val="00902B8C"/>
    <w:rsid w:val="00902EA9"/>
    <w:rsid w:val="00903413"/>
    <w:rsid w:val="00903BA4"/>
    <w:rsid w:val="00903D39"/>
    <w:rsid w:val="00904A93"/>
    <w:rsid w:val="00904E6C"/>
    <w:rsid w:val="00905A3A"/>
    <w:rsid w:val="00905B04"/>
    <w:rsid w:val="009067E7"/>
    <w:rsid w:val="00906E51"/>
    <w:rsid w:val="009077C6"/>
    <w:rsid w:val="009079D0"/>
    <w:rsid w:val="00907A9A"/>
    <w:rsid w:val="00907EB4"/>
    <w:rsid w:val="00910DC7"/>
    <w:rsid w:val="009121DE"/>
    <w:rsid w:val="00913580"/>
    <w:rsid w:val="009139D4"/>
    <w:rsid w:val="00913F84"/>
    <w:rsid w:val="0091400C"/>
    <w:rsid w:val="0091414D"/>
    <w:rsid w:val="0091428A"/>
    <w:rsid w:val="00914D20"/>
    <w:rsid w:val="00915E9F"/>
    <w:rsid w:val="009163DF"/>
    <w:rsid w:val="00916B74"/>
    <w:rsid w:val="0091729D"/>
    <w:rsid w:val="0091746A"/>
    <w:rsid w:val="00917F0F"/>
    <w:rsid w:val="0092076D"/>
    <w:rsid w:val="00920D1D"/>
    <w:rsid w:val="00920F3B"/>
    <w:rsid w:val="009212A5"/>
    <w:rsid w:val="00921496"/>
    <w:rsid w:val="00921580"/>
    <w:rsid w:val="00921C7A"/>
    <w:rsid w:val="00922136"/>
    <w:rsid w:val="009221E4"/>
    <w:rsid w:val="009223BA"/>
    <w:rsid w:val="00922480"/>
    <w:rsid w:val="00922F2E"/>
    <w:rsid w:val="00923AD1"/>
    <w:rsid w:val="00924A3C"/>
    <w:rsid w:val="00924F9A"/>
    <w:rsid w:val="00925254"/>
    <w:rsid w:val="0092650E"/>
    <w:rsid w:val="0092718D"/>
    <w:rsid w:val="009276AD"/>
    <w:rsid w:val="00927A44"/>
    <w:rsid w:val="00927E44"/>
    <w:rsid w:val="0093004A"/>
    <w:rsid w:val="009300F2"/>
    <w:rsid w:val="00930357"/>
    <w:rsid w:val="00930C9F"/>
    <w:rsid w:val="00930F2B"/>
    <w:rsid w:val="00931095"/>
    <w:rsid w:val="0093184F"/>
    <w:rsid w:val="009327A7"/>
    <w:rsid w:val="00932822"/>
    <w:rsid w:val="00932907"/>
    <w:rsid w:val="009335DC"/>
    <w:rsid w:val="0093404B"/>
    <w:rsid w:val="009341DF"/>
    <w:rsid w:val="009341EF"/>
    <w:rsid w:val="00934EBA"/>
    <w:rsid w:val="00935341"/>
    <w:rsid w:val="0093571B"/>
    <w:rsid w:val="00935D57"/>
    <w:rsid w:val="00936786"/>
    <w:rsid w:val="009376A3"/>
    <w:rsid w:val="00937A7A"/>
    <w:rsid w:val="00937B96"/>
    <w:rsid w:val="00937FD8"/>
    <w:rsid w:val="0094030F"/>
    <w:rsid w:val="0094057A"/>
    <w:rsid w:val="0094070B"/>
    <w:rsid w:val="00940D9E"/>
    <w:rsid w:val="00940FD6"/>
    <w:rsid w:val="00941128"/>
    <w:rsid w:val="0094155B"/>
    <w:rsid w:val="0094173A"/>
    <w:rsid w:val="009417C5"/>
    <w:rsid w:val="00941C94"/>
    <w:rsid w:val="009443AA"/>
    <w:rsid w:val="00944E4D"/>
    <w:rsid w:val="0094614B"/>
    <w:rsid w:val="009474F9"/>
    <w:rsid w:val="009477FC"/>
    <w:rsid w:val="00950596"/>
    <w:rsid w:val="00950FA1"/>
    <w:rsid w:val="0095104F"/>
    <w:rsid w:val="0095140A"/>
    <w:rsid w:val="009517CB"/>
    <w:rsid w:val="00951ABA"/>
    <w:rsid w:val="00952000"/>
    <w:rsid w:val="009521D0"/>
    <w:rsid w:val="00952ECF"/>
    <w:rsid w:val="0095318C"/>
    <w:rsid w:val="0095432D"/>
    <w:rsid w:val="00954799"/>
    <w:rsid w:val="00954886"/>
    <w:rsid w:val="00954D11"/>
    <w:rsid w:val="00954F62"/>
    <w:rsid w:val="009550D9"/>
    <w:rsid w:val="00955902"/>
    <w:rsid w:val="00956373"/>
    <w:rsid w:val="00956461"/>
    <w:rsid w:val="00956664"/>
    <w:rsid w:val="0095701D"/>
    <w:rsid w:val="00957093"/>
    <w:rsid w:val="009573A7"/>
    <w:rsid w:val="009603EB"/>
    <w:rsid w:val="0096144F"/>
    <w:rsid w:val="00961B99"/>
    <w:rsid w:val="00963129"/>
    <w:rsid w:val="00964078"/>
    <w:rsid w:val="00964DA6"/>
    <w:rsid w:val="00964DF2"/>
    <w:rsid w:val="00965606"/>
    <w:rsid w:val="00966E90"/>
    <w:rsid w:val="00970A06"/>
    <w:rsid w:val="00970DA7"/>
    <w:rsid w:val="00970F1F"/>
    <w:rsid w:val="00970F2B"/>
    <w:rsid w:val="009710F3"/>
    <w:rsid w:val="00971109"/>
    <w:rsid w:val="0097230B"/>
    <w:rsid w:val="009723BE"/>
    <w:rsid w:val="00972926"/>
    <w:rsid w:val="00972972"/>
    <w:rsid w:val="00972D92"/>
    <w:rsid w:val="00972E51"/>
    <w:rsid w:val="00974E47"/>
    <w:rsid w:val="009752F2"/>
    <w:rsid w:val="00975F9B"/>
    <w:rsid w:val="00976819"/>
    <w:rsid w:val="00980811"/>
    <w:rsid w:val="00980AC2"/>
    <w:rsid w:val="00980D88"/>
    <w:rsid w:val="00981071"/>
    <w:rsid w:val="0098121D"/>
    <w:rsid w:val="009813DC"/>
    <w:rsid w:val="009816C0"/>
    <w:rsid w:val="009818A9"/>
    <w:rsid w:val="00981DA9"/>
    <w:rsid w:val="00982A2C"/>
    <w:rsid w:val="0098302D"/>
    <w:rsid w:val="009837BE"/>
    <w:rsid w:val="00983801"/>
    <w:rsid w:val="00984117"/>
    <w:rsid w:val="00984741"/>
    <w:rsid w:val="0098475C"/>
    <w:rsid w:val="009847E6"/>
    <w:rsid w:val="00985384"/>
    <w:rsid w:val="00985602"/>
    <w:rsid w:val="00985694"/>
    <w:rsid w:val="00985A67"/>
    <w:rsid w:val="009862F3"/>
    <w:rsid w:val="00986543"/>
    <w:rsid w:val="0098718F"/>
    <w:rsid w:val="00987B17"/>
    <w:rsid w:val="00987C6B"/>
    <w:rsid w:val="00987F23"/>
    <w:rsid w:val="00991327"/>
    <w:rsid w:val="00991586"/>
    <w:rsid w:val="00991A08"/>
    <w:rsid w:val="00991E42"/>
    <w:rsid w:val="009926FE"/>
    <w:rsid w:val="00993D9E"/>
    <w:rsid w:val="009940C8"/>
    <w:rsid w:val="009940D5"/>
    <w:rsid w:val="0099478D"/>
    <w:rsid w:val="00994970"/>
    <w:rsid w:val="00994FB7"/>
    <w:rsid w:val="00995061"/>
    <w:rsid w:val="009950E8"/>
    <w:rsid w:val="00995219"/>
    <w:rsid w:val="009957F1"/>
    <w:rsid w:val="0099606F"/>
    <w:rsid w:val="009960CC"/>
    <w:rsid w:val="0099624A"/>
    <w:rsid w:val="00996323"/>
    <w:rsid w:val="00997BE8"/>
    <w:rsid w:val="009A0C20"/>
    <w:rsid w:val="009A165F"/>
    <w:rsid w:val="009A1C2A"/>
    <w:rsid w:val="009A1F50"/>
    <w:rsid w:val="009A21C4"/>
    <w:rsid w:val="009A257D"/>
    <w:rsid w:val="009A2D46"/>
    <w:rsid w:val="009A2F2E"/>
    <w:rsid w:val="009A3195"/>
    <w:rsid w:val="009A333C"/>
    <w:rsid w:val="009A403F"/>
    <w:rsid w:val="009A4C52"/>
    <w:rsid w:val="009A4ED3"/>
    <w:rsid w:val="009A5AC6"/>
    <w:rsid w:val="009A5F18"/>
    <w:rsid w:val="009A6158"/>
    <w:rsid w:val="009A643B"/>
    <w:rsid w:val="009A70EC"/>
    <w:rsid w:val="009B0081"/>
    <w:rsid w:val="009B02DD"/>
    <w:rsid w:val="009B04B9"/>
    <w:rsid w:val="009B0E65"/>
    <w:rsid w:val="009B1C3B"/>
    <w:rsid w:val="009B2573"/>
    <w:rsid w:val="009B2C65"/>
    <w:rsid w:val="009B2F75"/>
    <w:rsid w:val="009B37BE"/>
    <w:rsid w:val="009B3CB4"/>
    <w:rsid w:val="009B4817"/>
    <w:rsid w:val="009B49FF"/>
    <w:rsid w:val="009B4A71"/>
    <w:rsid w:val="009B4EDB"/>
    <w:rsid w:val="009B5C5D"/>
    <w:rsid w:val="009B5D9F"/>
    <w:rsid w:val="009B60B5"/>
    <w:rsid w:val="009B6C4F"/>
    <w:rsid w:val="009B6EC7"/>
    <w:rsid w:val="009B7885"/>
    <w:rsid w:val="009B78B7"/>
    <w:rsid w:val="009C0039"/>
    <w:rsid w:val="009C023C"/>
    <w:rsid w:val="009C024F"/>
    <w:rsid w:val="009C05EF"/>
    <w:rsid w:val="009C0664"/>
    <w:rsid w:val="009C0B87"/>
    <w:rsid w:val="009C1A32"/>
    <w:rsid w:val="009C1DDF"/>
    <w:rsid w:val="009C20DB"/>
    <w:rsid w:val="009C267B"/>
    <w:rsid w:val="009C267D"/>
    <w:rsid w:val="009C2794"/>
    <w:rsid w:val="009C32EB"/>
    <w:rsid w:val="009C3A4E"/>
    <w:rsid w:val="009C424F"/>
    <w:rsid w:val="009C484B"/>
    <w:rsid w:val="009C4D02"/>
    <w:rsid w:val="009C55BB"/>
    <w:rsid w:val="009C56D4"/>
    <w:rsid w:val="009C58B0"/>
    <w:rsid w:val="009C6911"/>
    <w:rsid w:val="009C6A6C"/>
    <w:rsid w:val="009C74B2"/>
    <w:rsid w:val="009C78B1"/>
    <w:rsid w:val="009D002F"/>
    <w:rsid w:val="009D100A"/>
    <w:rsid w:val="009D1338"/>
    <w:rsid w:val="009D13A5"/>
    <w:rsid w:val="009D1680"/>
    <w:rsid w:val="009D1B22"/>
    <w:rsid w:val="009D2329"/>
    <w:rsid w:val="009D28A7"/>
    <w:rsid w:val="009D2E5A"/>
    <w:rsid w:val="009D2FA3"/>
    <w:rsid w:val="009D3163"/>
    <w:rsid w:val="009D41C8"/>
    <w:rsid w:val="009D4220"/>
    <w:rsid w:val="009D43A0"/>
    <w:rsid w:val="009D4598"/>
    <w:rsid w:val="009D46E1"/>
    <w:rsid w:val="009D4D66"/>
    <w:rsid w:val="009D51C2"/>
    <w:rsid w:val="009D5BBF"/>
    <w:rsid w:val="009D5F0D"/>
    <w:rsid w:val="009D5F35"/>
    <w:rsid w:val="009D5FA5"/>
    <w:rsid w:val="009D604A"/>
    <w:rsid w:val="009D622E"/>
    <w:rsid w:val="009D748D"/>
    <w:rsid w:val="009D7872"/>
    <w:rsid w:val="009E027F"/>
    <w:rsid w:val="009E0839"/>
    <w:rsid w:val="009E12F8"/>
    <w:rsid w:val="009E1304"/>
    <w:rsid w:val="009E152B"/>
    <w:rsid w:val="009E1D94"/>
    <w:rsid w:val="009E249F"/>
    <w:rsid w:val="009E2814"/>
    <w:rsid w:val="009E45C4"/>
    <w:rsid w:val="009E4E1A"/>
    <w:rsid w:val="009E4FEA"/>
    <w:rsid w:val="009E57EE"/>
    <w:rsid w:val="009E63F5"/>
    <w:rsid w:val="009E6A76"/>
    <w:rsid w:val="009E7309"/>
    <w:rsid w:val="009E734B"/>
    <w:rsid w:val="009E7FF7"/>
    <w:rsid w:val="009F01B5"/>
    <w:rsid w:val="009F0BC6"/>
    <w:rsid w:val="009F0E5C"/>
    <w:rsid w:val="009F0F92"/>
    <w:rsid w:val="009F177C"/>
    <w:rsid w:val="009F3127"/>
    <w:rsid w:val="009F37CD"/>
    <w:rsid w:val="009F3CDB"/>
    <w:rsid w:val="009F3D8C"/>
    <w:rsid w:val="009F3EB8"/>
    <w:rsid w:val="009F4525"/>
    <w:rsid w:val="009F45B2"/>
    <w:rsid w:val="009F5226"/>
    <w:rsid w:val="009F5729"/>
    <w:rsid w:val="009F5A48"/>
    <w:rsid w:val="009F5C9E"/>
    <w:rsid w:val="009F69FB"/>
    <w:rsid w:val="009F7217"/>
    <w:rsid w:val="009F7948"/>
    <w:rsid w:val="00A0032E"/>
    <w:rsid w:val="00A00532"/>
    <w:rsid w:val="00A00EF3"/>
    <w:rsid w:val="00A0144B"/>
    <w:rsid w:val="00A01A90"/>
    <w:rsid w:val="00A02958"/>
    <w:rsid w:val="00A02D40"/>
    <w:rsid w:val="00A03C53"/>
    <w:rsid w:val="00A03F6E"/>
    <w:rsid w:val="00A0403E"/>
    <w:rsid w:val="00A06133"/>
    <w:rsid w:val="00A06B3B"/>
    <w:rsid w:val="00A07429"/>
    <w:rsid w:val="00A07930"/>
    <w:rsid w:val="00A07CD7"/>
    <w:rsid w:val="00A10391"/>
    <w:rsid w:val="00A1143B"/>
    <w:rsid w:val="00A11778"/>
    <w:rsid w:val="00A11D9B"/>
    <w:rsid w:val="00A1223C"/>
    <w:rsid w:val="00A12526"/>
    <w:rsid w:val="00A12FD7"/>
    <w:rsid w:val="00A136F0"/>
    <w:rsid w:val="00A14336"/>
    <w:rsid w:val="00A14E13"/>
    <w:rsid w:val="00A15011"/>
    <w:rsid w:val="00A152AB"/>
    <w:rsid w:val="00A15828"/>
    <w:rsid w:val="00A15AE8"/>
    <w:rsid w:val="00A15D65"/>
    <w:rsid w:val="00A1610F"/>
    <w:rsid w:val="00A1627F"/>
    <w:rsid w:val="00A1637F"/>
    <w:rsid w:val="00A16C09"/>
    <w:rsid w:val="00A17F12"/>
    <w:rsid w:val="00A20094"/>
    <w:rsid w:val="00A203D2"/>
    <w:rsid w:val="00A2073C"/>
    <w:rsid w:val="00A21692"/>
    <w:rsid w:val="00A21C63"/>
    <w:rsid w:val="00A21E55"/>
    <w:rsid w:val="00A22283"/>
    <w:rsid w:val="00A229AC"/>
    <w:rsid w:val="00A23AAE"/>
    <w:rsid w:val="00A2406C"/>
    <w:rsid w:val="00A245A5"/>
    <w:rsid w:val="00A24992"/>
    <w:rsid w:val="00A24BCD"/>
    <w:rsid w:val="00A257FE"/>
    <w:rsid w:val="00A258AB"/>
    <w:rsid w:val="00A25D1B"/>
    <w:rsid w:val="00A2616C"/>
    <w:rsid w:val="00A2641C"/>
    <w:rsid w:val="00A26FC6"/>
    <w:rsid w:val="00A27168"/>
    <w:rsid w:val="00A2729A"/>
    <w:rsid w:val="00A27C88"/>
    <w:rsid w:val="00A30870"/>
    <w:rsid w:val="00A30B0E"/>
    <w:rsid w:val="00A30DB8"/>
    <w:rsid w:val="00A31710"/>
    <w:rsid w:val="00A31977"/>
    <w:rsid w:val="00A320E7"/>
    <w:rsid w:val="00A32457"/>
    <w:rsid w:val="00A3268F"/>
    <w:rsid w:val="00A32D73"/>
    <w:rsid w:val="00A33B3E"/>
    <w:rsid w:val="00A33D6E"/>
    <w:rsid w:val="00A34607"/>
    <w:rsid w:val="00A3554E"/>
    <w:rsid w:val="00A36AAA"/>
    <w:rsid w:val="00A400C2"/>
    <w:rsid w:val="00A40CE5"/>
    <w:rsid w:val="00A41234"/>
    <w:rsid w:val="00A41679"/>
    <w:rsid w:val="00A428EB"/>
    <w:rsid w:val="00A434C4"/>
    <w:rsid w:val="00A43994"/>
    <w:rsid w:val="00A43D8B"/>
    <w:rsid w:val="00A43EDE"/>
    <w:rsid w:val="00A444F4"/>
    <w:rsid w:val="00A44B3B"/>
    <w:rsid w:val="00A44C92"/>
    <w:rsid w:val="00A45020"/>
    <w:rsid w:val="00A45BC1"/>
    <w:rsid w:val="00A45BE4"/>
    <w:rsid w:val="00A45C88"/>
    <w:rsid w:val="00A467AF"/>
    <w:rsid w:val="00A46EC5"/>
    <w:rsid w:val="00A478FF"/>
    <w:rsid w:val="00A47A74"/>
    <w:rsid w:val="00A503BA"/>
    <w:rsid w:val="00A507FB"/>
    <w:rsid w:val="00A50955"/>
    <w:rsid w:val="00A50971"/>
    <w:rsid w:val="00A5136C"/>
    <w:rsid w:val="00A516AE"/>
    <w:rsid w:val="00A5170A"/>
    <w:rsid w:val="00A51F83"/>
    <w:rsid w:val="00A521A2"/>
    <w:rsid w:val="00A524DD"/>
    <w:rsid w:val="00A52B28"/>
    <w:rsid w:val="00A53946"/>
    <w:rsid w:val="00A5488A"/>
    <w:rsid w:val="00A54C8B"/>
    <w:rsid w:val="00A54CBA"/>
    <w:rsid w:val="00A54DDB"/>
    <w:rsid w:val="00A55041"/>
    <w:rsid w:val="00A5604A"/>
    <w:rsid w:val="00A563F6"/>
    <w:rsid w:val="00A568B8"/>
    <w:rsid w:val="00A56A75"/>
    <w:rsid w:val="00A56DE1"/>
    <w:rsid w:val="00A571B3"/>
    <w:rsid w:val="00A603AD"/>
    <w:rsid w:val="00A6057F"/>
    <w:rsid w:val="00A605FC"/>
    <w:rsid w:val="00A6142B"/>
    <w:rsid w:val="00A61715"/>
    <w:rsid w:val="00A617A3"/>
    <w:rsid w:val="00A61B40"/>
    <w:rsid w:val="00A61D2A"/>
    <w:rsid w:val="00A61D3A"/>
    <w:rsid w:val="00A627D2"/>
    <w:rsid w:val="00A62F6F"/>
    <w:rsid w:val="00A637D7"/>
    <w:rsid w:val="00A6409B"/>
    <w:rsid w:val="00A640E9"/>
    <w:rsid w:val="00A64C6E"/>
    <w:rsid w:val="00A64FAE"/>
    <w:rsid w:val="00A66BA2"/>
    <w:rsid w:val="00A672F1"/>
    <w:rsid w:val="00A67376"/>
    <w:rsid w:val="00A67617"/>
    <w:rsid w:val="00A67F19"/>
    <w:rsid w:val="00A70477"/>
    <w:rsid w:val="00A7083C"/>
    <w:rsid w:val="00A70C4D"/>
    <w:rsid w:val="00A7195F"/>
    <w:rsid w:val="00A719DA"/>
    <w:rsid w:val="00A71AF7"/>
    <w:rsid w:val="00A7216B"/>
    <w:rsid w:val="00A72519"/>
    <w:rsid w:val="00A72730"/>
    <w:rsid w:val="00A727E4"/>
    <w:rsid w:val="00A72A0D"/>
    <w:rsid w:val="00A731DD"/>
    <w:rsid w:val="00A73577"/>
    <w:rsid w:val="00A73A16"/>
    <w:rsid w:val="00A741A0"/>
    <w:rsid w:val="00A74509"/>
    <w:rsid w:val="00A74592"/>
    <w:rsid w:val="00A74D6C"/>
    <w:rsid w:val="00A750CC"/>
    <w:rsid w:val="00A7525B"/>
    <w:rsid w:val="00A75407"/>
    <w:rsid w:val="00A75534"/>
    <w:rsid w:val="00A75AC0"/>
    <w:rsid w:val="00A75DF1"/>
    <w:rsid w:val="00A76324"/>
    <w:rsid w:val="00A77633"/>
    <w:rsid w:val="00A779FF"/>
    <w:rsid w:val="00A77B2D"/>
    <w:rsid w:val="00A77F29"/>
    <w:rsid w:val="00A800F7"/>
    <w:rsid w:val="00A80191"/>
    <w:rsid w:val="00A805B9"/>
    <w:rsid w:val="00A8119F"/>
    <w:rsid w:val="00A8138F"/>
    <w:rsid w:val="00A81451"/>
    <w:rsid w:val="00A81E78"/>
    <w:rsid w:val="00A821FE"/>
    <w:rsid w:val="00A82B10"/>
    <w:rsid w:val="00A8305A"/>
    <w:rsid w:val="00A83AA8"/>
    <w:rsid w:val="00A84589"/>
    <w:rsid w:val="00A84E74"/>
    <w:rsid w:val="00A850E9"/>
    <w:rsid w:val="00A85276"/>
    <w:rsid w:val="00A86BD1"/>
    <w:rsid w:val="00A87142"/>
    <w:rsid w:val="00A87786"/>
    <w:rsid w:val="00A8781C"/>
    <w:rsid w:val="00A90153"/>
    <w:rsid w:val="00A9031F"/>
    <w:rsid w:val="00A91251"/>
    <w:rsid w:val="00A91578"/>
    <w:rsid w:val="00A92240"/>
    <w:rsid w:val="00A9250D"/>
    <w:rsid w:val="00A927AC"/>
    <w:rsid w:val="00A92B36"/>
    <w:rsid w:val="00A92B95"/>
    <w:rsid w:val="00A939CD"/>
    <w:rsid w:val="00A93B2B"/>
    <w:rsid w:val="00A93F16"/>
    <w:rsid w:val="00A947C8"/>
    <w:rsid w:val="00A958A7"/>
    <w:rsid w:val="00A9615A"/>
    <w:rsid w:val="00A96EAB"/>
    <w:rsid w:val="00A976D5"/>
    <w:rsid w:val="00A97742"/>
    <w:rsid w:val="00A97EC1"/>
    <w:rsid w:val="00AA0A92"/>
    <w:rsid w:val="00AA0DEE"/>
    <w:rsid w:val="00AA2A52"/>
    <w:rsid w:val="00AA2CAD"/>
    <w:rsid w:val="00AA3007"/>
    <w:rsid w:val="00AA4497"/>
    <w:rsid w:val="00AA4BEA"/>
    <w:rsid w:val="00AA4E38"/>
    <w:rsid w:val="00AA54AA"/>
    <w:rsid w:val="00AA5B56"/>
    <w:rsid w:val="00AA629C"/>
    <w:rsid w:val="00AA6CE7"/>
    <w:rsid w:val="00AA7946"/>
    <w:rsid w:val="00AA7C5E"/>
    <w:rsid w:val="00AA7EE9"/>
    <w:rsid w:val="00AB016B"/>
    <w:rsid w:val="00AB0367"/>
    <w:rsid w:val="00AB0B55"/>
    <w:rsid w:val="00AB0B9A"/>
    <w:rsid w:val="00AB0CFB"/>
    <w:rsid w:val="00AB1037"/>
    <w:rsid w:val="00AB107F"/>
    <w:rsid w:val="00AB114F"/>
    <w:rsid w:val="00AB1D9C"/>
    <w:rsid w:val="00AB22C1"/>
    <w:rsid w:val="00AB3348"/>
    <w:rsid w:val="00AB4277"/>
    <w:rsid w:val="00AB4D8D"/>
    <w:rsid w:val="00AB5773"/>
    <w:rsid w:val="00AB5AAD"/>
    <w:rsid w:val="00AB6715"/>
    <w:rsid w:val="00AB7256"/>
    <w:rsid w:val="00AB7FE4"/>
    <w:rsid w:val="00AC02AB"/>
    <w:rsid w:val="00AC0DCA"/>
    <w:rsid w:val="00AC11BD"/>
    <w:rsid w:val="00AC1334"/>
    <w:rsid w:val="00AC1BD4"/>
    <w:rsid w:val="00AC2B0E"/>
    <w:rsid w:val="00AC3441"/>
    <w:rsid w:val="00AC3B17"/>
    <w:rsid w:val="00AC490E"/>
    <w:rsid w:val="00AC4947"/>
    <w:rsid w:val="00AC4B46"/>
    <w:rsid w:val="00AC5014"/>
    <w:rsid w:val="00AC56F6"/>
    <w:rsid w:val="00AC5B96"/>
    <w:rsid w:val="00AC65F7"/>
    <w:rsid w:val="00AC68EE"/>
    <w:rsid w:val="00AC6B80"/>
    <w:rsid w:val="00AC7BBA"/>
    <w:rsid w:val="00AD03A1"/>
    <w:rsid w:val="00AD05AE"/>
    <w:rsid w:val="00AD0AAA"/>
    <w:rsid w:val="00AD15EE"/>
    <w:rsid w:val="00AD1729"/>
    <w:rsid w:val="00AD2C6C"/>
    <w:rsid w:val="00AD375B"/>
    <w:rsid w:val="00AD3779"/>
    <w:rsid w:val="00AD3BDC"/>
    <w:rsid w:val="00AD3CEA"/>
    <w:rsid w:val="00AD4816"/>
    <w:rsid w:val="00AD49AD"/>
    <w:rsid w:val="00AD4C1C"/>
    <w:rsid w:val="00AD53E3"/>
    <w:rsid w:val="00AD56E8"/>
    <w:rsid w:val="00AD5D67"/>
    <w:rsid w:val="00AD67A0"/>
    <w:rsid w:val="00AD6844"/>
    <w:rsid w:val="00AE0720"/>
    <w:rsid w:val="00AE0D8E"/>
    <w:rsid w:val="00AE1759"/>
    <w:rsid w:val="00AE1845"/>
    <w:rsid w:val="00AE1C67"/>
    <w:rsid w:val="00AE3240"/>
    <w:rsid w:val="00AE3474"/>
    <w:rsid w:val="00AE5BB2"/>
    <w:rsid w:val="00AE63B8"/>
    <w:rsid w:val="00AE6430"/>
    <w:rsid w:val="00AE696B"/>
    <w:rsid w:val="00AE698E"/>
    <w:rsid w:val="00AE6D4A"/>
    <w:rsid w:val="00AE735D"/>
    <w:rsid w:val="00AF0690"/>
    <w:rsid w:val="00AF0D6B"/>
    <w:rsid w:val="00AF0E3B"/>
    <w:rsid w:val="00AF1EE6"/>
    <w:rsid w:val="00AF2210"/>
    <w:rsid w:val="00AF24E5"/>
    <w:rsid w:val="00AF2827"/>
    <w:rsid w:val="00AF28F8"/>
    <w:rsid w:val="00AF2DB2"/>
    <w:rsid w:val="00AF4158"/>
    <w:rsid w:val="00AF44AC"/>
    <w:rsid w:val="00AF4BEA"/>
    <w:rsid w:val="00AF4D5A"/>
    <w:rsid w:val="00AF4E5D"/>
    <w:rsid w:val="00AF5469"/>
    <w:rsid w:val="00AF5E93"/>
    <w:rsid w:val="00AF6097"/>
    <w:rsid w:val="00AF65B5"/>
    <w:rsid w:val="00AF66DC"/>
    <w:rsid w:val="00AF6C80"/>
    <w:rsid w:val="00B00AE7"/>
    <w:rsid w:val="00B01FB5"/>
    <w:rsid w:val="00B0218B"/>
    <w:rsid w:val="00B02B62"/>
    <w:rsid w:val="00B0317E"/>
    <w:rsid w:val="00B0461A"/>
    <w:rsid w:val="00B05931"/>
    <w:rsid w:val="00B05ECA"/>
    <w:rsid w:val="00B063B7"/>
    <w:rsid w:val="00B064BF"/>
    <w:rsid w:val="00B06C24"/>
    <w:rsid w:val="00B0714E"/>
    <w:rsid w:val="00B07220"/>
    <w:rsid w:val="00B076B2"/>
    <w:rsid w:val="00B077F2"/>
    <w:rsid w:val="00B10CAD"/>
    <w:rsid w:val="00B10F48"/>
    <w:rsid w:val="00B1102F"/>
    <w:rsid w:val="00B114F2"/>
    <w:rsid w:val="00B115E1"/>
    <w:rsid w:val="00B11789"/>
    <w:rsid w:val="00B11C2D"/>
    <w:rsid w:val="00B11C79"/>
    <w:rsid w:val="00B11CE1"/>
    <w:rsid w:val="00B11DC8"/>
    <w:rsid w:val="00B1206F"/>
    <w:rsid w:val="00B13C9E"/>
    <w:rsid w:val="00B1407C"/>
    <w:rsid w:val="00B1416B"/>
    <w:rsid w:val="00B144BB"/>
    <w:rsid w:val="00B1549B"/>
    <w:rsid w:val="00B15655"/>
    <w:rsid w:val="00B15DC8"/>
    <w:rsid w:val="00B16422"/>
    <w:rsid w:val="00B16B36"/>
    <w:rsid w:val="00B203C8"/>
    <w:rsid w:val="00B209F6"/>
    <w:rsid w:val="00B20C15"/>
    <w:rsid w:val="00B20CC4"/>
    <w:rsid w:val="00B21FBB"/>
    <w:rsid w:val="00B224AE"/>
    <w:rsid w:val="00B22B99"/>
    <w:rsid w:val="00B23150"/>
    <w:rsid w:val="00B23D84"/>
    <w:rsid w:val="00B24116"/>
    <w:rsid w:val="00B24C97"/>
    <w:rsid w:val="00B25870"/>
    <w:rsid w:val="00B259DD"/>
    <w:rsid w:val="00B25E2C"/>
    <w:rsid w:val="00B265F3"/>
    <w:rsid w:val="00B269DF"/>
    <w:rsid w:val="00B277EA"/>
    <w:rsid w:val="00B27A6C"/>
    <w:rsid w:val="00B307A7"/>
    <w:rsid w:val="00B30D23"/>
    <w:rsid w:val="00B30E3F"/>
    <w:rsid w:val="00B30EEF"/>
    <w:rsid w:val="00B31C90"/>
    <w:rsid w:val="00B31D13"/>
    <w:rsid w:val="00B31FE4"/>
    <w:rsid w:val="00B32C14"/>
    <w:rsid w:val="00B342FF"/>
    <w:rsid w:val="00B3474D"/>
    <w:rsid w:val="00B3572B"/>
    <w:rsid w:val="00B3638E"/>
    <w:rsid w:val="00B400EF"/>
    <w:rsid w:val="00B401DB"/>
    <w:rsid w:val="00B406B9"/>
    <w:rsid w:val="00B408B5"/>
    <w:rsid w:val="00B408C7"/>
    <w:rsid w:val="00B40BBE"/>
    <w:rsid w:val="00B41270"/>
    <w:rsid w:val="00B42240"/>
    <w:rsid w:val="00B428CE"/>
    <w:rsid w:val="00B42E2F"/>
    <w:rsid w:val="00B4311A"/>
    <w:rsid w:val="00B43ABB"/>
    <w:rsid w:val="00B43CF5"/>
    <w:rsid w:val="00B43D85"/>
    <w:rsid w:val="00B442BF"/>
    <w:rsid w:val="00B4474D"/>
    <w:rsid w:val="00B44DF2"/>
    <w:rsid w:val="00B4567D"/>
    <w:rsid w:val="00B456AB"/>
    <w:rsid w:val="00B4592B"/>
    <w:rsid w:val="00B46369"/>
    <w:rsid w:val="00B465EB"/>
    <w:rsid w:val="00B47F86"/>
    <w:rsid w:val="00B506B0"/>
    <w:rsid w:val="00B50A29"/>
    <w:rsid w:val="00B512D8"/>
    <w:rsid w:val="00B51425"/>
    <w:rsid w:val="00B515D4"/>
    <w:rsid w:val="00B5317A"/>
    <w:rsid w:val="00B53603"/>
    <w:rsid w:val="00B53814"/>
    <w:rsid w:val="00B53B28"/>
    <w:rsid w:val="00B54098"/>
    <w:rsid w:val="00B54D75"/>
    <w:rsid w:val="00B54E91"/>
    <w:rsid w:val="00B554BC"/>
    <w:rsid w:val="00B556C5"/>
    <w:rsid w:val="00B55854"/>
    <w:rsid w:val="00B55B09"/>
    <w:rsid w:val="00B564CD"/>
    <w:rsid w:val="00B56BEF"/>
    <w:rsid w:val="00B56E2E"/>
    <w:rsid w:val="00B57312"/>
    <w:rsid w:val="00B57BB8"/>
    <w:rsid w:val="00B60655"/>
    <w:rsid w:val="00B60E3D"/>
    <w:rsid w:val="00B61D65"/>
    <w:rsid w:val="00B61F41"/>
    <w:rsid w:val="00B62354"/>
    <w:rsid w:val="00B6271F"/>
    <w:rsid w:val="00B62733"/>
    <w:rsid w:val="00B62BBD"/>
    <w:rsid w:val="00B63221"/>
    <w:rsid w:val="00B64A61"/>
    <w:rsid w:val="00B64AB1"/>
    <w:rsid w:val="00B64F8F"/>
    <w:rsid w:val="00B6580B"/>
    <w:rsid w:val="00B65D84"/>
    <w:rsid w:val="00B65EC5"/>
    <w:rsid w:val="00B661AE"/>
    <w:rsid w:val="00B670F2"/>
    <w:rsid w:val="00B670FC"/>
    <w:rsid w:val="00B6713A"/>
    <w:rsid w:val="00B6789F"/>
    <w:rsid w:val="00B70069"/>
    <w:rsid w:val="00B70A52"/>
    <w:rsid w:val="00B70C3A"/>
    <w:rsid w:val="00B710EB"/>
    <w:rsid w:val="00B7160B"/>
    <w:rsid w:val="00B7192B"/>
    <w:rsid w:val="00B7223E"/>
    <w:rsid w:val="00B72280"/>
    <w:rsid w:val="00B7243E"/>
    <w:rsid w:val="00B739B4"/>
    <w:rsid w:val="00B74945"/>
    <w:rsid w:val="00B7568A"/>
    <w:rsid w:val="00B76027"/>
    <w:rsid w:val="00B77867"/>
    <w:rsid w:val="00B77E4F"/>
    <w:rsid w:val="00B77E57"/>
    <w:rsid w:val="00B80B49"/>
    <w:rsid w:val="00B817F5"/>
    <w:rsid w:val="00B81B3E"/>
    <w:rsid w:val="00B822A3"/>
    <w:rsid w:val="00B83055"/>
    <w:rsid w:val="00B832E0"/>
    <w:rsid w:val="00B8395D"/>
    <w:rsid w:val="00B84FEF"/>
    <w:rsid w:val="00B863EA"/>
    <w:rsid w:val="00B863F8"/>
    <w:rsid w:val="00B864E5"/>
    <w:rsid w:val="00B86737"/>
    <w:rsid w:val="00B87251"/>
    <w:rsid w:val="00B874C7"/>
    <w:rsid w:val="00B87D6A"/>
    <w:rsid w:val="00B9022B"/>
    <w:rsid w:val="00B90860"/>
    <w:rsid w:val="00B90AD7"/>
    <w:rsid w:val="00B9185B"/>
    <w:rsid w:val="00B92012"/>
    <w:rsid w:val="00B94C2B"/>
    <w:rsid w:val="00B952CA"/>
    <w:rsid w:val="00B95746"/>
    <w:rsid w:val="00B95C58"/>
    <w:rsid w:val="00B95DA7"/>
    <w:rsid w:val="00B97682"/>
    <w:rsid w:val="00B97BA1"/>
    <w:rsid w:val="00BA1566"/>
    <w:rsid w:val="00BA189A"/>
    <w:rsid w:val="00BA1B4D"/>
    <w:rsid w:val="00BA1C8F"/>
    <w:rsid w:val="00BA230C"/>
    <w:rsid w:val="00BA279E"/>
    <w:rsid w:val="00BA37BB"/>
    <w:rsid w:val="00BA3B5B"/>
    <w:rsid w:val="00BA4E06"/>
    <w:rsid w:val="00BA51D4"/>
    <w:rsid w:val="00BA5C4A"/>
    <w:rsid w:val="00BA5E54"/>
    <w:rsid w:val="00BA75AF"/>
    <w:rsid w:val="00BA761E"/>
    <w:rsid w:val="00BB02EA"/>
    <w:rsid w:val="00BB07D6"/>
    <w:rsid w:val="00BB09C0"/>
    <w:rsid w:val="00BB1810"/>
    <w:rsid w:val="00BB19BC"/>
    <w:rsid w:val="00BB1AB9"/>
    <w:rsid w:val="00BB1D2D"/>
    <w:rsid w:val="00BB1E18"/>
    <w:rsid w:val="00BB2B14"/>
    <w:rsid w:val="00BB2B1A"/>
    <w:rsid w:val="00BB3499"/>
    <w:rsid w:val="00BB357A"/>
    <w:rsid w:val="00BB3640"/>
    <w:rsid w:val="00BB3874"/>
    <w:rsid w:val="00BB3F17"/>
    <w:rsid w:val="00BB42D2"/>
    <w:rsid w:val="00BB469A"/>
    <w:rsid w:val="00BB490A"/>
    <w:rsid w:val="00BB4D12"/>
    <w:rsid w:val="00BB66EC"/>
    <w:rsid w:val="00BB68DA"/>
    <w:rsid w:val="00BB6A76"/>
    <w:rsid w:val="00BB79AA"/>
    <w:rsid w:val="00BB7B5A"/>
    <w:rsid w:val="00BB7D1F"/>
    <w:rsid w:val="00BC08AD"/>
    <w:rsid w:val="00BC098B"/>
    <w:rsid w:val="00BC0ABA"/>
    <w:rsid w:val="00BC0E30"/>
    <w:rsid w:val="00BC11E6"/>
    <w:rsid w:val="00BC1505"/>
    <w:rsid w:val="00BC23AC"/>
    <w:rsid w:val="00BC285A"/>
    <w:rsid w:val="00BC2C7D"/>
    <w:rsid w:val="00BC30E5"/>
    <w:rsid w:val="00BC3359"/>
    <w:rsid w:val="00BC34F8"/>
    <w:rsid w:val="00BC35D4"/>
    <w:rsid w:val="00BC36CF"/>
    <w:rsid w:val="00BC4744"/>
    <w:rsid w:val="00BC54F4"/>
    <w:rsid w:val="00BC5C1F"/>
    <w:rsid w:val="00BC5FD2"/>
    <w:rsid w:val="00BC615D"/>
    <w:rsid w:val="00BC62A7"/>
    <w:rsid w:val="00BC62E8"/>
    <w:rsid w:val="00BC659D"/>
    <w:rsid w:val="00BC67E3"/>
    <w:rsid w:val="00BC698D"/>
    <w:rsid w:val="00BC6B3D"/>
    <w:rsid w:val="00BC7593"/>
    <w:rsid w:val="00BC79EE"/>
    <w:rsid w:val="00BD02FE"/>
    <w:rsid w:val="00BD095A"/>
    <w:rsid w:val="00BD0B42"/>
    <w:rsid w:val="00BD12FA"/>
    <w:rsid w:val="00BD1488"/>
    <w:rsid w:val="00BD15EC"/>
    <w:rsid w:val="00BD2538"/>
    <w:rsid w:val="00BD26A5"/>
    <w:rsid w:val="00BD33D5"/>
    <w:rsid w:val="00BD385D"/>
    <w:rsid w:val="00BD39DF"/>
    <w:rsid w:val="00BD3A09"/>
    <w:rsid w:val="00BD3BF7"/>
    <w:rsid w:val="00BD3C04"/>
    <w:rsid w:val="00BD3C4B"/>
    <w:rsid w:val="00BD4538"/>
    <w:rsid w:val="00BD5B01"/>
    <w:rsid w:val="00BD6C88"/>
    <w:rsid w:val="00BD6EA9"/>
    <w:rsid w:val="00BD78D3"/>
    <w:rsid w:val="00BD7F7C"/>
    <w:rsid w:val="00BE0142"/>
    <w:rsid w:val="00BE0157"/>
    <w:rsid w:val="00BE0205"/>
    <w:rsid w:val="00BE02E1"/>
    <w:rsid w:val="00BE0D68"/>
    <w:rsid w:val="00BE1310"/>
    <w:rsid w:val="00BE2071"/>
    <w:rsid w:val="00BE20A4"/>
    <w:rsid w:val="00BE2350"/>
    <w:rsid w:val="00BE281E"/>
    <w:rsid w:val="00BE29A7"/>
    <w:rsid w:val="00BE2FFE"/>
    <w:rsid w:val="00BE33F1"/>
    <w:rsid w:val="00BE4437"/>
    <w:rsid w:val="00BE4636"/>
    <w:rsid w:val="00BE4847"/>
    <w:rsid w:val="00BE50AB"/>
    <w:rsid w:val="00BE5416"/>
    <w:rsid w:val="00BE5E94"/>
    <w:rsid w:val="00BE610A"/>
    <w:rsid w:val="00BE61D5"/>
    <w:rsid w:val="00BE6219"/>
    <w:rsid w:val="00BE6246"/>
    <w:rsid w:val="00BE675D"/>
    <w:rsid w:val="00BE7082"/>
    <w:rsid w:val="00BE7B6A"/>
    <w:rsid w:val="00BF0763"/>
    <w:rsid w:val="00BF1348"/>
    <w:rsid w:val="00BF1B6A"/>
    <w:rsid w:val="00BF2C2B"/>
    <w:rsid w:val="00BF2F80"/>
    <w:rsid w:val="00BF303E"/>
    <w:rsid w:val="00BF3941"/>
    <w:rsid w:val="00BF3EEF"/>
    <w:rsid w:val="00BF3FFF"/>
    <w:rsid w:val="00BF4619"/>
    <w:rsid w:val="00BF507B"/>
    <w:rsid w:val="00BF55DA"/>
    <w:rsid w:val="00BF5E1B"/>
    <w:rsid w:val="00BF614B"/>
    <w:rsid w:val="00BF640A"/>
    <w:rsid w:val="00BF6A91"/>
    <w:rsid w:val="00BF71D4"/>
    <w:rsid w:val="00C0058F"/>
    <w:rsid w:val="00C005FD"/>
    <w:rsid w:val="00C00745"/>
    <w:rsid w:val="00C00ADA"/>
    <w:rsid w:val="00C00F57"/>
    <w:rsid w:val="00C01403"/>
    <w:rsid w:val="00C01ED4"/>
    <w:rsid w:val="00C0343B"/>
    <w:rsid w:val="00C03B4C"/>
    <w:rsid w:val="00C04549"/>
    <w:rsid w:val="00C04760"/>
    <w:rsid w:val="00C04FB8"/>
    <w:rsid w:val="00C05034"/>
    <w:rsid w:val="00C057D9"/>
    <w:rsid w:val="00C05AAA"/>
    <w:rsid w:val="00C069CD"/>
    <w:rsid w:val="00C06D77"/>
    <w:rsid w:val="00C06F9D"/>
    <w:rsid w:val="00C10340"/>
    <w:rsid w:val="00C10590"/>
    <w:rsid w:val="00C10723"/>
    <w:rsid w:val="00C117CD"/>
    <w:rsid w:val="00C11AE7"/>
    <w:rsid w:val="00C11B16"/>
    <w:rsid w:val="00C11FE9"/>
    <w:rsid w:val="00C12BAC"/>
    <w:rsid w:val="00C131EC"/>
    <w:rsid w:val="00C135D3"/>
    <w:rsid w:val="00C136E3"/>
    <w:rsid w:val="00C138C1"/>
    <w:rsid w:val="00C1416C"/>
    <w:rsid w:val="00C14440"/>
    <w:rsid w:val="00C14B31"/>
    <w:rsid w:val="00C150DE"/>
    <w:rsid w:val="00C153F3"/>
    <w:rsid w:val="00C15909"/>
    <w:rsid w:val="00C16847"/>
    <w:rsid w:val="00C169B5"/>
    <w:rsid w:val="00C16C63"/>
    <w:rsid w:val="00C16CB3"/>
    <w:rsid w:val="00C17BAC"/>
    <w:rsid w:val="00C17CD5"/>
    <w:rsid w:val="00C21CB6"/>
    <w:rsid w:val="00C22352"/>
    <w:rsid w:val="00C2322A"/>
    <w:rsid w:val="00C234D3"/>
    <w:rsid w:val="00C23FBC"/>
    <w:rsid w:val="00C257ED"/>
    <w:rsid w:val="00C26315"/>
    <w:rsid w:val="00C2634B"/>
    <w:rsid w:val="00C27649"/>
    <w:rsid w:val="00C27A48"/>
    <w:rsid w:val="00C30664"/>
    <w:rsid w:val="00C30692"/>
    <w:rsid w:val="00C309E0"/>
    <w:rsid w:val="00C3125F"/>
    <w:rsid w:val="00C3150D"/>
    <w:rsid w:val="00C31AC0"/>
    <w:rsid w:val="00C31D07"/>
    <w:rsid w:val="00C3207A"/>
    <w:rsid w:val="00C32200"/>
    <w:rsid w:val="00C32EC8"/>
    <w:rsid w:val="00C32FF8"/>
    <w:rsid w:val="00C348A9"/>
    <w:rsid w:val="00C3597D"/>
    <w:rsid w:val="00C36194"/>
    <w:rsid w:val="00C362F4"/>
    <w:rsid w:val="00C36512"/>
    <w:rsid w:val="00C3651C"/>
    <w:rsid w:val="00C37795"/>
    <w:rsid w:val="00C37A13"/>
    <w:rsid w:val="00C37FB8"/>
    <w:rsid w:val="00C40040"/>
    <w:rsid w:val="00C40FF6"/>
    <w:rsid w:val="00C41064"/>
    <w:rsid w:val="00C41693"/>
    <w:rsid w:val="00C41817"/>
    <w:rsid w:val="00C41A19"/>
    <w:rsid w:val="00C41BD4"/>
    <w:rsid w:val="00C41DC1"/>
    <w:rsid w:val="00C41F91"/>
    <w:rsid w:val="00C433FB"/>
    <w:rsid w:val="00C43D2C"/>
    <w:rsid w:val="00C43E8E"/>
    <w:rsid w:val="00C44260"/>
    <w:rsid w:val="00C4454A"/>
    <w:rsid w:val="00C44B59"/>
    <w:rsid w:val="00C45633"/>
    <w:rsid w:val="00C45B8B"/>
    <w:rsid w:val="00C460CF"/>
    <w:rsid w:val="00C4714D"/>
    <w:rsid w:val="00C47279"/>
    <w:rsid w:val="00C479AD"/>
    <w:rsid w:val="00C50344"/>
    <w:rsid w:val="00C5070C"/>
    <w:rsid w:val="00C51126"/>
    <w:rsid w:val="00C51265"/>
    <w:rsid w:val="00C51608"/>
    <w:rsid w:val="00C52F43"/>
    <w:rsid w:val="00C53512"/>
    <w:rsid w:val="00C5357F"/>
    <w:rsid w:val="00C538EB"/>
    <w:rsid w:val="00C53AF6"/>
    <w:rsid w:val="00C55234"/>
    <w:rsid w:val="00C5530A"/>
    <w:rsid w:val="00C55339"/>
    <w:rsid w:val="00C56FA0"/>
    <w:rsid w:val="00C570CC"/>
    <w:rsid w:val="00C603E2"/>
    <w:rsid w:val="00C60763"/>
    <w:rsid w:val="00C60888"/>
    <w:rsid w:val="00C60BF4"/>
    <w:rsid w:val="00C60C90"/>
    <w:rsid w:val="00C6203F"/>
    <w:rsid w:val="00C62122"/>
    <w:rsid w:val="00C62951"/>
    <w:rsid w:val="00C62E3F"/>
    <w:rsid w:val="00C630CC"/>
    <w:rsid w:val="00C641B8"/>
    <w:rsid w:val="00C64F6A"/>
    <w:rsid w:val="00C65713"/>
    <w:rsid w:val="00C66198"/>
    <w:rsid w:val="00C66328"/>
    <w:rsid w:val="00C66415"/>
    <w:rsid w:val="00C66665"/>
    <w:rsid w:val="00C66989"/>
    <w:rsid w:val="00C66FC0"/>
    <w:rsid w:val="00C67086"/>
    <w:rsid w:val="00C67CFC"/>
    <w:rsid w:val="00C7067C"/>
    <w:rsid w:val="00C70AE5"/>
    <w:rsid w:val="00C71732"/>
    <w:rsid w:val="00C7192B"/>
    <w:rsid w:val="00C71AE5"/>
    <w:rsid w:val="00C71F27"/>
    <w:rsid w:val="00C7236D"/>
    <w:rsid w:val="00C72918"/>
    <w:rsid w:val="00C74BA5"/>
    <w:rsid w:val="00C74E43"/>
    <w:rsid w:val="00C76529"/>
    <w:rsid w:val="00C765ED"/>
    <w:rsid w:val="00C76BD9"/>
    <w:rsid w:val="00C76D5B"/>
    <w:rsid w:val="00C77457"/>
    <w:rsid w:val="00C778D2"/>
    <w:rsid w:val="00C77B25"/>
    <w:rsid w:val="00C77FB9"/>
    <w:rsid w:val="00C801CD"/>
    <w:rsid w:val="00C810BB"/>
    <w:rsid w:val="00C8251E"/>
    <w:rsid w:val="00C82D97"/>
    <w:rsid w:val="00C835AE"/>
    <w:rsid w:val="00C837CD"/>
    <w:rsid w:val="00C83BA8"/>
    <w:rsid w:val="00C8408A"/>
    <w:rsid w:val="00C84423"/>
    <w:rsid w:val="00C85783"/>
    <w:rsid w:val="00C86D1A"/>
    <w:rsid w:val="00C87113"/>
    <w:rsid w:val="00C873DA"/>
    <w:rsid w:val="00C87589"/>
    <w:rsid w:val="00C879F2"/>
    <w:rsid w:val="00C91B48"/>
    <w:rsid w:val="00C91CA7"/>
    <w:rsid w:val="00C920BF"/>
    <w:rsid w:val="00C9242E"/>
    <w:rsid w:val="00C924E5"/>
    <w:rsid w:val="00C92EAD"/>
    <w:rsid w:val="00C92F6F"/>
    <w:rsid w:val="00C934C8"/>
    <w:rsid w:val="00C93F21"/>
    <w:rsid w:val="00C941AF"/>
    <w:rsid w:val="00C945F1"/>
    <w:rsid w:val="00C94956"/>
    <w:rsid w:val="00C94B22"/>
    <w:rsid w:val="00C9560A"/>
    <w:rsid w:val="00C95718"/>
    <w:rsid w:val="00C95E73"/>
    <w:rsid w:val="00C96506"/>
    <w:rsid w:val="00C973A1"/>
    <w:rsid w:val="00C97674"/>
    <w:rsid w:val="00C97EB4"/>
    <w:rsid w:val="00CA11BA"/>
    <w:rsid w:val="00CA178B"/>
    <w:rsid w:val="00CA1920"/>
    <w:rsid w:val="00CA23BE"/>
    <w:rsid w:val="00CA259A"/>
    <w:rsid w:val="00CA259C"/>
    <w:rsid w:val="00CA2A3D"/>
    <w:rsid w:val="00CA2E4A"/>
    <w:rsid w:val="00CA3DEF"/>
    <w:rsid w:val="00CA401A"/>
    <w:rsid w:val="00CA40EE"/>
    <w:rsid w:val="00CA43D8"/>
    <w:rsid w:val="00CA4CFB"/>
    <w:rsid w:val="00CA4EEA"/>
    <w:rsid w:val="00CA51D7"/>
    <w:rsid w:val="00CA53C4"/>
    <w:rsid w:val="00CA5CF6"/>
    <w:rsid w:val="00CA60EF"/>
    <w:rsid w:val="00CA63C2"/>
    <w:rsid w:val="00CA68A9"/>
    <w:rsid w:val="00CA694B"/>
    <w:rsid w:val="00CA6B50"/>
    <w:rsid w:val="00CA6E9E"/>
    <w:rsid w:val="00CA6F25"/>
    <w:rsid w:val="00CA7A42"/>
    <w:rsid w:val="00CA7AFB"/>
    <w:rsid w:val="00CB05D5"/>
    <w:rsid w:val="00CB0784"/>
    <w:rsid w:val="00CB0A01"/>
    <w:rsid w:val="00CB102E"/>
    <w:rsid w:val="00CB237B"/>
    <w:rsid w:val="00CB25CC"/>
    <w:rsid w:val="00CB2BDE"/>
    <w:rsid w:val="00CB369E"/>
    <w:rsid w:val="00CB4348"/>
    <w:rsid w:val="00CB4B8C"/>
    <w:rsid w:val="00CB4CAD"/>
    <w:rsid w:val="00CB4E72"/>
    <w:rsid w:val="00CB4F0B"/>
    <w:rsid w:val="00CB52B7"/>
    <w:rsid w:val="00CB6656"/>
    <w:rsid w:val="00CB6A17"/>
    <w:rsid w:val="00CB6ABB"/>
    <w:rsid w:val="00CB75EB"/>
    <w:rsid w:val="00CC004D"/>
    <w:rsid w:val="00CC08D6"/>
    <w:rsid w:val="00CC14C3"/>
    <w:rsid w:val="00CC15EC"/>
    <w:rsid w:val="00CC19F6"/>
    <w:rsid w:val="00CC239A"/>
    <w:rsid w:val="00CC239F"/>
    <w:rsid w:val="00CC247C"/>
    <w:rsid w:val="00CC256F"/>
    <w:rsid w:val="00CC381C"/>
    <w:rsid w:val="00CC3C82"/>
    <w:rsid w:val="00CC4544"/>
    <w:rsid w:val="00CC5A5A"/>
    <w:rsid w:val="00CC6F6E"/>
    <w:rsid w:val="00CC7230"/>
    <w:rsid w:val="00CC762A"/>
    <w:rsid w:val="00CD0C9C"/>
    <w:rsid w:val="00CD0DA5"/>
    <w:rsid w:val="00CD11ED"/>
    <w:rsid w:val="00CD14E2"/>
    <w:rsid w:val="00CD18AF"/>
    <w:rsid w:val="00CD1F98"/>
    <w:rsid w:val="00CD24A0"/>
    <w:rsid w:val="00CD274A"/>
    <w:rsid w:val="00CD28CE"/>
    <w:rsid w:val="00CD34A8"/>
    <w:rsid w:val="00CD35F0"/>
    <w:rsid w:val="00CD4506"/>
    <w:rsid w:val="00CD5F8F"/>
    <w:rsid w:val="00CD685A"/>
    <w:rsid w:val="00CD75AC"/>
    <w:rsid w:val="00CD7601"/>
    <w:rsid w:val="00CD79EA"/>
    <w:rsid w:val="00CD7D27"/>
    <w:rsid w:val="00CE05AB"/>
    <w:rsid w:val="00CE0711"/>
    <w:rsid w:val="00CE0927"/>
    <w:rsid w:val="00CE0EC0"/>
    <w:rsid w:val="00CE20D3"/>
    <w:rsid w:val="00CE2E15"/>
    <w:rsid w:val="00CE32CB"/>
    <w:rsid w:val="00CE3FC4"/>
    <w:rsid w:val="00CE45CF"/>
    <w:rsid w:val="00CE493A"/>
    <w:rsid w:val="00CE4A50"/>
    <w:rsid w:val="00CE5591"/>
    <w:rsid w:val="00CE5D50"/>
    <w:rsid w:val="00CE6126"/>
    <w:rsid w:val="00CE64B3"/>
    <w:rsid w:val="00CE6513"/>
    <w:rsid w:val="00CE6681"/>
    <w:rsid w:val="00CE68AE"/>
    <w:rsid w:val="00CE6FA3"/>
    <w:rsid w:val="00CE7380"/>
    <w:rsid w:val="00CF00F0"/>
    <w:rsid w:val="00CF0189"/>
    <w:rsid w:val="00CF053D"/>
    <w:rsid w:val="00CF0824"/>
    <w:rsid w:val="00CF18FC"/>
    <w:rsid w:val="00CF21FC"/>
    <w:rsid w:val="00CF2549"/>
    <w:rsid w:val="00CF3463"/>
    <w:rsid w:val="00CF3CB5"/>
    <w:rsid w:val="00CF4ADC"/>
    <w:rsid w:val="00CF56C6"/>
    <w:rsid w:val="00CF592F"/>
    <w:rsid w:val="00CF6542"/>
    <w:rsid w:val="00CF6DD5"/>
    <w:rsid w:val="00D00316"/>
    <w:rsid w:val="00D005E2"/>
    <w:rsid w:val="00D00BBF"/>
    <w:rsid w:val="00D00DF1"/>
    <w:rsid w:val="00D01180"/>
    <w:rsid w:val="00D01B4C"/>
    <w:rsid w:val="00D0223A"/>
    <w:rsid w:val="00D02DE9"/>
    <w:rsid w:val="00D02ED2"/>
    <w:rsid w:val="00D02F0B"/>
    <w:rsid w:val="00D03F47"/>
    <w:rsid w:val="00D0480F"/>
    <w:rsid w:val="00D049FE"/>
    <w:rsid w:val="00D05DEE"/>
    <w:rsid w:val="00D064AF"/>
    <w:rsid w:val="00D06F14"/>
    <w:rsid w:val="00D07426"/>
    <w:rsid w:val="00D07DFA"/>
    <w:rsid w:val="00D101D1"/>
    <w:rsid w:val="00D101F6"/>
    <w:rsid w:val="00D102C6"/>
    <w:rsid w:val="00D116A4"/>
    <w:rsid w:val="00D11B37"/>
    <w:rsid w:val="00D1242A"/>
    <w:rsid w:val="00D124E6"/>
    <w:rsid w:val="00D12B4A"/>
    <w:rsid w:val="00D13B6C"/>
    <w:rsid w:val="00D13B71"/>
    <w:rsid w:val="00D13C8D"/>
    <w:rsid w:val="00D144E7"/>
    <w:rsid w:val="00D146E2"/>
    <w:rsid w:val="00D14D2D"/>
    <w:rsid w:val="00D14EFA"/>
    <w:rsid w:val="00D15667"/>
    <w:rsid w:val="00D17DE1"/>
    <w:rsid w:val="00D2011E"/>
    <w:rsid w:val="00D208DA"/>
    <w:rsid w:val="00D208E0"/>
    <w:rsid w:val="00D20B38"/>
    <w:rsid w:val="00D21990"/>
    <w:rsid w:val="00D226DF"/>
    <w:rsid w:val="00D22D18"/>
    <w:rsid w:val="00D2372D"/>
    <w:rsid w:val="00D2565F"/>
    <w:rsid w:val="00D25E89"/>
    <w:rsid w:val="00D26018"/>
    <w:rsid w:val="00D263B0"/>
    <w:rsid w:val="00D263EE"/>
    <w:rsid w:val="00D26871"/>
    <w:rsid w:val="00D26D53"/>
    <w:rsid w:val="00D26E61"/>
    <w:rsid w:val="00D272B1"/>
    <w:rsid w:val="00D27C27"/>
    <w:rsid w:val="00D304AC"/>
    <w:rsid w:val="00D31000"/>
    <w:rsid w:val="00D32B6A"/>
    <w:rsid w:val="00D32E3A"/>
    <w:rsid w:val="00D330C0"/>
    <w:rsid w:val="00D3488F"/>
    <w:rsid w:val="00D3490B"/>
    <w:rsid w:val="00D3550F"/>
    <w:rsid w:val="00D356D5"/>
    <w:rsid w:val="00D3570A"/>
    <w:rsid w:val="00D35C20"/>
    <w:rsid w:val="00D35C49"/>
    <w:rsid w:val="00D36E28"/>
    <w:rsid w:val="00D36E6D"/>
    <w:rsid w:val="00D40DFB"/>
    <w:rsid w:val="00D40EFC"/>
    <w:rsid w:val="00D40FB4"/>
    <w:rsid w:val="00D41136"/>
    <w:rsid w:val="00D411A9"/>
    <w:rsid w:val="00D41C4B"/>
    <w:rsid w:val="00D41D09"/>
    <w:rsid w:val="00D423A2"/>
    <w:rsid w:val="00D4244F"/>
    <w:rsid w:val="00D435A0"/>
    <w:rsid w:val="00D439F3"/>
    <w:rsid w:val="00D44EA4"/>
    <w:rsid w:val="00D44F55"/>
    <w:rsid w:val="00D4503A"/>
    <w:rsid w:val="00D45253"/>
    <w:rsid w:val="00D454E7"/>
    <w:rsid w:val="00D45D44"/>
    <w:rsid w:val="00D460B3"/>
    <w:rsid w:val="00D462C3"/>
    <w:rsid w:val="00D466E2"/>
    <w:rsid w:val="00D46C27"/>
    <w:rsid w:val="00D46E0F"/>
    <w:rsid w:val="00D47018"/>
    <w:rsid w:val="00D528FA"/>
    <w:rsid w:val="00D531B0"/>
    <w:rsid w:val="00D53D00"/>
    <w:rsid w:val="00D541C7"/>
    <w:rsid w:val="00D5425B"/>
    <w:rsid w:val="00D5445E"/>
    <w:rsid w:val="00D5463C"/>
    <w:rsid w:val="00D547ED"/>
    <w:rsid w:val="00D54970"/>
    <w:rsid w:val="00D549CB"/>
    <w:rsid w:val="00D55405"/>
    <w:rsid w:val="00D55E11"/>
    <w:rsid w:val="00D56CE1"/>
    <w:rsid w:val="00D57435"/>
    <w:rsid w:val="00D5793A"/>
    <w:rsid w:val="00D6026F"/>
    <w:rsid w:val="00D639C5"/>
    <w:rsid w:val="00D644B2"/>
    <w:rsid w:val="00D656E7"/>
    <w:rsid w:val="00D6661F"/>
    <w:rsid w:val="00D66D85"/>
    <w:rsid w:val="00D679CA"/>
    <w:rsid w:val="00D70368"/>
    <w:rsid w:val="00D70B08"/>
    <w:rsid w:val="00D70CF4"/>
    <w:rsid w:val="00D718BB"/>
    <w:rsid w:val="00D71FCE"/>
    <w:rsid w:val="00D74386"/>
    <w:rsid w:val="00D751C2"/>
    <w:rsid w:val="00D75463"/>
    <w:rsid w:val="00D754F1"/>
    <w:rsid w:val="00D75570"/>
    <w:rsid w:val="00D756C7"/>
    <w:rsid w:val="00D761D0"/>
    <w:rsid w:val="00D76B59"/>
    <w:rsid w:val="00D76FC5"/>
    <w:rsid w:val="00D77640"/>
    <w:rsid w:val="00D77B9C"/>
    <w:rsid w:val="00D8096B"/>
    <w:rsid w:val="00D811EA"/>
    <w:rsid w:val="00D8166A"/>
    <w:rsid w:val="00D82BE1"/>
    <w:rsid w:val="00D8378B"/>
    <w:rsid w:val="00D85426"/>
    <w:rsid w:val="00D85CA6"/>
    <w:rsid w:val="00D85EA2"/>
    <w:rsid w:val="00D860F5"/>
    <w:rsid w:val="00D862BD"/>
    <w:rsid w:val="00D8724A"/>
    <w:rsid w:val="00D875BE"/>
    <w:rsid w:val="00D87848"/>
    <w:rsid w:val="00D87A6D"/>
    <w:rsid w:val="00D87D4A"/>
    <w:rsid w:val="00D90653"/>
    <w:rsid w:val="00D906A4"/>
    <w:rsid w:val="00D90BB8"/>
    <w:rsid w:val="00D91355"/>
    <w:rsid w:val="00D91D22"/>
    <w:rsid w:val="00D9247C"/>
    <w:rsid w:val="00D9292C"/>
    <w:rsid w:val="00D92C70"/>
    <w:rsid w:val="00D92D4A"/>
    <w:rsid w:val="00D92EDD"/>
    <w:rsid w:val="00D9323E"/>
    <w:rsid w:val="00D9340C"/>
    <w:rsid w:val="00D93516"/>
    <w:rsid w:val="00D93572"/>
    <w:rsid w:val="00D93ACC"/>
    <w:rsid w:val="00D949B0"/>
    <w:rsid w:val="00D94B49"/>
    <w:rsid w:val="00D95383"/>
    <w:rsid w:val="00D95B82"/>
    <w:rsid w:val="00D95BD7"/>
    <w:rsid w:val="00D95CD4"/>
    <w:rsid w:val="00D95D1F"/>
    <w:rsid w:val="00D95F5C"/>
    <w:rsid w:val="00D96C2A"/>
    <w:rsid w:val="00D96D04"/>
    <w:rsid w:val="00D979A7"/>
    <w:rsid w:val="00DA0121"/>
    <w:rsid w:val="00DA0260"/>
    <w:rsid w:val="00DA05A4"/>
    <w:rsid w:val="00DA083A"/>
    <w:rsid w:val="00DA1C82"/>
    <w:rsid w:val="00DA1FAF"/>
    <w:rsid w:val="00DA22C2"/>
    <w:rsid w:val="00DA23B5"/>
    <w:rsid w:val="00DA2527"/>
    <w:rsid w:val="00DA456C"/>
    <w:rsid w:val="00DA5E59"/>
    <w:rsid w:val="00DA5FF2"/>
    <w:rsid w:val="00DA6244"/>
    <w:rsid w:val="00DA6702"/>
    <w:rsid w:val="00DA670D"/>
    <w:rsid w:val="00DA6988"/>
    <w:rsid w:val="00DA6A0D"/>
    <w:rsid w:val="00DA6DD9"/>
    <w:rsid w:val="00DA74B4"/>
    <w:rsid w:val="00DA7574"/>
    <w:rsid w:val="00DA76E3"/>
    <w:rsid w:val="00DB0933"/>
    <w:rsid w:val="00DB0CBB"/>
    <w:rsid w:val="00DB141B"/>
    <w:rsid w:val="00DB1CC2"/>
    <w:rsid w:val="00DB2BB9"/>
    <w:rsid w:val="00DB333B"/>
    <w:rsid w:val="00DB4AA4"/>
    <w:rsid w:val="00DB57AA"/>
    <w:rsid w:val="00DB5CD8"/>
    <w:rsid w:val="00DB685D"/>
    <w:rsid w:val="00DB6EEC"/>
    <w:rsid w:val="00DB753A"/>
    <w:rsid w:val="00DB7540"/>
    <w:rsid w:val="00DC0CB0"/>
    <w:rsid w:val="00DC1591"/>
    <w:rsid w:val="00DC1D06"/>
    <w:rsid w:val="00DC1E39"/>
    <w:rsid w:val="00DC242A"/>
    <w:rsid w:val="00DC2B5A"/>
    <w:rsid w:val="00DC2F23"/>
    <w:rsid w:val="00DC3055"/>
    <w:rsid w:val="00DC3A7B"/>
    <w:rsid w:val="00DC3C54"/>
    <w:rsid w:val="00DC3E3C"/>
    <w:rsid w:val="00DC3EE4"/>
    <w:rsid w:val="00DC4841"/>
    <w:rsid w:val="00DC494B"/>
    <w:rsid w:val="00DC4D6D"/>
    <w:rsid w:val="00DC50FB"/>
    <w:rsid w:val="00DC53B5"/>
    <w:rsid w:val="00DC5722"/>
    <w:rsid w:val="00DC5BAF"/>
    <w:rsid w:val="00DC6531"/>
    <w:rsid w:val="00DC6AB7"/>
    <w:rsid w:val="00DC6F3B"/>
    <w:rsid w:val="00DC718F"/>
    <w:rsid w:val="00DC75B3"/>
    <w:rsid w:val="00DC79AF"/>
    <w:rsid w:val="00DC7B1F"/>
    <w:rsid w:val="00DD053A"/>
    <w:rsid w:val="00DD0F5D"/>
    <w:rsid w:val="00DD1F69"/>
    <w:rsid w:val="00DD21A3"/>
    <w:rsid w:val="00DD25EA"/>
    <w:rsid w:val="00DD28FB"/>
    <w:rsid w:val="00DD2969"/>
    <w:rsid w:val="00DD3B31"/>
    <w:rsid w:val="00DD4740"/>
    <w:rsid w:val="00DD49AA"/>
    <w:rsid w:val="00DD5D2D"/>
    <w:rsid w:val="00DD5DA2"/>
    <w:rsid w:val="00DD66FA"/>
    <w:rsid w:val="00DD6731"/>
    <w:rsid w:val="00DD6DC3"/>
    <w:rsid w:val="00DD7BCB"/>
    <w:rsid w:val="00DE0043"/>
    <w:rsid w:val="00DE058F"/>
    <w:rsid w:val="00DE090C"/>
    <w:rsid w:val="00DE0AAB"/>
    <w:rsid w:val="00DE0CFF"/>
    <w:rsid w:val="00DE1086"/>
    <w:rsid w:val="00DE111C"/>
    <w:rsid w:val="00DE315A"/>
    <w:rsid w:val="00DE318D"/>
    <w:rsid w:val="00DE4796"/>
    <w:rsid w:val="00DE4969"/>
    <w:rsid w:val="00DE4D2F"/>
    <w:rsid w:val="00DE5346"/>
    <w:rsid w:val="00DE5F40"/>
    <w:rsid w:val="00DE63EF"/>
    <w:rsid w:val="00DE66BC"/>
    <w:rsid w:val="00DF09F8"/>
    <w:rsid w:val="00DF2831"/>
    <w:rsid w:val="00DF4617"/>
    <w:rsid w:val="00DF4AE0"/>
    <w:rsid w:val="00DF5433"/>
    <w:rsid w:val="00DF5B71"/>
    <w:rsid w:val="00DF5F0D"/>
    <w:rsid w:val="00DF5F51"/>
    <w:rsid w:val="00DF6C69"/>
    <w:rsid w:val="00DF7477"/>
    <w:rsid w:val="00DF76A0"/>
    <w:rsid w:val="00DF795D"/>
    <w:rsid w:val="00DF7ABC"/>
    <w:rsid w:val="00E00016"/>
    <w:rsid w:val="00E000A4"/>
    <w:rsid w:val="00E007C0"/>
    <w:rsid w:val="00E01897"/>
    <w:rsid w:val="00E01A4E"/>
    <w:rsid w:val="00E01CD5"/>
    <w:rsid w:val="00E01F3B"/>
    <w:rsid w:val="00E020A4"/>
    <w:rsid w:val="00E02A18"/>
    <w:rsid w:val="00E0337B"/>
    <w:rsid w:val="00E04094"/>
    <w:rsid w:val="00E04F11"/>
    <w:rsid w:val="00E051CE"/>
    <w:rsid w:val="00E057B4"/>
    <w:rsid w:val="00E06C96"/>
    <w:rsid w:val="00E07CBD"/>
    <w:rsid w:val="00E100DF"/>
    <w:rsid w:val="00E103F0"/>
    <w:rsid w:val="00E113B2"/>
    <w:rsid w:val="00E114B2"/>
    <w:rsid w:val="00E129FC"/>
    <w:rsid w:val="00E13302"/>
    <w:rsid w:val="00E13F2B"/>
    <w:rsid w:val="00E14C0B"/>
    <w:rsid w:val="00E15250"/>
    <w:rsid w:val="00E1532A"/>
    <w:rsid w:val="00E157E7"/>
    <w:rsid w:val="00E16234"/>
    <w:rsid w:val="00E163D3"/>
    <w:rsid w:val="00E17189"/>
    <w:rsid w:val="00E171BC"/>
    <w:rsid w:val="00E1721F"/>
    <w:rsid w:val="00E17311"/>
    <w:rsid w:val="00E17585"/>
    <w:rsid w:val="00E17DD6"/>
    <w:rsid w:val="00E209D7"/>
    <w:rsid w:val="00E20C44"/>
    <w:rsid w:val="00E20C7D"/>
    <w:rsid w:val="00E20F85"/>
    <w:rsid w:val="00E21FB5"/>
    <w:rsid w:val="00E21FBD"/>
    <w:rsid w:val="00E23666"/>
    <w:rsid w:val="00E2370B"/>
    <w:rsid w:val="00E23ED9"/>
    <w:rsid w:val="00E247D3"/>
    <w:rsid w:val="00E24DFC"/>
    <w:rsid w:val="00E2583F"/>
    <w:rsid w:val="00E25A3D"/>
    <w:rsid w:val="00E2617C"/>
    <w:rsid w:val="00E2648B"/>
    <w:rsid w:val="00E268FD"/>
    <w:rsid w:val="00E26A85"/>
    <w:rsid w:val="00E272DB"/>
    <w:rsid w:val="00E274B0"/>
    <w:rsid w:val="00E27545"/>
    <w:rsid w:val="00E2761D"/>
    <w:rsid w:val="00E27BF7"/>
    <w:rsid w:val="00E27D51"/>
    <w:rsid w:val="00E30193"/>
    <w:rsid w:val="00E304AA"/>
    <w:rsid w:val="00E30A9F"/>
    <w:rsid w:val="00E311E0"/>
    <w:rsid w:val="00E31983"/>
    <w:rsid w:val="00E323A9"/>
    <w:rsid w:val="00E328D9"/>
    <w:rsid w:val="00E34CC8"/>
    <w:rsid w:val="00E352D9"/>
    <w:rsid w:val="00E35DC6"/>
    <w:rsid w:val="00E362F4"/>
    <w:rsid w:val="00E37738"/>
    <w:rsid w:val="00E37E61"/>
    <w:rsid w:val="00E4031A"/>
    <w:rsid w:val="00E40448"/>
    <w:rsid w:val="00E40A9E"/>
    <w:rsid w:val="00E40AAA"/>
    <w:rsid w:val="00E4191D"/>
    <w:rsid w:val="00E41B4D"/>
    <w:rsid w:val="00E4284B"/>
    <w:rsid w:val="00E42B89"/>
    <w:rsid w:val="00E433DE"/>
    <w:rsid w:val="00E43E48"/>
    <w:rsid w:val="00E43EFC"/>
    <w:rsid w:val="00E4496D"/>
    <w:rsid w:val="00E44F67"/>
    <w:rsid w:val="00E4527B"/>
    <w:rsid w:val="00E458CB"/>
    <w:rsid w:val="00E478B4"/>
    <w:rsid w:val="00E5020C"/>
    <w:rsid w:val="00E525BE"/>
    <w:rsid w:val="00E52B76"/>
    <w:rsid w:val="00E544B0"/>
    <w:rsid w:val="00E549E6"/>
    <w:rsid w:val="00E54BD6"/>
    <w:rsid w:val="00E54C24"/>
    <w:rsid w:val="00E54F9A"/>
    <w:rsid w:val="00E55C0D"/>
    <w:rsid w:val="00E56BFE"/>
    <w:rsid w:val="00E5782D"/>
    <w:rsid w:val="00E603E2"/>
    <w:rsid w:val="00E6102C"/>
    <w:rsid w:val="00E61655"/>
    <w:rsid w:val="00E61E5C"/>
    <w:rsid w:val="00E62508"/>
    <w:rsid w:val="00E6309C"/>
    <w:rsid w:val="00E63204"/>
    <w:rsid w:val="00E63478"/>
    <w:rsid w:val="00E64BAD"/>
    <w:rsid w:val="00E64C07"/>
    <w:rsid w:val="00E64F63"/>
    <w:rsid w:val="00E65724"/>
    <w:rsid w:val="00E65CD3"/>
    <w:rsid w:val="00E66B60"/>
    <w:rsid w:val="00E66C57"/>
    <w:rsid w:val="00E67812"/>
    <w:rsid w:val="00E67ADB"/>
    <w:rsid w:val="00E70AB2"/>
    <w:rsid w:val="00E70DAF"/>
    <w:rsid w:val="00E70F5B"/>
    <w:rsid w:val="00E71367"/>
    <w:rsid w:val="00E71E20"/>
    <w:rsid w:val="00E71F26"/>
    <w:rsid w:val="00E72489"/>
    <w:rsid w:val="00E72B54"/>
    <w:rsid w:val="00E738EB"/>
    <w:rsid w:val="00E747DB"/>
    <w:rsid w:val="00E75AC2"/>
    <w:rsid w:val="00E75DCE"/>
    <w:rsid w:val="00E7601C"/>
    <w:rsid w:val="00E7602B"/>
    <w:rsid w:val="00E767BD"/>
    <w:rsid w:val="00E76B97"/>
    <w:rsid w:val="00E76BCA"/>
    <w:rsid w:val="00E773DC"/>
    <w:rsid w:val="00E7766A"/>
    <w:rsid w:val="00E779E9"/>
    <w:rsid w:val="00E77C89"/>
    <w:rsid w:val="00E77E63"/>
    <w:rsid w:val="00E80401"/>
    <w:rsid w:val="00E805C6"/>
    <w:rsid w:val="00E80DA1"/>
    <w:rsid w:val="00E8115C"/>
    <w:rsid w:val="00E81C64"/>
    <w:rsid w:val="00E820AA"/>
    <w:rsid w:val="00E83576"/>
    <w:rsid w:val="00E83B0E"/>
    <w:rsid w:val="00E842B0"/>
    <w:rsid w:val="00E84931"/>
    <w:rsid w:val="00E84FCA"/>
    <w:rsid w:val="00E8581C"/>
    <w:rsid w:val="00E85FA5"/>
    <w:rsid w:val="00E860FC"/>
    <w:rsid w:val="00E867E4"/>
    <w:rsid w:val="00E87496"/>
    <w:rsid w:val="00E90877"/>
    <w:rsid w:val="00E915B5"/>
    <w:rsid w:val="00E91806"/>
    <w:rsid w:val="00E91EBD"/>
    <w:rsid w:val="00E91F85"/>
    <w:rsid w:val="00E92100"/>
    <w:rsid w:val="00E92870"/>
    <w:rsid w:val="00E935C5"/>
    <w:rsid w:val="00E93B5F"/>
    <w:rsid w:val="00E93FC2"/>
    <w:rsid w:val="00E943CA"/>
    <w:rsid w:val="00E945A3"/>
    <w:rsid w:val="00E94AA6"/>
    <w:rsid w:val="00E94C83"/>
    <w:rsid w:val="00E950B6"/>
    <w:rsid w:val="00E9585E"/>
    <w:rsid w:val="00E95969"/>
    <w:rsid w:val="00E96105"/>
    <w:rsid w:val="00E96893"/>
    <w:rsid w:val="00E97348"/>
    <w:rsid w:val="00EA08FD"/>
    <w:rsid w:val="00EA0A3E"/>
    <w:rsid w:val="00EA10D9"/>
    <w:rsid w:val="00EA1720"/>
    <w:rsid w:val="00EA204C"/>
    <w:rsid w:val="00EA2558"/>
    <w:rsid w:val="00EA346F"/>
    <w:rsid w:val="00EA42A2"/>
    <w:rsid w:val="00EA432F"/>
    <w:rsid w:val="00EA49BB"/>
    <w:rsid w:val="00EA4B11"/>
    <w:rsid w:val="00EA5054"/>
    <w:rsid w:val="00EA5C96"/>
    <w:rsid w:val="00EA65E0"/>
    <w:rsid w:val="00EA66EF"/>
    <w:rsid w:val="00EA695B"/>
    <w:rsid w:val="00EA72F4"/>
    <w:rsid w:val="00EA7344"/>
    <w:rsid w:val="00EA7DB9"/>
    <w:rsid w:val="00EB0028"/>
    <w:rsid w:val="00EB1AD1"/>
    <w:rsid w:val="00EB22D6"/>
    <w:rsid w:val="00EB301F"/>
    <w:rsid w:val="00EB3C02"/>
    <w:rsid w:val="00EB43E2"/>
    <w:rsid w:val="00EB48D7"/>
    <w:rsid w:val="00EB5BF9"/>
    <w:rsid w:val="00EB5CCB"/>
    <w:rsid w:val="00EB5D6B"/>
    <w:rsid w:val="00EB63B2"/>
    <w:rsid w:val="00EB76D8"/>
    <w:rsid w:val="00EB7703"/>
    <w:rsid w:val="00EB78FD"/>
    <w:rsid w:val="00EC0372"/>
    <w:rsid w:val="00EC0B6B"/>
    <w:rsid w:val="00EC0F3D"/>
    <w:rsid w:val="00EC168D"/>
    <w:rsid w:val="00EC17D5"/>
    <w:rsid w:val="00EC18AC"/>
    <w:rsid w:val="00EC2CF5"/>
    <w:rsid w:val="00EC2DBE"/>
    <w:rsid w:val="00EC2E7E"/>
    <w:rsid w:val="00EC2FB1"/>
    <w:rsid w:val="00EC4256"/>
    <w:rsid w:val="00EC4844"/>
    <w:rsid w:val="00EC4B3A"/>
    <w:rsid w:val="00EC5419"/>
    <w:rsid w:val="00EC5AA8"/>
    <w:rsid w:val="00EC6B24"/>
    <w:rsid w:val="00EC7306"/>
    <w:rsid w:val="00EC7695"/>
    <w:rsid w:val="00EC7BD8"/>
    <w:rsid w:val="00ED01FC"/>
    <w:rsid w:val="00ED05A6"/>
    <w:rsid w:val="00ED0844"/>
    <w:rsid w:val="00ED0C7B"/>
    <w:rsid w:val="00ED0F6A"/>
    <w:rsid w:val="00ED0FE1"/>
    <w:rsid w:val="00ED1103"/>
    <w:rsid w:val="00ED12A2"/>
    <w:rsid w:val="00ED17DE"/>
    <w:rsid w:val="00ED1B88"/>
    <w:rsid w:val="00ED244A"/>
    <w:rsid w:val="00ED2F16"/>
    <w:rsid w:val="00ED32A2"/>
    <w:rsid w:val="00ED3574"/>
    <w:rsid w:val="00ED3CDB"/>
    <w:rsid w:val="00ED47B5"/>
    <w:rsid w:val="00ED47C5"/>
    <w:rsid w:val="00ED482A"/>
    <w:rsid w:val="00ED4A3E"/>
    <w:rsid w:val="00ED4A53"/>
    <w:rsid w:val="00ED4CD0"/>
    <w:rsid w:val="00ED554F"/>
    <w:rsid w:val="00ED56D4"/>
    <w:rsid w:val="00ED6683"/>
    <w:rsid w:val="00ED6845"/>
    <w:rsid w:val="00ED6E64"/>
    <w:rsid w:val="00ED718C"/>
    <w:rsid w:val="00ED7328"/>
    <w:rsid w:val="00ED7378"/>
    <w:rsid w:val="00ED7EBD"/>
    <w:rsid w:val="00ED7F25"/>
    <w:rsid w:val="00ED7F5D"/>
    <w:rsid w:val="00EE003E"/>
    <w:rsid w:val="00EE083A"/>
    <w:rsid w:val="00EE0AA7"/>
    <w:rsid w:val="00EE0C54"/>
    <w:rsid w:val="00EE0FDE"/>
    <w:rsid w:val="00EE10A1"/>
    <w:rsid w:val="00EE1E49"/>
    <w:rsid w:val="00EE1E8F"/>
    <w:rsid w:val="00EE1E96"/>
    <w:rsid w:val="00EE1F62"/>
    <w:rsid w:val="00EE2007"/>
    <w:rsid w:val="00EE2CAD"/>
    <w:rsid w:val="00EE3A88"/>
    <w:rsid w:val="00EE407B"/>
    <w:rsid w:val="00EE4259"/>
    <w:rsid w:val="00EE44CE"/>
    <w:rsid w:val="00EE469F"/>
    <w:rsid w:val="00EE4AEA"/>
    <w:rsid w:val="00EE4C3C"/>
    <w:rsid w:val="00EE534B"/>
    <w:rsid w:val="00EE56A9"/>
    <w:rsid w:val="00EE56B7"/>
    <w:rsid w:val="00EE570B"/>
    <w:rsid w:val="00EE7DE8"/>
    <w:rsid w:val="00EF0900"/>
    <w:rsid w:val="00EF0B34"/>
    <w:rsid w:val="00EF0E5B"/>
    <w:rsid w:val="00EF1213"/>
    <w:rsid w:val="00EF197F"/>
    <w:rsid w:val="00EF19BD"/>
    <w:rsid w:val="00EF1BEA"/>
    <w:rsid w:val="00EF1FE3"/>
    <w:rsid w:val="00EF21D6"/>
    <w:rsid w:val="00EF21DA"/>
    <w:rsid w:val="00EF2361"/>
    <w:rsid w:val="00EF2530"/>
    <w:rsid w:val="00EF25E3"/>
    <w:rsid w:val="00EF283B"/>
    <w:rsid w:val="00EF2A85"/>
    <w:rsid w:val="00EF3244"/>
    <w:rsid w:val="00EF32CE"/>
    <w:rsid w:val="00EF3357"/>
    <w:rsid w:val="00EF37B9"/>
    <w:rsid w:val="00EF390C"/>
    <w:rsid w:val="00EF3FCC"/>
    <w:rsid w:val="00EF457F"/>
    <w:rsid w:val="00EF4B02"/>
    <w:rsid w:val="00EF5043"/>
    <w:rsid w:val="00EF55E1"/>
    <w:rsid w:val="00EF6170"/>
    <w:rsid w:val="00EF655D"/>
    <w:rsid w:val="00EF6BD7"/>
    <w:rsid w:val="00EF6F99"/>
    <w:rsid w:val="00EF741B"/>
    <w:rsid w:val="00EF7845"/>
    <w:rsid w:val="00F009C9"/>
    <w:rsid w:val="00F00E48"/>
    <w:rsid w:val="00F01DBE"/>
    <w:rsid w:val="00F01E61"/>
    <w:rsid w:val="00F021F7"/>
    <w:rsid w:val="00F02AB7"/>
    <w:rsid w:val="00F02C6A"/>
    <w:rsid w:val="00F0314E"/>
    <w:rsid w:val="00F038A9"/>
    <w:rsid w:val="00F038B0"/>
    <w:rsid w:val="00F03F06"/>
    <w:rsid w:val="00F046EE"/>
    <w:rsid w:val="00F04805"/>
    <w:rsid w:val="00F04C2D"/>
    <w:rsid w:val="00F04DA7"/>
    <w:rsid w:val="00F054D1"/>
    <w:rsid w:val="00F0627A"/>
    <w:rsid w:val="00F0673A"/>
    <w:rsid w:val="00F109F1"/>
    <w:rsid w:val="00F1189F"/>
    <w:rsid w:val="00F12419"/>
    <w:rsid w:val="00F12473"/>
    <w:rsid w:val="00F127A5"/>
    <w:rsid w:val="00F12817"/>
    <w:rsid w:val="00F12AD2"/>
    <w:rsid w:val="00F130FF"/>
    <w:rsid w:val="00F13C84"/>
    <w:rsid w:val="00F143F9"/>
    <w:rsid w:val="00F14716"/>
    <w:rsid w:val="00F156B1"/>
    <w:rsid w:val="00F15788"/>
    <w:rsid w:val="00F15900"/>
    <w:rsid w:val="00F15D70"/>
    <w:rsid w:val="00F16FF3"/>
    <w:rsid w:val="00F1746D"/>
    <w:rsid w:val="00F17A5F"/>
    <w:rsid w:val="00F2173F"/>
    <w:rsid w:val="00F228AB"/>
    <w:rsid w:val="00F23BB2"/>
    <w:rsid w:val="00F2415E"/>
    <w:rsid w:val="00F25020"/>
    <w:rsid w:val="00F260E5"/>
    <w:rsid w:val="00F26C6C"/>
    <w:rsid w:val="00F26D1D"/>
    <w:rsid w:val="00F27B86"/>
    <w:rsid w:val="00F31D24"/>
    <w:rsid w:val="00F31EA9"/>
    <w:rsid w:val="00F329BA"/>
    <w:rsid w:val="00F33409"/>
    <w:rsid w:val="00F33B38"/>
    <w:rsid w:val="00F33DB8"/>
    <w:rsid w:val="00F3401E"/>
    <w:rsid w:val="00F34179"/>
    <w:rsid w:val="00F34510"/>
    <w:rsid w:val="00F34671"/>
    <w:rsid w:val="00F351E5"/>
    <w:rsid w:val="00F352BA"/>
    <w:rsid w:val="00F3642C"/>
    <w:rsid w:val="00F365C2"/>
    <w:rsid w:val="00F3665F"/>
    <w:rsid w:val="00F36B0E"/>
    <w:rsid w:val="00F3717C"/>
    <w:rsid w:val="00F3791F"/>
    <w:rsid w:val="00F37CB9"/>
    <w:rsid w:val="00F37F3D"/>
    <w:rsid w:val="00F40479"/>
    <w:rsid w:val="00F409A3"/>
    <w:rsid w:val="00F40C06"/>
    <w:rsid w:val="00F417B2"/>
    <w:rsid w:val="00F41988"/>
    <w:rsid w:val="00F422DC"/>
    <w:rsid w:val="00F425AD"/>
    <w:rsid w:val="00F4322D"/>
    <w:rsid w:val="00F4380F"/>
    <w:rsid w:val="00F443AB"/>
    <w:rsid w:val="00F46379"/>
    <w:rsid w:val="00F46914"/>
    <w:rsid w:val="00F47494"/>
    <w:rsid w:val="00F47D0C"/>
    <w:rsid w:val="00F47EA7"/>
    <w:rsid w:val="00F50522"/>
    <w:rsid w:val="00F50DDD"/>
    <w:rsid w:val="00F5127B"/>
    <w:rsid w:val="00F514A4"/>
    <w:rsid w:val="00F515D0"/>
    <w:rsid w:val="00F51648"/>
    <w:rsid w:val="00F518C3"/>
    <w:rsid w:val="00F51DD1"/>
    <w:rsid w:val="00F538EC"/>
    <w:rsid w:val="00F53F4F"/>
    <w:rsid w:val="00F55075"/>
    <w:rsid w:val="00F55206"/>
    <w:rsid w:val="00F553EF"/>
    <w:rsid w:val="00F55403"/>
    <w:rsid w:val="00F55848"/>
    <w:rsid w:val="00F55BCF"/>
    <w:rsid w:val="00F55C7F"/>
    <w:rsid w:val="00F56904"/>
    <w:rsid w:val="00F57295"/>
    <w:rsid w:val="00F574E5"/>
    <w:rsid w:val="00F57F88"/>
    <w:rsid w:val="00F60662"/>
    <w:rsid w:val="00F60B0B"/>
    <w:rsid w:val="00F6114E"/>
    <w:rsid w:val="00F61406"/>
    <w:rsid w:val="00F61941"/>
    <w:rsid w:val="00F62087"/>
    <w:rsid w:val="00F63B5C"/>
    <w:rsid w:val="00F63F5C"/>
    <w:rsid w:val="00F647E5"/>
    <w:rsid w:val="00F64A54"/>
    <w:rsid w:val="00F65269"/>
    <w:rsid w:val="00F65469"/>
    <w:rsid w:val="00F6630C"/>
    <w:rsid w:val="00F66490"/>
    <w:rsid w:val="00F664C5"/>
    <w:rsid w:val="00F66A50"/>
    <w:rsid w:val="00F66D47"/>
    <w:rsid w:val="00F67D77"/>
    <w:rsid w:val="00F7008E"/>
    <w:rsid w:val="00F7046A"/>
    <w:rsid w:val="00F705E7"/>
    <w:rsid w:val="00F70FF4"/>
    <w:rsid w:val="00F712D8"/>
    <w:rsid w:val="00F717FA"/>
    <w:rsid w:val="00F72786"/>
    <w:rsid w:val="00F72E65"/>
    <w:rsid w:val="00F72F35"/>
    <w:rsid w:val="00F72F56"/>
    <w:rsid w:val="00F7326C"/>
    <w:rsid w:val="00F7407E"/>
    <w:rsid w:val="00F74BCA"/>
    <w:rsid w:val="00F75414"/>
    <w:rsid w:val="00F80267"/>
    <w:rsid w:val="00F803D0"/>
    <w:rsid w:val="00F80ED1"/>
    <w:rsid w:val="00F8103E"/>
    <w:rsid w:val="00F823B1"/>
    <w:rsid w:val="00F828EB"/>
    <w:rsid w:val="00F8357E"/>
    <w:rsid w:val="00F8409D"/>
    <w:rsid w:val="00F85142"/>
    <w:rsid w:val="00F858B0"/>
    <w:rsid w:val="00F860E5"/>
    <w:rsid w:val="00F87510"/>
    <w:rsid w:val="00F87B7A"/>
    <w:rsid w:val="00F87D25"/>
    <w:rsid w:val="00F9089F"/>
    <w:rsid w:val="00F90D37"/>
    <w:rsid w:val="00F914A1"/>
    <w:rsid w:val="00F929C4"/>
    <w:rsid w:val="00F92E3B"/>
    <w:rsid w:val="00F934AC"/>
    <w:rsid w:val="00F944D8"/>
    <w:rsid w:val="00F94790"/>
    <w:rsid w:val="00F94ED9"/>
    <w:rsid w:val="00F94F1A"/>
    <w:rsid w:val="00F95A45"/>
    <w:rsid w:val="00F95B4D"/>
    <w:rsid w:val="00F96189"/>
    <w:rsid w:val="00F96C03"/>
    <w:rsid w:val="00F97093"/>
    <w:rsid w:val="00F97456"/>
    <w:rsid w:val="00F97511"/>
    <w:rsid w:val="00F97776"/>
    <w:rsid w:val="00F97FDC"/>
    <w:rsid w:val="00FA0F51"/>
    <w:rsid w:val="00FA19C1"/>
    <w:rsid w:val="00FA1AFC"/>
    <w:rsid w:val="00FA1FFA"/>
    <w:rsid w:val="00FA2AD8"/>
    <w:rsid w:val="00FA2F64"/>
    <w:rsid w:val="00FA3BE5"/>
    <w:rsid w:val="00FA3D53"/>
    <w:rsid w:val="00FA4B60"/>
    <w:rsid w:val="00FA5EC3"/>
    <w:rsid w:val="00FA6353"/>
    <w:rsid w:val="00FA6396"/>
    <w:rsid w:val="00FA6B5E"/>
    <w:rsid w:val="00FA7220"/>
    <w:rsid w:val="00FA732E"/>
    <w:rsid w:val="00FB0B39"/>
    <w:rsid w:val="00FB0DF6"/>
    <w:rsid w:val="00FB38E1"/>
    <w:rsid w:val="00FB3BB5"/>
    <w:rsid w:val="00FB4028"/>
    <w:rsid w:val="00FB54BC"/>
    <w:rsid w:val="00FB5C5E"/>
    <w:rsid w:val="00FB6E68"/>
    <w:rsid w:val="00FB72AB"/>
    <w:rsid w:val="00FB7A35"/>
    <w:rsid w:val="00FC040D"/>
    <w:rsid w:val="00FC0AAB"/>
    <w:rsid w:val="00FC1277"/>
    <w:rsid w:val="00FC154C"/>
    <w:rsid w:val="00FC172A"/>
    <w:rsid w:val="00FC181E"/>
    <w:rsid w:val="00FC1B74"/>
    <w:rsid w:val="00FC1E7A"/>
    <w:rsid w:val="00FC1F56"/>
    <w:rsid w:val="00FC27BF"/>
    <w:rsid w:val="00FC389B"/>
    <w:rsid w:val="00FC3CF8"/>
    <w:rsid w:val="00FC459F"/>
    <w:rsid w:val="00FC4937"/>
    <w:rsid w:val="00FC4A8B"/>
    <w:rsid w:val="00FC4D13"/>
    <w:rsid w:val="00FC5AEC"/>
    <w:rsid w:val="00FC5D20"/>
    <w:rsid w:val="00FC628F"/>
    <w:rsid w:val="00FC6CA2"/>
    <w:rsid w:val="00FC6F24"/>
    <w:rsid w:val="00FC78EC"/>
    <w:rsid w:val="00FD01E4"/>
    <w:rsid w:val="00FD078C"/>
    <w:rsid w:val="00FD0890"/>
    <w:rsid w:val="00FD0D2F"/>
    <w:rsid w:val="00FD2204"/>
    <w:rsid w:val="00FD33C0"/>
    <w:rsid w:val="00FD3814"/>
    <w:rsid w:val="00FD3C98"/>
    <w:rsid w:val="00FD402C"/>
    <w:rsid w:val="00FD41AD"/>
    <w:rsid w:val="00FD426E"/>
    <w:rsid w:val="00FD521B"/>
    <w:rsid w:val="00FD5254"/>
    <w:rsid w:val="00FD57AD"/>
    <w:rsid w:val="00FD6A23"/>
    <w:rsid w:val="00FD6DEB"/>
    <w:rsid w:val="00FD743C"/>
    <w:rsid w:val="00FD7E01"/>
    <w:rsid w:val="00FE0A8D"/>
    <w:rsid w:val="00FE0EF1"/>
    <w:rsid w:val="00FE12FF"/>
    <w:rsid w:val="00FE1972"/>
    <w:rsid w:val="00FE1B09"/>
    <w:rsid w:val="00FE1FE1"/>
    <w:rsid w:val="00FE2ACC"/>
    <w:rsid w:val="00FE2D1D"/>
    <w:rsid w:val="00FE3217"/>
    <w:rsid w:val="00FE3448"/>
    <w:rsid w:val="00FE3808"/>
    <w:rsid w:val="00FE38F5"/>
    <w:rsid w:val="00FE3930"/>
    <w:rsid w:val="00FE4510"/>
    <w:rsid w:val="00FE4639"/>
    <w:rsid w:val="00FE473E"/>
    <w:rsid w:val="00FE4822"/>
    <w:rsid w:val="00FE48B2"/>
    <w:rsid w:val="00FE4AC8"/>
    <w:rsid w:val="00FE5213"/>
    <w:rsid w:val="00FE551A"/>
    <w:rsid w:val="00FE5726"/>
    <w:rsid w:val="00FE68E3"/>
    <w:rsid w:val="00FE6B4B"/>
    <w:rsid w:val="00FE6C4C"/>
    <w:rsid w:val="00FE7427"/>
    <w:rsid w:val="00FF007D"/>
    <w:rsid w:val="00FF00D6"/>
    <w:rsid w:val="00FF09AC"/>
    <w:rsid w:val="00FF0A24"/>
    <w:rsid w:val="00FF1675"/>
    <w:rsid w:val="00FF1C3D"/>
    <w:rsid w:val="00FF2012"/>
    <w:rsid w:val="00FF24A8"/>
    <w:rsid w:val="00FF27E2"/>
    <w:rsid w:val="00FF28A5"/>
    <w:rsid w:val="00FF361C"/>
    <w:rsid w:val="00FF4125"/>
    <w:rsid w:val="00FF4509"/>
    <w:rsid w:val="00FF4C1E"/>
    <w:rsid w:val="00FF4C3D"/>
    <w:rsid w:val="00FF4C93"/>
    <w:rsid w:val="00FF50D6"/>
    <w:rsid w:val="00FF53AB"/>
    <w:rsid w:val="00FF5847"/>
    <w:rsid w:val="00FF5A31"/>
    <w:rsid w:val="00FF5C3E"/>
    <w:rsid w:val="00FF7266"/>
    <w:rsid w:val="00FF751C"/>
    <w:rsid w:val="00FF7C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46377"/>
  <w15:docId w15:val="{2D48DD7E-02FB-4B0E-BCE4-D641B938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ABA"/>
    <w:rPr>
      <w:rFonts w:ascii="Times New Roman" w:eastAsia="SimSun" w:hAnsi="Times New Roman"/>
      <w:sz w:val="24"/>
      <w:szCs w:val="24"/>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qFormat/>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99"/>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Korrektur">
    <w:name w:val="Revision"/>
    <w:hidden/>
    <w:uiPriority w:val="99"/>
    <w:semiHidden/>
    <w:rsid w:val="00471A08"/>
    <w:rPr>
      <w:rFonts w:ascii="Times New Roman" w:eastAsia="SimSun" w:hAnsi="Times New Roman"/>
      <w:sz w:val="24"/>
      <w:szCs w:val="24"/>
      <w:lang w:eastAsia="zh-CN"/>
    </w:rPr>
  </w:style>
  <w:style w:type="character" w:customStyle="1" w:styleId="apple-converted-space">
    <w:name w:val="apple-converted-space"/>
    <w:basedOn w:val="Standardskrifttypeiafsnit"/>
    <w:rsid w:val="008C1ADE"/>
  </w:style>
  <w:style w:type="character" w:customStyle="1" w:styleId="xn-location">
    <w:name w:val="xn-location"/>
    <w:basedOn w:val="Standardskrifttypeiafsnit"/>
    <w:rsid w:val="00DD5D2D"/>
  </w:style>
  <w:style w:type="paragraph" w:customStyle="1" w:styleId="xmsonormal">
    <w:name w:val="x_msonormal"/>
    <w:basedOn w:val="Normal"/>
    <w:uiPriority w:val="99"/>
    <w:rsid w:val="009B02DD"/>
    <w:pPr>
      <w:spacing w:before="100" w:beforeAutospacing="1" w:after="100" w:afterAutospacing="1"/>
    </w:pPr>
    <w:rPr>
      <w:rFonts w:eastAsiaTheme="minorHAnsi"/>
      <w:lang w:eastAsia="en-US"/>
    </w:rPr>
  </w:style>
  <w:style w:type="character" w:customStyle="1" w:styleId="A12">
    <w:name w:val="A12"/>
    <w:uiPriority w:val="99"/>
    <w:rsid w:val="0009058B"/>
    <w:rPr>
      <w:rFonts w:ascii="Frutiger LT Pro" w:eastAsia="Frutiger LT Pro" w:cs="Frutiger LT Pro" w:hint="eastAsia"/>
      <w:color w:val="000000"/>
      <w:sz w:val="17"/>
      <w:szCs w:val="17"/>
    </w:rPr>
  </w:style>
  <w:style w:type="character" w:customStyle="1" w:styleId="11">
    <w:name w:val="확인되지 않은 멘션1"/>
    <w:basedOn w:val="Standardskrifttypeiafsnit"/>
    <w:uiPriority w:val="99"/>
    <w:semiHidden/>
    <w:unhideWhenUsed/>
    <w:rsid w:val="006E71BC"/>
    <w:rPr>
      <w:color w:val="605E5C"/>
      <w:shd w:val="clear" w:color="auto" w:fill="E1DFDD"/>
    </w:rPr>
  </w:style>
  <w:style w:type="character" w:styleId="Fremhv">
    <w:name w:val="Emphasis"/>
    <w:basedOn w:val="Standardskrifttypeiafsnit"/>
    <w:uiPriority w:val="20"/>
    <w:qFormat/>
    <w:locked/>
    <w:rsid w:val="002E2138"/>
    <w:rPr>
      <w:i/>
      <w:iCs/>
    </w:rPr>
  </w:style>
  <w:style w:type="character" w:customStyle="1" w:styleId="2">
    <w:name w:val="확인되지 않은 멘션2"/>
    <w:basedOn w:val="Standardskrifttypeiafsnit"/>
    <w:uiPriority w:val="99"/>
    <w:semiHidden/>
    <w:unhideWhenUsed/>
    <w:rsid w:val="00511471"/>
    <w:rPr>
      <w:color w:val="605E5C"/>
      <w:shd w:val="clear" w:color="auto" w:fill="E1DFDD"/>
    </w:rPr>
  </w:style>
  <w:style w:type="paragraph" w:customStyle="1" w:styleId="paragraph">
    <w:name w:val="paragraph"/>
    <w:basedOn w:val="Normal"/>
    <w:rsid w:val="00127692"/>
    <w:rPr>
      <w:rFonts w:ascii="Gulim" w:eastAsia="Gulim" w:hAnsi="Gulim" w:cs="Gulim"/>
      <w:lang w:eastAsia="ko-KR"/>
    </w:rPr>
  </w:style>
  <w:style w:type="character" w:customStyle="1" w:styleId="acopre1">
    <w:name w:val="acopre1"/>
    <w:basedOn w:val="Standardskrifttypeiafsnit"/>
    <w:rsid w:val="00F50522"/>
  </w:style>
  <w:style w:type="character" w:styleId="Ulstomtale">
    <w:name w:val="Unresolved Mention"/>
    <w:basedOn w:val="Standardskrifttypeiafsnit"/>
    <w:uiPriority w:val="99"/>
    <w:semiHidden/>
    <w:unhideWhenUsed/>
    <w:rsid w:val="00B0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08">
      <w:bodyDiv w:val="1"/>
      <w:marLeft w:val="0"/>
      <w:marRight w:val="0"/>
      <w:marTop w:val="0"/>
      <w:marBottom w:val="0"/>
      <w:divBdr>
        <w:top w:val="none" w:sz="0" w:space="0" w:color="auto"/>
        <w:left w:val="none" w:sz="0" w:space="0" w:color="auto"/>
        <w:bottom w:val="none" w:sz="0" w:space="0" w:color="auto"/>
        <w:right w:val="none" w:sz="0" w:space="0" w:color="auto"/>
      </w:divBdr>
    </w:div>
    <w:div w:id="11540307">
      <w:bodyDiv w:val="1"/>
      <w:marLeft w:val="0"/>
      <w:marRight w:val="0"/>
      <w:marTop w:val="0"/>
      <w:marBottom w:val="0"/>
      <w:divBdr>
        <w:top w:val="none" w:sz="0" w:space="0" w:color="auto"/>
        <w:left w:val="none" w:sz="0" w:space="0" w:color="auto"/>
        <w:bottom w:val="none" w:sz="0" w:space="0" w:color="auto"/>
        <w:right w:val="none" w:sz="0" w:space="0" w:color="auto"/>
      </w:divBdr>
    </w:div>
    <w:div w:id="25105503">
      <w:bodyDiv w:val="1"/>
      <w:marLeft w:val="0"/>
      <w:marRight w:val="0"/>
      <w:marTop w:val="0"/>
      <w:marBottom w:val="0"/>
      <w:divBdr>
        <w:top w:val="none" w:sz="0" w:space="0" w:color="auto"/>
        <w:left w:val="none" w:sz="0" w:space="0" w:color="auto"/>
        <w:bottom w:val="none" w:sz="0" w:space="0" w:color="auto"/>
        <w:right w:val="none" w:sz="0" w:space="0" w:color="auto"/>
      </w:divBdr>
    </w:div>
    <w:div w:id="33044741">
      <w:bodyDiv w:val="1"/>
      <w:marLeft w:val="0"/>
      <w:marRight w:val="0"/>
      <w:marTop w:val="0"/>
      <w:marBottom w:val="0"/>
      <w:divBdr>
        <w:top w:val="none" w:sz="0" w:space="0" w:color="auto"/>
        <w:left w:val="none" w:sz="0" w:space="0" w:color="auto"/>
        <w:bottom w:val="none" w:sz="0" w:space="0" w:color="auto"/>
        <w:right w:val="none" w:sz="0" w:space="0" w:color="auto"/>
      </w:divBdr>
    </w:div>
    <w:div w:id="33190969">
      <w:bodyDiv w:val="1"/>
      <w:marLeft w:val="0"/>
      <w:marRight w:val="0"/>
      <w:marTop w:val="0"/>
      <w:marBottom w:val="0"/>
      <w:divBdr>
        <w:top w:val="none" w:sz="0" w:space="0" w:color="auto"/>
        <w:left w:val="none" w:sz="0" w:space="0" w:color="auto"/>
        <w:bottom w:val="none" w:sz="0" w:space="0" w:color="auto"/>
        <w:right w:val="none" w:sz="0" w:space="0" w:color="auto"/>
      </w:divBdr>
    </w:div>
    <w:div w:id="107966363">
      <w:bodyDiv w:val="1"/>
      <w:marLeft w:val="0"/>
      <w:marRight w:val="0"/>
      <w:marTop w:val="0"/>
      <w:marBottom w:val="0"/>
      <w:divBdr>
        <w:top w:val="none" w:sz="0" w:space="0" w:color="auto"/>
        <w:left w:val="none" w:sz="0" w:space="0" w:color="auto"/>
        <w:bottom w:val="none" w:sz="0" w:space="0" w:color="auto"/>
        <w:right w:val="none" w:sz="0" w:space="0" w:color="auto"/>
      </w:divBdr>
    </w:div>
    <w:div w:id="128939313">
      <w:bodyDiv w:val="1"/>
      <w:marLeft w:val="0"/>
      <w:marRight w:val="0"/>
      <w:marTop w:val="0"/>
      <w:marBottom w:val="0"/>
      <w:divBdr>
        <w:top w:val="none" w:sz="0" w:space="0" w:color="auto"/>
        <w:left w:val="none" w:sz="0" w:space="0" w:color="auto"/>
        <w:bottom w:val="none" w:sz="0" w:space="0" w:color="auto"/>
        <w:right w:val="none" w:sz="0" w:space="0" w:color="auto"/>
      </w:divBdr>
    </w:div>
    <w:div w:id="134757567">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170796946">
      <w:bodyDiv w:val="1"/>
      <w:marLeft w:val="0"/>
      <w:marRight w:val="0"/>
      <w:marTop w:val="0"/>
      <w:marBottom w:val="0"/>
      <w:divBdr>
        <w:top w:val="none" w:sz="0" w:space="0" w:color="auto"/>
        <w:left w:val="none" w:sz="0" w:space="0" w:color="auto"/>
        <w:bottom w:val="none" w:sz="0" w:space="0" w:color="auto"/>
        <w:right w:val="none" w:sz="0" w:space="0" w:color="auto"/>
      </w:divBdr>
    </w:div>
    <w:div w:id="176165662">
      <w:bodyDiv w:val="1"/>
      <w:marLeft w:val="0"/>
      <w:marRight w:val="0"/>
      <w:marTop w:val="0"/>
      <w:marBottom w:val="0"/>
      <w:divBdr>
        <w:top w:val="none" w:sz="0" w:space="0" w:color="auto"/>
        <w:left w:val="none" w:sz="0" w:space="0" w:color="auto"/>
        <w:bottom w:val="none" w:sz="0" w:space="0" w:color="auto"/>
        <w:right w:val="none" w:sz="0" w:space="0" w:color="auto"/>
      </w:divBdr>
    </w:div>
    <w:div w:id="187185852">
      <w:bodyDiv w:val="1"/>
      <w:marLeft w:val="0"/>
      <w:marRight w:val="0"/>
      <w:marTop w:val="0"/>
      <w:marBottom w:val="0"/>
      <w:divBdr>
        <w:top w:val="none" w:sz="0" w:space="0" w:color="auto"/>
        <w:left w:val="none" w:sz="0" w:space="0" w:color="auto"/>
        <w:bottom w:val="none" w:sz="0" w:space="0" w:color="auto"/>
        <w:right w:val="none" w:sz="0" w:space="0" w:color="auto"/>
      </w:divBdr>
    </w:div>
    <w:div w:id="214973916">
      <w:bodyDiv w:val="1"/>
      <w:marLeft w:val="0"/>
      <w:marRight w:val="0"/>
      <w:marTop w:val="0"/>
      <w:marBottom w:val="0"/>
      <w:divBdr>
        <w:top w:val="none" w:sz="0" w:space="0" w:color="auto"/>
        <w:left w:val="none" w:sz="0" w:space="0" w:color="auto"/>
        <w:bottom w:val="none" w:sz="0" w:space="0" w:color="auto"/>
        <w:right w:val="none" w:sz="0" w:space="0" w:color="auto"/>
      </w:divBdr>
    </w:div>
    <w:div w:id="255211261">
      <w:bodyDiv w:val="1"/>
      <w:marLeft w:val="0"/>
      <w:marRight w:val="0"/>
      <w:marTop w:val="0"/>
      <w:marBottom w:val="0"/>
      <w:divBdr>
        <w:top w:val="none" w:sz="0" w:space="0" w:color="auto"/>
        <w:left w:val="none" w:sz="0" w:space="0" w:color="auto"/>
        <w:bottom w:val="none" w:sz="0" w:space="0" w:color="auto"/>
        <w:right w:val="none" w:sz="0" w:space="0" w:color="auto"/>
      </w:divBdr>
    </w:div>
    <w:div w:id="290208336">
      <w:bodyDiv w:val="1"/>
      <w:marLeft w:val="0"/>
      <w:marRight w:val="0"/>
      <w:marTop w:val="0"/>
      <w:marBottom w:val="0"/>
      <w:divBdr>
        <w:top w:val="none" w:sz="0" w:space="0" w:color="auto"/>
        <w:left w:val="none" w:sz="0" w:space="0" w:color="auto"/>
        <w:bottom w:val="none" w:sz="0" w:space="0" w:color="auto"/>
        <w:right w:val="none" w:sz="0" w:space="0" w:color="auto"/>
      </w:divBdr>
    </w:div>
    <w:div w:id="295108660">
      <w:bodyDiv w:val="1"/>
      <w:marLeft w:val="0"/>
      <w:marRight w:val="0"/>
      <w:marTop w:val="0"/>
      <w:marBottom w:val="0"/>
      <w:divBdr>
        <w:top w:val="none" w:sz="0" w:space="0" w:color="auto"/>
        <w:left w:val="none" w:sz="0" w:space="0" w:color="auto"/>
        <w:bottom w:val="none" w:sz="0" w:space="0" w:color="auto"/>
        <w:right w:val="none" w:sz="0" w:space="0" w:color="auto"/>
      </w:divBdr>
    </w:div>
    <w:div w:id="440490836">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462886974">
      <w:bodyDiv w:val="1"/>
      <w:marLeft w:val="0"/>
      <w:marRight w:val="0"/>
      <w:marTop w:val="0"/>
      <w:marBottom w:val="0"/>
      <w:divBdr>
        <w:top w:val="none" w:sz="0" w:space="0" w:color="auto"/>
        <w:left w:val="none" w:sz="0" w:space="0" w:color="auto"/>
        <w:bottom w:val="none" w:sz="0" w:space="0" w:color="auto"/>
        <w:right w:val="none" w:sz="0" w:space="0" w:color="auto"/>
      </w:divBdr>
    </w:div>
    <w:div w:id="488636823">
      <w:bodyDiv w:val="1"/>
      <w:marLeft w:val="0"/>
      <w:marRight w:val="0"/>
      <w:marTop w:val="0"/>
      <w:marBottom w:val="0"/>
      <w:divBdr>
        <w:top w:val="none" w:sz="0" w:space="0" w:color="auto"/>
        <w:left w:val="none" w:sz="0" w:space="0" w:color="auto"/>
        <w:bottom w:val="none" w:sz="0" w:space="0" w:color="auto"/>
        <w:right w:val="none" w:sz="0" w:space="0" w:color="auto"/>
      </w:divBdr>
    </w:div>
    <w:div w:id="518157685">
      <w:bodyDiv w:val="1"/>
      <w:marLeft w:val="0"/>
      <w:marRight w:val="0"/>
      <w:marTop w:val="0"/>
      <w:marBottom w:val="0"/>
      <w:divBdr>
        <w:top w:val="none" w:sz="0" w:space="0" w:color="auto"/>
        <w:left w:val="none" w:sz="0" w:space="0" w:color="auto"/>
        <w:bottom w:val="none" w:sz="0" w:space="0" w:color="auto"/>
        <w:right w:val="none" w:sz="0" w:space="0" w:color="auto"/>
      </w:divBdr>
    </w:div>
    <w:div w:id="520823560">
      <w:bodyDiv w:val="1"/>
      <w:marLeft w:val="0"/>
      <w:marRight w:val="0"/>
      <w:marTop w:val="0"/>
      <w:marBottom w:val="0"/>
      <w:divBdr>
        <w:top w:val="none" w:sz="0" w:space="0" w:color="auto"/>
        <w:left w:val="none" w:sz="0" w:space="0" w:color="auto"/>
        <w:bottom w:val="none" w:sz="0" w:space="0" w:color="auto"/>
        <w:right w:val="none" w:sz="0" w:space="0" w:color="auto"/>
      </w:divBdr>
    </w:div>
    <w:div w:id="537472699">
      <w:bodyDiv w:val="1"/>
      <w:marLeft w:val="0"/>
      <w:marRight w:val="0"/>
      <w:marTop w:val="0"/>
      <w:marBottom w:val="0"/>
      <w:divBdr>
        <w:top w:val="none" w:sz="0" w:space="0" w:color="auto"/>
        <w:left w:val="none" w:sz="0" w:space="0" w:color="auto"/>
        <w:bottom w:val="none" w:sz="0" w:space="0" w:color="auto"/>
        <w:right w:val="none" w:sz="0" w:space="0" w:color="auto"/>
      </w:divBdr>
    </w:div>
    <w:div w:id="573785473">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02080085">
      <w:bodyDiv w:val="1"/>
      <w:marLeft w:val="0"/>
      <w:marRight w:val="0"/>
      <w:marTop w:val="0"/>
      <w:marBottom w:val="0"/>
      <w:divBdr>
        <w:top w:val="none" w:sz="0" w:space="0" w:color="auto"/>
        <w:left w:val="none" w:sz="0" w:space="0" w:color="auto"/>
        <w:bottom w:val="none" w:sz="0" w:space="0" w:color="auto"/>
        <w:right w:val="none" w:sz="0" w:space="0" w:color="auto"/>
      </w:divBdr>
    </w:div>
    <w:div w:id="641468142">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58927438">
      <w:bodyDiv w:val="1"/>
      <w:marLeft w:val="0"/>
      <w:marRight w:val="0"/>
      <w:marTop w:val="0"/>
      <w:marBottom w:val="0"/>
      <w:divBdr>
        <w:top w:val="none" w:sz="0" w:space="0" w:color="auto"/>
        <w:left w:val="none" w:sz="0" w:space="0" w:color="auto"/>
        <w:bottom w:val="none" w:sz="0" w:space="0" w:color="auto"/>
        <w:right w:val="none" w:sz="0" w:space="0" w:color="auto"/>
      </w:divBdr>
    </w:div>
    <w:div w:id="664820106">
      <w:bodyDiv w:val="1"/>
      <w:marLeft w:val="0"/>
      <w:marRight w:val="0"/>
      <w:marTop w:val="0"/>
      <w:marBottom w:val="0"/>
      <w:divBdr>
        <w:top w:val="none" w:sz="0" w:space="0" w:color="auto"/>
        <w:left w:val="none" w:sz="0" w:space="0" w:color="auto"/>
        <w:bottom w:val="none" w:sz="0" w:space="0" w:color="auto"/>
        <w:right w:val="none" w:sz="0" w:space="0" w:color="auto"/>
      </w:divBdr>
    </w:div>
    <w:div w:id="670837041">
      <w:bodyDiv w:val="1"/>
      <w:marLeft w:val="0"/>
      <w:marRight w:val="0"/>
      <w:marTop w:val="0"/>
      <w:marBottom w:val="0"/>
      <w:divBdr>
        <w:top w:val="none" w:sz="0" w:space="0" w:color="auto"/>
        <w:left w:val="none" w:sz="0" w:space="0" w:color="auto"/>
        <w:bottom w:val="none" w:sz="0" w:space="0" w:color="auto"/>
        <w:right w:val="none" w:sz="0" w:space="0" w:color="auto"/>
      </w:divBdr>
    </w:div>
    <w:div w:id="681397427">
      <w:bodyDiv w:val="1"/>
      <w:marLeft w:val="0"/>
      <w:marRight w:val="0"/>
      <w:marTop w:val="0"/>
      <w:marBottom w:val="0"/>
      <w:divBdr>
        <w:top w:val="none" w:sz="0" w:space="0" w:color="auto"/>
        <w:left w:val="none" w:sz="0" w:space="0" w:color="auto"/>
        <w:bottom w:val="none" w:sz="0" w:space="0" w:color="auto"/>
        <w:right w:val="none" w:sz="0" w:space="0" w:color="auto"/>
      </w:divBdr>
    </w:div>
    <w:div w:id="702288353">
      <w:bodyDiv w:val="1"/>
      <w:marLeft w:val="0"/>
      <w:marRight w:val="0"/>
      <w:marTop w:val="0"/>
      <w:marBottom w:val="0"/>
      <w:divBdr>
        <w:top w:val="none" w:sz="0" w:space="0" w:color="auto"/>
        <w:left w:val="none" w:sz="0" w:space="0" w:color="auto"/>
        <w:bottom w:val="none" w:sz="0" w:space="0" w:color="auto"/>
        <w:right w:val="none" w:sz="0" w:space="0" w:color="auto"/>
      </w:divBdr>
    </w:div>
    <w:div w:id="702940932">
      <w:bodyDiv w:val="1"/>
      <w:marLeft w:val="0"/>
      <w:marRight w:val="0"/>
      <w:marTop w:val="0"/>
      <w:marBottom w:val="0"/>
      <w:divBdr>
        <w:top w:val="none" w:sz="0" w:space="0" w:color="auto"/>
        <w:left w:val="none" w:sz="0" w:space="0" w:color="auto"/>
        <w:bottom w:val="none" w:sz="0" w:space="0" w:color="auto"/>
        <w:right w:val="none" w:sz="0" w:space="0" w:color="auto"/>
      </w:divBdr>
      <w:divsChild>
        <w:div w:id="1820614664">
          <w:marLeft w:val="158"/>
          <w:marRight w:val="0"/>
          <w:marTop w:val="0"/>
          <w:marBottom w:val="60"/>
          <w:divBdr>
            <w:top w:val="none" w:sz="0" w:space="0" w:color="auto"/>
            <w:left w:val="none" w:sz="0" w:space="0" w:color="auto"/>
            <w:bottom w:val="none" w:sz="0" w:space="0" w:color="auto"/>
            <w:right w:val="none" w:sz="0" w:space="0" w:color="auto"/>
          </w:divBdr>
        </w:div>
      </w:divsChild>
    </w:div>
    <w:div w:id="711618604">
      <w:bodyDiv w:val="1"/>
      <w:marLeft w:val="0"/>
      <w:marRight w:val="0"/>
      <w:marTop w:val="0"/>
      <w:marBottom w:val="0"/>
      <w:divBdr>
        <w:top w:val="none" w:sz="0" w:space="0" w:color="auto"/>
        <w:left w:val="none" w:sz="0" w:space="0" w:color="auto"/>
        <w:bottom w:val="none" w:sz="0" w:space="0" w:color="auto"/>
        <w:right w:val="none" w:sz="0" w:space="0" w:color="auto"/>
      </w:divBdr>
    </w:div>
    <w:div w:id="718044176">
      <w:bodyDiv w:val="1"/>
      <w:marLeft w:val="0"/>
      <w:marRight w:val="0"/>
      <w:marTop w:val="0"/>
      <w:marBottom w:val="0"/>
      <w:divBdr>
        <w:top w:val="none" w:sz="0" w:space="0" w:color="auto"/>
        <w:left w:val="none" w:sz="0" w:space="0" w:color="auto"/>
        <w:bottom w:val="none" w:sz="0" w:space="0" w:color="auto"/>
        <w:right w:val="none" w:sz="0" w:space="0" w:color="auto"/>
      </w:divBdr>
    </w:div>
    <w:div w:id="814876446">
      <w:bodyDiv w:val="1"/>
      <w:marLeft w:val="0"/>
      <w:marRight w:val="0"/>
      <w:marTop w:val="0"/>
      <w:marBottom w:val="0"/>
      <w:divBdr>
        <w:top w:val="none" w:sz="0" w:space="0" w:color="auto"/>
        <w:left w:val="none" w:sz="0" w:space="0" w:color="auto"/>
        <w:bottom w:val="none" w:sz="0" w:space="0" w:color="auto"/>
        <w:right w:val="none" w:sz="0" w:space="0" w:color="auto"/>
      </w:divBdr>
    </w:div>
    <w:div w:id="820120902">
      <w:bodyDiv w:val="1"/>
      <w:marLeft w:val="0"/>
      <w:marRight w:val="0"/>
      <w:marTop w:val="0"/>
      <w:marBottom w:val="0"/>
      <w:divBdr>
        <w:top w:val="none" w:sz="0" w:space="0" w:color="auto"/>
        <w:left w:val="none" w:sz="0" w:space="0" w:color="auto"/>
        <w:bottom w:val="none" w:sz="0" w:space="0" w:color="auto"/>
        <w:right w:val="none" w:sz="0" w:space="0" w:color="auto"/>
      </w:divBdr>
    </w:div>
    <w:div w:id="831608342">
      <w:bodyDiv w:val="1"/>
      <w:marLeft w:val="0"/>
      <w:marRight w:val="0"/>
      <w:marTop w:val="0"/>
      <w:marBottom w:val="0"/>
      <w:divBdr>
        <w:top w:val="none" w:sz="0" w:space="0" w:color="auto"/>
        <w:left w:val="none" w:sz="0" w:space="0" w:color="auto"/>
        <w:bottom w:val="none" w:sz="0" w:space="0" w:color="auto"/>
        <w:right w:val="none" w:sz="0" w:space="0" w:color="auto"/>
      </w:divBdr>
    </w:div>
    <w:div w:id="839464098">
      <w:bodyDiv w:val="1"/>
      <w:marLeft w:val="0"/>
      <w:marRight w:val="0"/>
      <w:marTop w:val="0"/>
      <w:marBottom w:val="0"/>
      <w:divBdr>
        <w:top w:val="none" w:sz="0" w:space="0" w:color="auto"/>
        <w:left w:val="none" w:sz="0" w:space="0" w:color="auto"/>
        <w:bottom w:val="none" w:sz="0" w:space="0" w:color="auto"/>
        <w:right w:val="none" w:sz="0" w:space="0" w:color="auto"/>
      </w:divBdr>
    </w:div>
    <w:div w:id="859901751">
      <w:bodyDiv w:val="1"/>
      <w:marLeft w:val="0"/>
      <w:marRight w:val="0"/>
      <w:marTop w:val="0"/>
      <w:marBottom w:val="0"/>
      <w:divBdr>
        <w:top w:val="none" w:sz="0" w:space="0" w:color="auto"/>
        <w:left w:val="none" w:sz="0" w:space="0" w:color="auto"/>
        <w:bottom w:val="none" w:sz="0" w:space="0" w:color="auto"/>
        <w:right w:val="none" w:sz="0" w:space="0" w:color="auto"/>
      </w:divBdr>
    </w:div>
    <w:div w:id="916598301">
      <w:bodyDiv w:val="1"/>
      <w:marLeft w:val="0"/>
      <w:marRight w:val="0"/>
      <w:marTop w:val="0"/>
      <w:marBottom w:val="0"/>
      <w:divBdr>
        <w:top w:val="none" w:sz="0" w:space="0" w:color="auto"/>
        <w:left w:val="none" w:sz="0" w:space="0" w:color="auto"/>
        <w:bottom w:val="none" w:sz="0" w:space="0" w:color="auto"/>
        <w:right w:val="none" w:sz="0" w:space="0" w:color="auto"/>
      </w:divBdr>
    </w:div>
    <w:div w:id="916942706">
      <w:bodyDiv w:val="1"/>
      <w:marLeft w:val="0"/>
      <w:marRight w:val="0"/>
      <w:marTop w:val="0"/>
      <w:marBottom w:val="0"/>
      <w:divBdr>
        <w:top w:val="none" w:sz="0" w:space="0" w:color="auto"/>
        <w:left w:val="none" w:sz="0" w:space="0" w:color="auto"/>
        <w:bottom w:val="none" w:sz="0" w:space="0" w:color="auto"/>
        <w:right w:val="none" w:sz="0" w:space="0" w:color="auto"/>
      </w:divBdr>
    </w:div>
    <w:div w:id="928000959">
      <w:bodyDiv w:val="1"/>
      <w:marLeft w:val="0"/>
      <w:marRight w:val="0"/>
      <w:marTop w:val="0"/>
      <w:marBottom w:val="0"/>
      <w:divBdr>
        <w:top w:val="none" w:sz="0" w:space="0" w:color="auto"/>
        <w:left w:val="none" w:sz="0" w:space="0" w:color="auto"/>
        <w:bottom w:val="none" w:sz="0" w:space="0" w:color="auto"/>
        <w:right w:val="none" w:sz="0" w:space="0" w:color="auto"/>
      </w:divBdr>
    </w:div>
    <w:div w:id="936062099">
      <w:bodyDiv w:val="1"/>
      <w:marLeft w:val="0"/>
      <w:marRight w:val="0"/>
      <w:marTop w:val="0"/>
      <w:marBottom w:val="0"/>
      <w:divBdr>
        <w:top w:val="none" w:sz="0" w:space="0" w:color="auto"/>
        <w:left w:val="none" w:sz="0" w:space="0" w:color="auto"/>
        <w:bottom w:val="none" w:sz="0" w:space="0" w:color="auto"/>
        <w:right w:val="none" w:sz="0" w:space="0" w:color="auto"/>
      </w:divBdr>
    </w:div>
    <w:div w:id="944046109">
      <w:bodyDiv w:val="1"/>
      <w:marLeft w:val="0"/>
      <w:marRight w:val="0"/>
      <w:marTop w:val="0"/>
      <w:marBottom w:val="0"/>
      <w:divBdr>
        <w:top w:val="none" w:sz="0" w:space="0" w:color="auto"/>
        <w:left w:val="none" w:sz="0" w:space="0" w:color="auto"/>
        <w:bottom w:val="none" w:sz="0" w:space="0" w:color="auto"/>
        <w:right w:val="none" w:sz="0" w:space="0" w:color="auto"/>
      </w:divBdr>
    </w:div>
    <w:div w:id="975641334">
      <w:bodyDiv w:val="1"/>
      <w:marLeft w:val="0"/>
      <w:marRight w:val="0"/>
      <w:marTop w:val="0"/>
      <w:marBottom w:val="0"/>
      <w:divBdr>
        <w:top w:val="none" w:sz="0" w:space="0" w:color="auto"/>
        <w:left w:val="none" w:sz="0" w:space="0" w:color="auto"/>
        <w:bottom w:val="none" w:sz="0" w:space="0" w:color="auto"/>
        <w:right w:val="none" w:sz="0" w:space="0" w:color="auto"/>
      </w:divBdr>
    </w:div>
    <w:div w:id="1024818877">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9092365">
      <w:bodyDiv w:val="1"/>
      <w:marLeft w:val="0"/>
      <w:marRight w:val="0"/>
      <w:marTop w:val="0"/>
      <w:marBottom w:val="0"/>
      <w:divBdr>
        <w:top w:val="none" w:sz="0" w:space="0" w:color="auto"/>
        <w:left w:val="none" w:sz="0" w:space="0" w:color="auto"/>
        <w:bottom w:val="none" w:sz="0" w:space="0" w:color="auto"/>
        <w:right w:val="none" w:sz="0" w:space="0" w:color="auto"/>
      </w:divBdr>
    </w:div>
    <w:div w:id="1050880502">
      <w:bodyDiv w:val="1"/>
      <w:marLeft w:val="0"/>
      <w:marRight w:val="0"/>
      <w:marTop w:val="0"/>
      <w:marBottom w:val="0"/>
      <w:divBdr>
        <w:top w:val="none" w:sz="0" w:space="0" w:color="auto"/>
        <w:left w:val="none" w:sz="0" w:space="0" w:color="auto"/>
        <w:bottom w:val="none" w:sz="0" w:space="0" w:color="auto"/>
        <w:right w:val="none" w:sz="0" w:space="0" w:color="auto"/>
      </w:divBdr>
    </w:div>
    <w:div w:id="1127431222">
      <w:bodyDiv w:val="1"/>
      <w:marLeft w:val="0"/>
      <w:marRight w:val="0"/>
      <w:marTop w:val="0"/>
      <w:marBottom w:val="0"/>
      <w:divBdr>
        <w:top w:val="none" w:sz="0" w:space="0" w:color="auto"/>
        <w:left w:val="none" w:sz="0" w:space="0" w:color="auto"/>
        <w:bottom w:val="none" w:sz="0" w:space="0" w:color="auto"/>
        <w:right w:val="none" w:sz="0" w:space="0" w:color="auto"/>
      </w:divBdr>
      <w:divsChild>
        <w:div w:id="665742107">
          <w:marLeft w:val="0"/>
          <w:marRight w:val="0"/>
          <w:marTop w:val="0"/>
          <w:marBottom w:val="405"/>
          <w:divBdr>
            <w:top w:val="none" w:sz="0" w:space="0" w:color="auto"/>
            <w:left w:val="none" w:sz="0" w:space="0" w:color="auto"/>
            <w:bottom w:val="none" w:sz="0" w:space="0" w:color="auto"/>
            <w:right w:val="none" w:sz="0" w:space="0" w:color="auto"/>
          </w:divBdr>
          <w:divsChild>
            <w:div w:id="234825471">
              <w:marLeft w:val="0"/>
              <w:marRight w:val="0"/>
              <w:marTop w:val="0"/>
              <w:marBottom w:val="0"/>
              <w:divBdr>
                <w:top w:val="none" w:sz="0" w:space="0" w:color="auto"/>
                <w:left w:val="none" w:sz="0" w:space="0" w:color="auto"/>
                <w:bottom w:val="none" w:sz="0" w:space="0" w:color="auto"/>
                <w:right w:val="none" w:sz="0" w:space="0" w:color="auto"/>
              </w:divBdr>
              <w:divsChild>
                <w:div w:id="1614096067">
                  <w:marLeft w:val="0"/>
                  <w:marRight w:val="0"/>
                  <w:marTop w:val="0"/>
                  <w:marBottom w:val="0"/>
                  <w:divBdr>
                    <w:top w:val="none" w:sz="0" w:space="0" w:color="auto"/>
                    <w:left w:val="none" w:sz="0" w:space="0" w:color="auto"/>
                    <w:bottom w:val="none" w:sz="0" w:space="0" w:color="auto"/>
                    <w:right w:val="none" w:sz="0" w:space="0" w:color="auto"/>
                  </w:divBdr>
                  <w:divsChild>
                    <w:div w:id="1889105150">
                      <w:marLeft w:val="0"/>
                      <w:marRight w:val="0"/>
                      <w:marTop w:val="0"/>
                      <w:marBottom w:val="0"/>
                      <w:divBdr>
                        <w:top w:val="none" w:sz="0" w:space="0" w:color="auto"/>
                        <w:left w:val="none" w:sz="0" w:space="0" w:color="auto"/>
                        <w:bottom w:val="none" w:sz="0" w:space="0" w:color="auto"/>
                        <w:right w:val="none" w:sz="0" w:space="0" w:color="auto"/>
                      </w:divBdr>
                      <w:divsChild>
                        <w:div w:id="11356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4781">
      <w:bodyDiv w:val="1"/>
      <w:marLeft w:val="0"/>
      <w:marRight w:val="0"/>
      <w:marTop w:val="0"/>
      <w:marBottom w:val="0"/>
      <w:divBdr>
        <w:top w:val="none" w:sz="0" w:space="0" w:color="auto"/>
        <w:left w:val="none" w:sz="0" w:space="0" w:color="auto"/>
        <w:bottom w:val="none" w:sz="0" w:space="0" w:color="auto"/>
        <w:right w:val="none" w:sz="0" w:space="0" w:color="auto"/>
      </w:divBdr>
    </w:div>
    <w:div w:id="1194734165">
      <w:bodyDiv w:val="1"/>
      <w:marLeft w:val="0"/>
      <w:marRight w:val="0"/>
      <w:marTop w:val="0"/>
      <w:marBottom w:val="0"/>
      <w:divBdr>
        <w:top w:val="none" w:sz="0" w:space="0" w:color="auto"/>
        <w:left w:val="none" w:sz="0" w:space="0" w:color="auto"/>
        <w:bottom w:val="none" w:sz="0" w:space="0" w:color="auto"/>
        <w:right w:val="none" w:sz="0" w:space="0" w:color="auto"/>
      </w:divBdr>
    </w:div>
    <w:div w:id="1294284598">
      <w:bodyDiv w:val="1"/>
      <w:marLeft w:val="0"/>
      <w:marRight w:val="0"/>
      <w:marTop w:val="0"/>
      <w:marBottom w:val="0"/>
      <w:divBdr>
        <w:top w:val="none" w:sz="0" w:space="0" w:color="auto"/>
        <w:left w:val="none" w:sz="0" w:space="0" w:color="auto"/>
        <w:bottom w:val="none" w:sz="0" w:space="0" w:color="auto"/>
        <w:right w:val="none" w:sz="0" w:space="0" w:color="auto"/>
      </w:divBdr>
    </w:div>
    <w:div w:id="1298295496">
      <w:bodyDiv w:val="1"/>
      <w:marLeft w:val="0"/>
      <w:marRight w:val="0"/>
      <w:marTop w:val="0"/>
      <w:marBottom w:val="0"/>
      <w:divBdr>
        <w:top w:val="none" w:sz="0" w:space="0" w:color="auto"/>
        <w:left w:val="none" w:sz="0" w:space="0" w:color="auto"/>
        <w:bottom w:val="none" w:sz="0" w:space="0" w:color="auto"/>
        <w:right w:val="none" w:sz="0" w:space="0" w:color="auto"/>
      </w:divBdr>
    </w:div>
    <w:div w:id="1304432488">
      <w:bodyDiv w:val="1"/>
      <w:marLeft w:val="0"/>
      <w:marRight w:val="0"/>
      <w:marTop w:val="0"/>
      <w:marBottom w:val="0"/>
      <w:divBdr>
        <w:top w:val="none" w:sz="0" w:space="0" w:color="auto"/>
        <w:left w:val="none" w:sz="0" w:space="0" w:color="auto"/>
        <w:bottom w:val="none" w:sz="0" w:space="0" w:color="auto"/>
        <w:right w:val="none" w:sz="0" w:space="0" w:color="auto"/>
      </w:divBdr>
    </w:div>
    <w:div w:id="1325552235">
      <w:bodyDiv w:val="1"/>
      <w:marLeft w:val="0"/>
      <w:marRight w:val="0"/>
      <w:marTop w:val="0"/>
      <w:marBottom w:val="0"/>
      <w:divBdr>
        <w:top w:val="none" w:sz="0" w:space="0" w:color="auto"/>
        <w:left w:val="none" w:sz="0" w:space="0" w:color="auto"/>
        <w:bottom w:val="none" w:sz="0" w:space="0" w:color="auto"/>
        <w:right w:val="none" w:sz="0" w:space="0" w:color="auto"/>
      </w:divBdr>
    </w:div>
    <w:div w:id="1346056307">
      <w:bodyDiv w:val="1"/>
      <w:marLeft w:val="0"/>
      <w:marRight w:val="0"/>
      <w:marTop w:val="0"/>
      <w:marBottom w:val="0"/>
      <w:divBdr>
        <w:top w:val="none" w:sz="0" w:space="0" w:color="auto"/>
        <w:left w:val="none" w:sz="0" w:space="0" w:color="auto"/>
        <w:bottom w:val="none" w:sz="0" w:space="0" w:color="auto"/>
        <w:right w:val="none" w:sz="0" w:space="0" w:color="auto"/>
      </w:divBdr>
    </w:div>
    <w:div w:id="1464083824">
      <w:bodyDiv w:val="1"/>
      <w:marLeft w:val="0"/>
      <w:marRight w:val="0"/>
      <w:marTop w:val="0"/>
      <w:marBottom w:val="0"/>
      <w:divBdr>
        <w:top w:val="none" w:sz="0" w:space="0" w:color="auto"/>
        <w:left w:val="none" w:sz="0" w:space="0" w:color="auto"/>
        <w:bottom w:val="none" w:sz="0" w:space="0" w:color="auto"/>
        <w:right w:val="none" w:sz="0" w:space="0" w:color="auto"/>
      </w:divBdr>
    </w:div>
    <w:div w:id="1487430945">
      <w:bodyDiv w:val="1"/>
      <w:marLeft w:val="0"/>
      <w:marRight w:val="0"/>
      <w:marTop w:val="0"/>
      <w:marBottom w:val="0"/>
      <w:divBdr>
        <w:top w:val="none" w:sz="0" w:space="0" w:color="auto"/>
        <w:left w:val="none" w:sz="0" w:space="0" w:color="auto"/>
        <w:bottom w:val="none" w:sz="0" w:space="0" w:color="auto"/>
        <w:right w:val="none" w:sz="0" w:space="0" w:color="auto"/>
      </w:divBdr>
    </w:div>
    <w:div w:id="1639533377">
      <w:bodyDiv w:val="1"/>
      <w:marLeft w:val="0"/>
      <w:marRight w:val="0"/>
      <w:marTop w:val="0"/>
      <w:marBottom w:val="0"/>
      <w:divBdr>
        <w:top w:val="none" w:sz="0" w:space="0" w:color="auto"/>
        <w:left w:val="none" w:sz="0" w:space="0" w:color="auto"/>
        <w:bottom w:val="none" w:sz="0" w:space="0" w:color="auto"/>
        <w:right w:val="none" w:sz="0" w:space="0" w:color="auto"/>
      </w:divBdr>
    </w:div>
    <w:div w:id="1642079048">
      <w:bodyDiv w:val="1"/>
      <w:marLeft w:val="0"/>
      <w:marRight w:val="0"/>
      <w:marTop w:val="0"/>
      <w:marBottom w:val="0"/>
      <w:divBdr>
        <w:top w:val="none" w:sz="0" w:space="0" w:color="auto"/>
        <w:left w:val="none" w:sz="0" w:space="0" w:color="auto"/>
        <w:bottom w:val="none" w:sz="0" w:space="0" w:color="auto"/>
        <w:right w:val="none" w:sz="0" w:space="0" w:color="auto"/>
      </w:divBdr>
    </w:div>
    <w:div w:id="1648171619">
      <w:bodyDiv w:val="1"/>
      <w:marLeft w:val="0"/>
      <w:marRight w:val="0"/>
      <w:marTop w:val="0"/>
      <w:marBottom w:val="0"/>
      <w:divBdr>
        <w:top w:val="none" w:sz="0" w:space="0" w:color="auto"/>
        <w:left w:val="none" w:sz="0" w:space="0" w:color="auto"/>
        <w:bottom w:val="none" w:sz="0" w:space="0" w:color="auto"/>
        <w:right w:val="none" w:sz="0" w:space="0" w:color="auto"/>
      </w:divBdr>
    </w:div>
    <w:div w:id="1664966357">
      <w:bodyDiv w:val="1"/>
      <w:marLeft w:val="0"/>
      <w:marRight w:val="0"/>
      <w:marTop w:val="0"/>
      <w:marBottom w:val="0"/>
      <w:divBdr>
        <w:top w:val="none" w:sz="0" w:space="0" w:color="auto"/>
        <w:left w:val="none" w:sz="0" w:space="0" w:color="auto"/>
        <w:bottom w:val="none" w:sz="0" w:space="0" w:color="auto"/>
        <w:right w:val="none" w:sz="0" w:space="0" w:color="auto"/>
      </w:divBdr>
    </w:div>
    <w:div w:id="1700549347">
      <w:bodyDiv w:val="1"/>
      <w:marLeft w:val="0"/>
      <w:marRight w:val="0"/>
      <w:marTop w:val="0"/>
      <w:marBottom w:val="0"/>
      <w:divBdr>
        <w:top w:val="none" w:sz="0" w:space="0" w:color="auto"/>
        <w:left w:val="none" w:sz="0" w:space="0" w:color="auto"/>
        <w:bottom w:val="none" w:sz="0" w:space="0" w:color="auto"/>
        <w:right w:val="none" w:sz="0" w:space="0" w:color="auto"/>
      </w:divBdr>
    </w:div>
    <w:div w:id="171346311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29842064">
      <w:bodyDiv w:val="1"/>
      <w:marLeft w:val="0"/>
      <w:marRight w:val="0"/>
      <w:marTop w:val="0"/>
      <w:marBottom w:val="0"/>
      <w:divBdr>
        <w:top w:val="none" w:sz="0" w:space="0" w:color="auto"/>
        <w:left w:val="none" w:sz="0" w:space="0" w:color="auto"/>
        <w:bottom w:val="none" w:sz="0" w:space="0" w:color="auto"/>
        <w:right w:val="none" w:sz="0" w:space="0" w:color="auto"/>
      </w:divBdr>
    </w:div>
    <w:div w:id="1759711418">
      <w:bodyDiv w:val="1"/>
      <w:marLeft w:val="0"/>
      <w:marRight w:val="0"/>
      <w:marTop w:val="0"/>
      <w:marBottom w:val="0"/>
      <w:divBdr>
        <w:top w:val="none" w:sz="0" w:space="0" w:color="auto"/>
        <w:left w:val="none" w:sz="0" w:space="0" w:color="auto"/>
        <w:bottom w:val="none" w:sz="0" w:space="0" w:color="auto"/>
        <w:right w:val="none" w:sz="0" w:space="0" w:color="auto"/>
      </w:divBdr>
    </w:div>
    <w:div w:id="1787842957">
      <w:bodyDiv w:val="1"/>
      <w:marLeft w:val="0"/>
      <w:marRight w:val="0"/>
      <w:marTop w:val="0"/>
      <w:marBottom w:val="0"/>
      <w:divBdr>
        <w:top w:val="none" w:sz="0" w:space="0" w:color="auto"/>
        <w:left w:val="none" w:sz="0" w:space="0" w:color="auto"/>
        <w:bottom w:val="none" w:sz="0" w:space="0" w:color="auto"/>
        <w:right w:val="none" w:sz="0" w:space="0" w:color="auto"/>
      </w:divBdr>
    </w:div>
    <w:div w:id="1833176416">
      <w:bodyDiv w:val="1"/>
      <w:marLeft w:val="0"/>
      <w:marRight w:val="0"/>
      <w:marTop w:val="0"/>
      <w:marBottom w:val="0"/>
      <w:divBdr>
        <w:top w:val="none" w:sz="0" w:space="0" w:color="auto"/>
        <w:left w:val="none" w:sz="0" w:space="0" w:color="auto"/>
        <w:bottom w:val="none" w:sz="0" w:space="0" w:color="auto"/>
        <w:right w:val="none" w:sz="0" w:space="0" w:color="auto"/>
      </w:divBdr>
    </w:div>
    <w:div w:id="1853371452">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24484732">
      <w:bodyDiv w:val="1"/>
      <w:marLeft w:val="0"/>
      <w:marRight w:val="0"/>
      <w:marTop w:val="0"/>
      <w:marBottom w:val="0"/>
      <w:divBdr>
        <w:top w:val="none" w:sz="0" w:space="0" w:color="auto"/>
        <w:left w:val="none" w:sz="0" w:space="0" w:color="auto"/>
        <w:bottom w:val="none" w:sz="0" w:space="0" w:color="auto"/>
        <w:right w:val="none" w:sz="0" w:space="0" w:color="auto"/>
      </w:divBdr>
    </w:div>
    <w:div w:id="1975326969">
      <w:bodyDiv w:val="1"/>
      <w:marLeft w:val="0"/>
      <w:marRight w:val="0"/>
      <w:marTop w:val="0"/>
      <w:marBottom w:val="0"/>
      <w:divBdr>
        <w:top w:val="none" w:sz="0" w:space="0" w:color="auto"/>
        <w:left w:val="none" w:sz="0" w:space="0" w:color="auto"/>
        <w:bottom w:val="none" w:sz="0" w:space="0" w:color="auto"/>
        <w:right w:val="none" w:sz="0" w:space="0" w:color="auto"/>
      </w:divBdr>
    </w:div>
    <w:div w:id="1978610662">
      <w:bodyDiv w:val="1"/>
      <w:marLeft w:val="0"/>
      <w:marRight w:val="0"/>
      <w:marTop w:val="0"/>
      <w:marBottom w:val="0"/>
      <w:divBdr>
        <w:top w:val="none" w:sz="0" w:space="0" w:color="auto"/>
        <w:left w:val="none" w:sz="0" w:space="0" w:color="auto"/>
        <w:bottom w:val="none" w:sz="0" w:space="0" w:color="auto"/>
        <w:right w:val="none" w:sz="0" w:space="0" w:color="auto"/>
      </w:divBdr>
    </w:div>
    <w:div w:id="1994865395">
      <w:bodyDiv w:val="1"/>
      <w:marLeft w:val="0"/>
      <w:marRight w:val="0"/>
      <w:marTop w:val="0"/>
      <w:marBottom w:val="0"/>
      <w:divBdr>
        <w:top w:val="none" w:sz="0" w:space="0" w:color="auto"/>
        <w:left w:val="none" w:sz="0" w:space="0" w:color="auto"/>
        <w:bottom w:val="none" w:sz="0" w:space="0" w:color="auto"/>
        <w:right w:val="none" w:sz="0" w:space="0" w:color="auto"/>
      </w:divBdr>
    </w:div>
    <w:div w:id="1996369917">
      <w:bodyDiv w:val="1"/>
      <w:marLeft w:val="0"/>
      <w:marRight w:val="0"/>
      <w:marTop w:val="0"/>
      <w:marBottom w:val="0"/>
      <w:divBdr>
        <w:top w:val="none" w:sz="0" w:space="0" w:color="auto"/>
        <w:left w:val="none" w:sz="0" w:space="0" w:color="auto"/>
        <w:bottom w:val="none" w:sz="0" w:space="0" w:color="auto"/>
        <w:right w:val="none" w:sz="0" w:space="0" w:color="auto"/>
      </w:divBdr>
    </w:div>
    <w:div w:id="2031954536">
      <w:bodyDiv w:val="1"/>
      <w:marLeft w:val="0"/>
      <w:marRight w:val="0"/>
      <w:marTop w:val="0"/>
      <w:marBottom w:val="0"/>
      <w:divBdr>
        <w:top w:val="none" w:sz="0" w:space="0" w:color="auto"/>
        <w:left w:val="none" w:sz="0" w:space="0" w:color="auto"/>
        <w:bottom w:val="none" w:sz="0" w:space="0" w:color="auto"/>
        <w:right w:val="none" w:sz="0" w:space="0" w:color="auto"/>
      </w:divBdr>
    </w:div>
    <w:div w:id="2055545589">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com/global/exhibition/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d2feb23-0bc5-412c-bf53-5383865fe3f5" xsi:nil="true"/>
    <Memo xmlns="6d2feb23-0bc5-412c-bf53-5383865fe3f5" xsi:nil="true"/>
    <Hyperlink xmlns="6d2feb23-0bc5-412c-bf53-5383865fe3f5">
      <Url xsi:nil="true"/>
      <Description xsi:nil="true"/>
    </Hyper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55420322DA9147A2240C1F40D41D04" ma:contentTypeVersion="15" ma:contentTypeDescription="Create a new document." ma:contentTypeScope="" ma:versionID="9dc86c32472fad6c9dfe05c5519962c8">
  <xsd:schema xmlns:xsd="http://www.w3.org/2001/XMLSchema" xmlns:xs="http://www.w3.org/2001/XMLSchema" xmlns:p="http://schemas.microsoft.com/office/2006/metadata/properties" xmlns:ns2="6d2feb23-0bc5-412c-bf53-5383865fe3f5" xmlns:ns3="28256694-c1a3-40e7-9353-d34d8063f60d" targetNamespace="http://schemas.microsoft.com/office/2006/metadata/properties" ma:root="true" ma:fieldsID="3c19f5256e335cde614f774739e3574a" ns2:_="" ns3:_="">
    <xsd:import namespace="6d2feb23-0bc5-412c-bf53-5383865fe3f5"/>
    <xsd:import namespace="28256694-c1a3-40e7-9353-d34d8063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Hyperlink" minOccurs="0"/>
                <xsd:element ref="ns2:MediaServiceAutoKeyPoints" minOccurs="0"/>
                <xsd:element ref="ns2:MediaServiceKeyPoints" minOccurs="0"/>
                <xsd:element ref="ns2: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eb23-0bc5-412c-bf53-5383865fe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mo" ma:index="22" nillable="true" ma:displayName="Memo" ma:format="Dropdown" ma:internalName="Mem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56694-c1a3-40e7-9353-d34d8063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4EC3-40AF-40CA-9345-72E74BD3B7F8}">
  <ds:schemaRefs>
    <ds:schemaRef ds:uri="http://schemas.microsoft.com/office/2006/metadata/properties"/>
    <ds:schemaRef ds:uri="http://schemas.microsoft.com/office/infopath/2007/PartnerControls"/>
    <ds:schemaRef ds:uri="6d2feb23-0bc5-412c-bf53-5383865fe3f5"/>
  </ds:schemaRefs>
</ds:datastoreItem>
</file>

<file path=customXml/itemProps2.xml><?xml version="1.0" encoding="utf-8"?>
<ds:datastoreItem xmlns:ds="http://schemas.openxmlformats.org/officeDocument/2006/customXml" ds:itemID="{EC078591-695A-48DC-B100-EFB0178F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eb23-0bc5-412c-bf53-5383865fe3f5"/>
    <ds:schemaRef ds:uri="28256694-c1a3-40e7-9353-d34d8063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92E1F-38DB-49BE-AA7A-09AFB4F32FEA}">
  <ds:schemaRefs>
    <ds:schemaRef ds:uri="http://schemas.microsoft.com/sharepoint/v3/contenttype/forms"/>
  </ds:schemaRefs>
</ds:datastoreItem>
</file>

<file path=customXml/itemProps4.xml><?xml version="1.0" encoding="utf-8"?>
<ds:datastoreItem xmlns:ds="http://schemas.openxmlformats.org/officeDocument/2006/customXml" ds:itemID="{15F986AA-AAEA-DB40-B125-0CC780B1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1050</Words>
  <Characters>6411</Characters>
  <Application>Microsoft Office Word</Application>
  <DocSecurity>0</DocSecurity>
  <Lines>53</Lines>
  <Paragraphs>14</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subject/>
  <dc:creator>LG</dc:creator>
  <cp:keywords/>
  <dc:description/>
  <cp:lastModifiedBy>Alberte Askgaard</cp:lastModifiedBy>
  <cp:revision>2</cp:revision>
  <cp:lastPrinted>2019-11-21T08:42:00Z</cp:lastPrinted>
  <dcterms:created xsi:type="dcterms:W3CDTF">2021-01-13T10:37:00Z</dcterms:created>
  <dcterms:modified xsi:type="dcterms:W3CDTF">2021-01-13T10:37:00Z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0x010100F655420322DA9147A2240C1F40D41D04</vt:lpwstr>
  </property>
</Properties>
</file>