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91" w:rsidRPr="00007598" w:rsidRDefault="00A01691" w:rsidP="00A01691">
      <w:pPr>
        <w:rPr>
          <w:kern w:val="2"/>
          <w:lang w:eastAsia="ja-JP"/>
        </w:rPr>
      </w:pPr>
      <w:r>
        <w:rPr>
          <w:noProof/>
          <w:kern w:val="2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2" name="Imagem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691" w:rsidRPr="00007598" w:rsidRDefault="00A01691" w:rsidP="00A01691">
      <w:pPr>
        <w:pStyle w:val="Header"/>
        <w:rPr>
          <w:iCs/>
          <w:kern w:val="2"/>
          <w:sz w:val="32"/>
          <w:szCs w:val="32"/>
        </w:rPr>
      </w:pPr>
      <w:r>
        <w:rPr>
          <w:rFonts w:ascii="Helvetica" w:hAnsi="Helvetica"/>
          <w:kern w:val="2"/>
          <w:sz w:val="32"/>
        </w:rPr>
        <w:t>Press Release</w:t>
      </w:r>
    </w:p>
    <w:p w:rsidR="00A01691" w:rsidRPr="00007598" w:rsidRDefault="00A01691" w:rsidP="00A01691">
      <w:pPr>
        <w:pStyle w:val="Header"/>
        <w:rPr>
          <w:rFonts w:ascii="Verdana" w:hAnsi="Verdana"/>
          <w:b/>
          <w:color w:val="808080"/>
          <w:kern w:val="2"/>
          <w:sz w:val="22"/>
        </w:rPr>
      </w:pPr>
    </w:p>
    <w:p w:rsidR="00A01691" w:rsidRPr="00007598" w:rsidRDefault="00A01691" w:rsidP="00A01691">
      <w:pPr>
        <w:pStyle w:val="Header"/>
        <w:rPr>
          <w:rFonts w:ascii="Verdana" w:hAnsi="Verdana"/>
          <w:b/>
          <w:color w:val="808080"/>
          <w:kern w:val="2"/>
          <w:sz w:val="22"/>
        </w:rPr>
      </w:pPr>
    </w:p>
    <w:p w:rsidR="00A01691" w:rsidRPr="005F5551" w:rsidRDefault="00A01691" w:rsidP="00A01691">
      <w:pPr>
        <w:jc w:val="center"/>
        <w:rPr>
          <w:rFonts w:ascii="Verdana" w:hAnsi="Verdana"/>
          <w:b/>
          <w:bCs/>
          <w:iCs/>
          <w:kern w:val="2"/>
          <w:sz w:val="28"/>
          <w:szCs w:val="28"/>
          <w:lang w:eastAsia="ja-JP"/>
        </w:rPr>
      </w:pPr>
      <w:r w:rsidRPr="005F5551">
        <w:rPr>
          <w:rFonts w:ascii="Verdana" w:hAnsi="Verdana"/>
          <w:b/>
          <w:kern w:val="2"/>
          <w:sz w:val="28"/>
          <w:szCs w:val="28"/>
        </w:rPr>
        <w:t xml:space="preserve">A Sony </w:t>
      </w:r>
      <w:r w:rsidRPr="005F5551">
        <w:rPr>
          <w:rFonts w:ascii="Verdana" w:hAnsi="Verdana" w:hint="eastAsia"/>
          <w:b/>
          <w:kern w:val="2"/>
          <w:sz w:val="28"/>
          <w:szCs w:val="28"/>
        </w:rPr>
        <w:t>desenvolve</w:t>
      </w:r>
      <w:r w:rsidR="00171CDB" w:rsidRPr="005F5551">
        <w:rPr>
          <w:rFonts w:ascii="Verdana" w:hAnsi="Verdana"/>
          <w:b/>
          <w:kern w:val="2"/>
          <w:sz w:val="28"/>
          <w:szCs w:val="28"/>
        </w:rPr>
        <w:t xml:space="preserve"> um cartão de memória </w:t>
      </w:r>
      <w:proofErr w:type="spellStart"/>
      <w:r w:rsidRPr="005F5551">
        <w:rPr>
          <w:rFonts w:ascii="Verdana" w:hAnsi="Verdana"/>
          <w:b/>
          <w:kern w:val="2"/>
          <w:sz w:val="28"/>
          <w:szCs w:val="28"/>
        </w:rPr>
        <w:t>CFexpress</w:t>
      </w:r>
      <w:proofErr w:type="spellEnd"/>
      <w:r w:rsidRPr="005F5551">
        <w:rPr>
          <w:rFonts w:ascii="Verdana" w:hAnsi="Verdana"/>
          <w:b/>
          <w:kern w:val="2"/>
          <w:sz w:val="28"/>
          <w:szCs w:val="28"/>
        </w:rPr>
        <w:t xml:space="preserve"> Tipo B com velocidades de leitura </w:t>
      </w:r>
      <w:r w:rsidR="00171CDB" w:rsidRPr="005F5551">
        <w:rPr>
          <w:rFonts w:ascii="Verdana" w:hAnsi="Verdana" w:hint="eastAsia"/>
          <w:b/>
          <w:kern w:val="2"/>
          <w:sz w:val="28"/>
          <w:szCs w:val="28"/>
        </w:rPr>
        <w:t>e</w:t>
      </w:r>
      <w:r w:rsidR="00171CDB" w:rsidRPr="005F5551">
        <w:rPr>
          <w:rFonts w:ascii="Verdana" w:hAnsi="Verdana"/>
          <w:b/>
          <w:kern w:val="2"/>
          <w:sz w:val="28"/>
          <w:szCs w:val="28"/>
        </w:rPr>
        <w:t xml:space="preserve"> </w:t>
      </w:r>
      <w:r w:rsidRPr="005F5551">
        <w:rPr>
          <w:rFonts w:ascii="Verdana" w:hAnsi="Verdana" w:hint="eastAsia"/>
          <w:b/>
          <w:kern w:val="2"/>
          <w:sz w:val="28"/>
          <w:szCs w:val="28"/>
        </w:rPr>
        <w:t>de gravação ultra</w:t>
      </w:r>
      <w:r w:rsidRPr="005F5551">
        <w:rPr>
          <w:rFonts w:ascii="Verdana" w:hAnsi="Verdana"/>
          <w:b/>
          <w:kern w:val="2"/>
          <w:sz w:val="28"/>
          <w:szCs w:val="28"/>
        </w:rPr>
        <w:t>rrápidas de até</w:t>
      </w:r>
      <w:r w:rsidRPr="005F5551">
        <w:rPr>
          <w:rFonts w:ascii="Verdana" w:hAnsi="Verdana" w:hint="eastAsia"/>
          <w:b/>
          <w:kern w:val="2"/>
          <w:sz w:val="28"/>
          <w:szCs w:val="28"/>
        </w:rPr>
        <w:t xml:space="preserve"> 1700 MB/s.</w:t>
      </w:r>
      <w:r w:rsidRPr="005F5551">
        <w:rPr>
          <w:rStyle w:val="FootnoteReference"/>
          <w:rFonts w:ascii="Verdana" w:hAnsi="Verdana"/>
          <w:kern w:val="2"/>
          <w:sz w:val="28"/>
          <w:szCs w:val="28"/>
        </w:rPr>
        <w:footnoteReference w:id="1"/>
      </w:r>
      <w:r w:rsidRPr="005F5551">
        <w:rPr>
          <w:rFonts w:ascii="Verdana" w:hAnsi="Verdana"/>
          <w:kern w:val="2"/>
          <w:sz w:val="28"/>
          <w:szCs w:val="28"/>
        </w:rPr>
        <w:t xml:space="preserve"> </w:t>
      </w:r>
      <w:r w:rsidRPr="005F5551">
        <w:rPr>
          <w:rFonts w:ascii="Verdana" w:hAnsi="Verdana"/>
          <w:b/>
          <w:kern w:val="2"/>
          <w:sz w:val="28"/>
          <w:szCs w:val="28"/>
        </w:rPr>
        <w:t>e 1480 MB/s.</w:t>
      </w:r>
      <w:r w:rsidRPr="005F5551">
        <w:rPr>
          <w:rStyle w:val="FootnoteReference"/>
          <w:rFonts w:ascii="Verdana" w:hAnsi="Verdana"/>
          <w:kern w:val="2"/>
          <w:sz w:val="28"/>
          <w:szCs w:val="28"/>
        </w:rPr>
        <w:t>1</w:t>
      </w:r>
    </w:p>
    <w:p w:rsidR="00A01691" w:rsidRPr="00007598" w:rsidRDefault="00A01691" w:rsidP="00A01691">
      <w:pPr>
        <w:jc w:val="center"/>
        <w:rPr>
          <w:rFonts w:ascii="Verdana" w:hAnsi="Verdana"/>
          <w:b/>
          <w:bCs/>
          <w:iCs/>
          <w:kern w:val="2"/>
          <w:szCs w:val="24"/>
          <w:lang w:eastAsia="ja-JP"/>
        </w:rPr>
      </w:pPr>
    </w:p>
    <w:p w:rsidR="00A01691" w:rsidRPr="00007598" w:rsidRDefault="00A01691" w:rsidP="00A01691">
      <w:pPr>
        <w:numPr>
          <w:ilvl w:val="0"/>
          <w:numId w:val="1"/>
        </w:numPr>
        <w:rPr>
          <w:rFonts w:ascii="Verdana" w:hAnsi="Verdana"/>
          <w:b/>
          <w:bCs/>
          <w:iCs/>
          <w:kern w:val="2"/>
          <w:szCs w:val="24"/>
          <w:lang w:eastAsia="ja-JP"/>
        </w:rPr>
      </w:pPr>
      <w:r>
        <w:rPr>
          <w:rFonts w:ascii="Verdana" w:hAnsi="Verdana"/>
          <w:b/>
          <w:kern w:val="2"/>
        </w:rPr>
        <w:t xml:space="preserve">Com uma velocidade </w:t>
      </w:r>
      <w:r>
        <w:rPr>
          <w:rFonts w:ascii="Verdana" w:hAnsi="Verdana" w:hint="eastAsia"/>
          <w:b/>
          <w:kern w:val="2"/>
        </w:rPr>
        <w:t xml:space="preserve">incomparável, </w:t>
      </w:r>
      <w:r>
        <w:rPr>
          <w:rFonts w:ascii="Verdana" w:hAnsi="Verdana"/>
          <w:b/>
          <w:kern w:val="2"/>
        </w:rPr>
        <w:t xml:space="preserve">foi concebido para uma utilização profissional e </w:t>
      </w:r>
      <w:r>
        <w:rPr>
          <w:rFonts w:ascii="Verdana" w:hAnsi="Verdana" w:hint="eastAsia"/>
          <w:b/>
          <w:kern w:val="2"/>
        </w:rPr>
        <w:t xml:space="preserve">industrial, suportando </w:t>
      </w:r>
      <w:r>
        <w:rPr>
          <w:rFonts w:ascii="Verdana" w:hAnsi="Verdana"/>
          <w:b/>
          <w:kern w:val="2"/>
        </w:rPr>
        <w:t>evoluções futuras</w:t>
      </w:r>
      <w:r>
        <w:rPr>
          <w:rFonts w:ascii="Verdana" w:hAnsi="Verdana" w:hint="eastAsia"/>
          <w:b/>
          <w:kern w:val="2"/>
        </w:rPr>
        <w:t xml:space="preserve"> de dispositivos móvei</w:t>
      </w:r>
      <w:r>
        <w:rPr>
          <w:rFonts w:ascii="Verdana" w:hAnsi="Verdana"/>
          <w:b/>
          <w:kern w:val="2"/>
        </w:rPr>
        <w:t>s</w:t>
      </w:r>
    </w:p>
    <w:p w:rsidR="00A01691" w:rsidRPr="00007598" w:rsidRDefault="00A01691" w:rsidP="00A01691">
      <w:pPr>
        <w:numPr>
          <w:ilvl w:val="0"/>
          <w:numId w:val="1"/>
        </w:numPr>
        <w:rPr>
          <w:rFonts w:ascii="Verdana" w:hAnsi="Verdana"/>
          <w:b/>
          <w:bCs/>
          <w:iCs/>
          <w:kern w:val="2"/>
          <w:szCs w:val="24"/>
          <w:lang w:eastAsia="ja-JP"/>
        </w:rPr>
      </w:pPr>
      <w:r>
        <w:rPr>
          <w:rFonts w:ascii="Verdana" w:hAnsi="Verdana" w:hint="eastAsia"/>
          <w:b/>
          <w:kern w:val="2"/>
        </w:rPr>
        <w:t>Elevada f</w:t>
      </w:r>
      <w:r>
        <w:rPr>
          <w:rFonts w:ascii="Verdana" w:hAnsi="Verdana"/>
          <w:b/>
          <w:kern w:val="2"/>
        </w:rPr>
        <w:t xml:space="preserve">iabilidade sob condições extremas graças ao seu FORTE desempenho e </w:t>
      </w:r>
      <w:r>
        <w:rPr>
          <w:rFonts w:ascii="Verdana" w:hAnsi="Verdana" w:hint="eastAsia"/>
          <w:b/>
          <w:kern w:val="2"/>
        </w:rPr>
        <w:t>software</w:t>
      </w:r>
      <w:r>
        <w:rPr>
          <w:rFonts w:ascii="Verdana" w:hAnsi="Verdana"/>
          <w:b/>
          <w:kern w:val="2"/>
        </w:rPr>
        <w:t xml:space="preserve"> inteligente</w:t>
      </w:r>
    </w:p>
    <w:p w:rsidR="00A01691" w:rsidRPr="00007598" w:rsidRDefault="00A01691" w:rsidP="00A01691">
      <w:pPr>
        <w:numPr>
          <w:ilvl w:val="0"/>
          <w:numId w:val="1"/>
        </w:numPr>
        <w:rPr>
          <w:rFonts w:ascii="Verdana" w:hAnsi="Verdana"/>
          <w:b/>
          <w:bCs/>
          <w:iCs/>
          <w:kern w:val="2"/>
          <w:szCs w:val="24"/>
          <w:lang w:eastAsia="ja-JP"/>
        </w:rPr>
      </w:pPr>
      <w:r>
        <w:rPr>
          <w:rFonts w:ascii="Verdana" w:hAnsi="Verdana"/>
          <w:b/>
          <w:kern w:val="2"/>
        </w:rPr>
        <w:t xml:space="preserve">O novo leitor de cartões CFexpress da Sony, o MRW-G1, tira o máximo partido do desempenho de alta velocidade </w:t>
      </w:r>
      <w:r>
        <w:rPr>
          <w:rFonts w:ascii="Verdana" w:hAnsi="Verdana" w:hint="eastAsia"/>
          <w:b/>
          <w:kern w:val="2"/>
        </w:rPr>
        <w:t>CFexpress</w:t>
      </w:r>
      <w:r>
        <w:rPr>
          <w:rFonts w:ascii="Verdana" w:hAnsi="Verdana"/>
          <w:b/>
          <w:kern w:val="2"/>
        </w:rPr>
        <w:t xml:space="preserve"> Tipo B da Sony</w:t>
      </w:r>
    </w:p>
    <w:p w:rsidR="00A01691" w:rsidRPr="00007598" w:rsidRDefault="00A01691" w:rsidP="00A01691">
      <w:pPr>
        <w:numPr>
          <w:ilvl w:val="0"/>
          <w:numId w:val="1"/>
        </w:numPr>
        <w:rPr>
          <w:rFonts w:ascii="Verdana" w:hAnsi="Verdana"/>
          <w:b/>
          <w:bCs/>
          <w:iCs/>
          <w:kern w:val="2"/>
          <w:szCs w:val="24"/>
          <w:lang w:eastAsia="ja-JP"/>
        </w:rPr>
      </w:pPr>
      <w:r>
        <w:rPr>
          <w:rFonts w:ascii="Verdana" w:hAnsi="Verdana"/>
          <w:b/>
          <w:kern w:val="2"/>
        </w:rPr>
        <w:t>O cartão de memória CFexpress Tipo B e o leitor de cartões CFexpress da Sony serão lançados no mercado no início do verão de 2019.</w:t>
      </w:r>
    </w:p>
    <w:p w:rsidR="00A01691" w:rsidRPr="00007598" w:rsidRDefault="00A01691" w:rsidP="00A01691">
      <w:pPr>
        <w:ind w:left="720"/>
        <w:rPr>
          <w:rFonts w:ascii="Verdana" w:hAnsi="Verdana"/>
          <w:b/>
          <w:bCs/>
          <w:iCs/>
          <w:kern w:val="2"/>
          <w:szCs w:val="24"/>
          <w:lang w:eastAsia="ja-JP"/>
        </w:rPr>
      </w:pPr>
    </w:p>
    <w:p w:rsidR="00A01691" w:rsidRPr="00007598" w:rsidRDefault="00A01691" w:rsidP="00A01691">
      <w:pPr>
        <w:jc w:val="both"/>
        <w:rPr>
          <w:rFonts w:ascii="Verdana" w:hAnsi="Verdana"/>
          <w:bCs/>
          <w:kern w:val="2"/>
          <w:sz w:val="22"/>
          <w:szCs w:val="22"/>
          <w:lang w:eastAsia="ja-JP"/>
        </w:rPr>
      </w:pPr>
      <w:r>
        <w:rPr>
          <w:rFonts w:ascii="Verdana" w:hAnsi="Verdana"/>
          <w:kern w:val="2"/>
          <w:sz w:val="22"/>
        </w:rPr>
        <w:t xml:space="preserve">A Sony anunciou hoje </w:t>
      </w:r>
      <w:r>
        <w:rPr>
          <w:rFonts w:ascii="Verdana" w:hAnsi="Verdana" w:hint="eastAsia"/>
          <w:kern w:val="2"/>
          <w:sz w:val="22"/>
        </w:rPr>
        <w:t xml:space="preserve">o </w:t>
      </w:r>
      <w:r>
        <w:rPr>
          <w:rFonts w:ascii="Verdana" w:hAnsi="Verdana"/>
          <w:kern w:val="2"/>
          <w:sz w:val="22"/>
        </w:rPr>
        <w:t>desenvolvimento</w:t>
      </w:r>
      <w:r>
        <w:rPr>
          <w:rFonts w:ascii="Verdana" w:hAnsi="Verdana" w:hint="eastAsia"/>
          <w:kern w:val="2"/>
          <w:sz w:val="22"/>
        </w:rPr>
        <w:t xml:space="preserve"> do </w:t>
      </w:r>
      <w:r>
        <w:rPr>
          <w:rFonts w:ascii="Verdana" w:hAnsi="Verdana"/>
          <w:kern w:val="2"/>
          <w:sz w:val="22"/>
        </w:rPr>
        <w:t>cartão de memória CFexpress Tipo B</w:t>
      </w:r>
      <w:r>
        <w:rPr>
          <w:rFonts w:ascii="Verdana" w:hAnsi="Verdana" w:hint="eastAsia"/>
          <w:kern w:val="2"/>
          <w:sz w:val="22"/>
        </w:rPr>
        <w:t xml:space="preserve"> (CEB-G128)</w:t>
      </w:r>
      <w:r>
        <w:rPr>
          <w:rFonts w:ascii="Verdana" w:hAnsi="Verdana"/>
          <w:kern w:val="2"/>
          <w:sz w:val="22"/>
        </w:rPr>
        <w:t>, um novo cartão de memória ultrarrápido de próxima geração</w:t>
      </w:r>
      <w:r>
        <w:rPr>
          <w:rStyle w:val="FootnoteReference"/>
          <w:rFonts w:ascii="Verdana" w:hAnsi="Verdana" w:hint="eastAsia"/>
          <w:kern w:val="2"/>
          <w:sz w:val="22"/>
        </w:rPr>
        <w:t>2</w:t>
      </w:r>
      <w:r>
        <w:rPr>
          <w:rFonts w:ascii="Verdana" w:hAnsi="Verdana"/>
          <w:kern w:val="2"/>
          <w:sz w:val="22"/>
        </w:rPr>
        <w:t xml:space="preserve"> ideal para uma utilização profissional e </w:t>
      </w:r>
      <w:r>
        <w:rPr>
          <w:rFonts w:ascii="Verdana" w:hAnsi="Verdana" w:hint="eastAsia"/>
          <w:kern w:val="2"/>
          <w:sz w:val="22"/>
        </w:rPr>
        <w:t>industrial</w:t>
      </w:r>
      <w:r>
        <w:rPr>
          <w:rFonts w:ascii="Verdana" w:hAnsi="Verdana"/>
          <w:kern w:val="2"/>
          <w:sz w:val="22"/>
        </w:rPr>
        <w:t>. Com uma velocidade ultrarrápida de até 1700 MB/s. (</w:t>
      </w:r>
      <w:r>
        <w:rPr>
          <w:rFonts w:ascii="Verdana" w:hAnsi="Verdana" w:hint="eastAsia"/>
          <w:kern w:val="2"/>
          <w:sz w:val="22"/>
        </w:rPr>
        <w:t>leitura</w:t>
      </w:r>
      <w:r>
        <w:rPr>
          <w:rFonts w:ascii="Verdana" w:hAnsi="Verdana"/>
          <w:kern w:val="2"/>
          <w:sz w:val="22"/>
        </w:rPr>
        <w:t xml:space="preserve">) e uma robustez altamente fiável, </w:t>
      </w:r>
      <w:r>
        <w:rPr>
          <w:rFonts w:ascii="Verdana" w:hAnsi="Verdana" w:hint="eastAsia"/>
          <w:kern w:val="2"/>
          <w:sz w:val="22"/>
        </w:rPr>
        <w:t xml:space="preserve">este cartão de memória suporta </w:t>
      </w:r>
      <w:r>
        <w:rPr>
          <w:rFonts w:ascii="Verdana" w:hAnsi="Verdana"/>
          <w:kern w:val="2"/>
          <w:sz w:val="22"/>
        </w:rPr>
        <w:t xml:space="preserve">as evoluções </w:t>
      </w:r>
      <w:r>
        <w:rPr>
          <w:rFonts w:ascii="Verdana" w:hAnsi="Verdana" w:hint="eastAsia"/>
          <w:kern w:val="2"/>
          <w:sz w:val="22"/>
        </w:rPr>
        <w:t xml:space="preserve">futuras de </w:t>
      </w:r>
      <w:r>
        <w:rPr>
          <w:rFonts w:ascii="Verdana" w:hAnsi="Verdana"/>
          <w:kern w:val="2"/>
          <w:sz w:val="22"/>
        </w:rPr>
        <w:t>dispositivos</w:t>
      </w:r>
      <w:r>
        <w:rPr>
          <w:rFonts w:ascii="Verdana" w:hAnsi="Verdana" w:hint="eastAsia"/>
          <w:kern w:val="2"/>
          <w:sz w:val="22"/>
        </w:rPr>
        <w:t xml:space="preserve"> digitais.</w:t>
      </w:r>
    </w:p>
    <w:p w:rsidR="00A01691" w:rsidRPr="00007598" w:rsidRDefault="00A01691" w:rsidP="00A01691">
      <w:pPr>
        <w:jc w:val="both"/>
        <w:rPr>
          <w:rFonts w:ascii="Verdana" w:hAnsi="Verdana"/>
          <w:bCs/>
          <w:kern w:val="2"/>
          <w:sz w:val="22"/>
          <w:szCs w:val="22"/>
          <w:lang w:eastAsia="ja-JP"/>
        </w:rPr>
      </w:pPr>
    </w:p>
    <w:p w:rsidR="00A01691" w:rsidRPr="00007598" w:rsidRDefault="00A01691" w:rsidP="00A01691">
      <w:pPr>
        <w:jc w:val="both"/>
        <w:rPr>
          <w:rFonts w:ascii="Verdana" w:hAnsi="Verdana"/>
          <w:bCs/>
          <w:kern w:val="2"/>
          <w:sz w:val="22"/>
          <w:szCs w:val="22"/>
        </w:rPr>
      </w:pPr>
      <w:r>
        <w:rPr>
          <w:rFonts w:ascii="Verdana" w:hAnsi="Verdana"/>
          <w:kern w:val="2"/>
          <w:sz w:val="22"/>
        </w:rPr>
        <w:t xml:space="preserve">Otimizando o </w:t>
      </w:r>
      <w:r>
        <w:rPr>
          <w:rFonts w:ascii="Verdana" w:hAnsi="Verdana" w:hint="eastAsia"/>
          <w:kern w:val="2"/>
          <w:sz w:val="22"/>
        </w:rPr>
        <w:t>alto desempenho</w:t>
      </w:r>
      <w:r>
        <w:rPr>
          <w:rFonts w:ascii="Verdana" w:hAnsi="Verdana"/>
          <w:kern w:val="2"/>
          <w:sz w:val="22"/>
        </w:rPr>
        <w:t xml:space="preserve"> </w:t>
      </w:r>
      <w:r>
        <w:rPr>
          <w:rFonts w:ascii="Verdana" w:hAnsi="Verdana" w:hint="eastAsia"/>
          <w:kern w:val="2"/>
          <w:sz w:val="22"/>
        </w:rPr>
        <w:t>da Sony e acrescentando valor à gama de cartões de memória da marca</w:t>
      </w:r>
      <w:r>
        <w:rPr>
          <w:rFonts w:ascii="Verdana" w:hAnsi="Verdana"/>
          <w:kern w:val="2"/>
          <w:sz w:val="22"/>
        </w:rPr>
        <w:t xml:space="preserve">, o CFexpress Tipo B foi concebido com base </w:t>
      </w:r>
      <w:r>
        <w:rPr>
          <w:rFonts w:ascii="Verdana" w:hAnsi="Verdana"/>
          <w:kern w:val="2"/>
          <w:sz w:val="22"/>
        </w:rPr>
        <w:lastRenderedPageBreak/>
        <w:t>numa nova especificação que adota a mais recente interface, a PCIe</w:t>
      </w:r>
      <w:r>
        <w:rPr>
          <w:rStyle w:val="st"/>
          <w:rFonts w:ascii="Verdana" w:hAnsi="Verdana"/>
          <w:kern w:val="2"/>
          <w:sz w:val="22"/>
        </w:rPr>
        <w:t>®</w:t>
      </w:r>
      <w:r>
        <w:rPr>
          <w:rStyle w:val="FootnoteReference"/>
          <w:rFonts w:ascii="Verdana" w:hAnsi="Verdana"/>
          <w:kern w:val="2"/>
          <w:sz w:val="22"/>
        </w:rPr>
        <w:footnoteReference w:id="2"/>
      </w:r>
      <w:r>
        <w:rPr>
          <w:rStyle w:val="FootnoteReference"/>
          <w:rFonts w:ascii="Verdana" w:hAnsi="Verdana"/>
          <w:kern w:val="2"/>
          <w:sz w:val="22"/>
        </w:rPr>
        <w:t>3</w:t>
      </w:r>
      <w:r>
        <w:rPr>
          <w:rFonts w:ascii="Verdana" w:hAnsi="Verdana"/>
          <w:kern w:val="2"/>
          <w:sz w:val="22"/>
        </w:rPr>
        <w:t xml:space="preserve"> Gen3, padronizada pela CompactFlash</w:t>
      </w:r>
      <w:r>
        <w:rPr>
          <w:rFonts w:ascii="Verdana" w:hAnsi="Verdana" w:hint="eastAsia"/>
          <w:kern w:val="2"/>
          <w:sz w:val="22"/>
        </w:rPr>
        <w:t xml:space="preserve"> Association.</w:t>
      </w:r>
      <w:r>
        <w:rPr>
          <w:rFonts w:ascii="Verdana" w:hAnsi="Verdana"/>
          <w:kern w:val="2"/>
          <w:sz w:val="22"/>
        </w:rPr>
        <w:t xml:space="preserve"> </w:t>
      </w:r>
    </w:p>
    <w:p w:rsidR="00A01691" w:rsidRPr="00007598" w:rsidRDefault="00A01691" w:rsidP="00A01691">
      <w:pPr>
        <w:jc w:val="both"/>
        <w:rPr>
          <w:rFonts w:ascii="Verdana" w:hAnsi="Verdana"/>
          <w:bCs/>
          <w:kern w:val="2"/>
          <w:sz w:val="22"/>
          <w:szCs w:val="22"/>
        </w:rPr>
      </w:pPr>
    </w:p>
    <w:p w:rsidR="00A01691" w:rsidRPr="00007598" w:rsidRDefault="00A01691" w:rsidP="00A01691">
      <w:pPr>
        <w:jc w:val="both"/>
        <w:rPr>
          <w:rFonts w:ascii="Verdana" w:hAnsi="Verdana"/>
          <w:bCs/>
          <w:kern w:val="2"/>
          <w:sz w:val="22"/>
          <w:szCs w:val="22"/>
        </w:rPr>
      </w:pPr>
      <w:r>
        <w:rPr>
          <w:rFonts w:ascii="Verdana" w:hAnsi="Verdana"/>
          <w:kern w:val="2"/>
          <w:sz w:val="22"/>
        </w:rPr>
        <w:t xml:space="preserve">O cartão de memória CFexpress Tipo B da Sony tem uma capacidade de 128 GB, contudo, está previsto o lançamento futuro de modelos com uma capacidade ainda mais elevada </w:t>
      </w:r>
      <w:r>
        <w:rPr>
          <w:rFonts w:ascii="Verdana" w:hAnsi="Verdana" w:hint="eastAsia"/>
          <w:kern w:val="2"/>
          <w:sz w:val="22"/>
        </w:rPr>
        <w:t>de 256 GB</w:t>
      </w:r>
      <w:r>
        <w:rPr>
          <w:rFonts w:ascii="Verdana" w:hAnsi="Verdana"/>
          <w:kern w:val="2"/>
          <w:sz w:val="22"/>
        </w:rPr>
        <w:t xml:space="preserve"> e </w:t>
      </w:r>
      <w:r>
        <w:rPr>
          <w:rFonts w:ascii="Verdana" w:hAnsi="Verdana" w:hint="eastAsia"/>
          <w:kern w:val="2"/>
          <w:sz w:val="22"/>
        </w:rPr>
        <w:t>512 GB</w:t>
      </w:r>
      <w:r>
        <w:rPr>
          <w:rFonts w:ascii="Verdana" w:hAnsi="Verdana"/>
          <w:kern w:val="2"/>
          <w:sz w:val="22"/>
        </w:rPr>
        <w:t xml:space="preserve">. </w:t>
      </w:r>
    </w:p>
    <w:p w:rsidR="00A01691" w:rsidRPr="00007598" w:rsidRDefault="00A01691" w:rsidP="00A01691">
      <w:pPr>
        <w:jc w:val="both"/>
        <w:rPr>
          <w:rFonts w:ascii="Verdana" w:hAnsi="Verdana"/>
          <w:bCs/>
          <w:i/>
          <w:kern w:val="2"/>
          <w:sz w:val="22"/>
          <w:szCs w:val="22"/>
        </w:rPr>
      </w:pPr>
    </w:p>
    <w:p w:rsidR="00A01691" w:rsidRPr="00007598" w:rsidRDefault="00A01691" w:rsidP="00A01691">
      <w:pPr>
        <w:jc w:val="both"/>
        <w:rPr>
          <w:rFonts w:ascii="Verdana" w:hAnsi="Verdana"/>
          <w:b/>
          <w:bCs/>
          <w:kern w:val="2"/>
          <w:sz w:val="22"/>
          <w:szCs w:val="22"/>
        </w:rPr>
      </w:pPr>
      <w:r>
        <w:rPr>
          <w:rFonts w:ascii="Verdana" w:hAnsi="Verdana"/>
          <w:b/>
          <w:kern w:val="2"/>
          <w:sz w:val="22"/>
        </w:rPr>
        <w:t xml:space="preserve">Incomparavelmente rápido </w:t>
      </w:r>
    </w:p>
    <w:p w:rsidR="00A01691" w:rsidRPr="00007598" w:rsidRDefault="00A01691" w:rsidP="00A01691">
      <w:pPr>
        <w:jc w:val="both"/>
        <w:rPr>
          <w:rFonts w:ascii="Verdana" w:hAnsi="Verdana"/>
          <w:bCs/>
          <w:kern w:val="2"/>
          <w:sz w:val="22"/>
          <w:szCs w:val="22"/>
          <w:lang w:eastAsia="ja-JP"/>
        </w:rPr>
      </w:pPr>
      <w:r>
        <w:rPr>
          <w:rFonts w:ascii="Verdana" w:hAnsi="Verdana"/>
          <w:kern w:val="2"/>
          <w:sz w:val="22"/>
        </w:rPr>
        <w:t xml:space="preserve">O cartão de memória CFexpress Tipo B </w:t>
      </w:r>
      <w:r>
        <w:rPr>
          <w:rFonts w:ascii="Verdana" w:hAnsi="Verdana" w:hint="eastAsia"/>
          <w:kern w:val="2"/>
          <w:sz w:val="22"/>
        </w:rPr>
        <w:t xml:space="preserve">da Sony </w:t>
      </w:r>
      <w:r>
        <w:rPr>
          <w:rFonts w:ascii="Verdana" w:hAnsi="Verdana"/>
          <w:kern w:val="2"/>
          <w:sz w:val="22"/>
        </w:rPr>
        <w:t xml:space="preserve">é </w:t>
      </w:r>
      <w:r>
        <w:rPr>
          <w:rFonts w:ascii="Verdana" w:hAnsi="Verdana" w:hint="eastAsia"/>
          <w:kern w:val="2"/>
          <w:sz w:val="22"/>
        </w:rPr>
        <w:t>cerc</w:t>
      </w:r>
      <w:r>
        <w:rPr>
          <w:rFonts w:ascii="Verdana" w:hAnsi="Verdana"/>
          <w:kern w:val="2"/>
          <w:sz w:val="22"/>
        </w:rPr>
        <w:t xml:space="preserve">a de </w:t>
      </w:r>
      <w:r>
        <w:rPr>
          <w:rFonts w:ascii="Verdana" w:hAnsi="Verdana" w:hint="eastAsia"/>
          <w:kern w:val="2"/>
          <w:sz w:val="22"/>
        </w:rPr>
        <w:t>3</w:t>
      </w:r>
      <w:r>
        <w:rPr>
          <w:rFonts w:ascii="Verdana" w:hAnsi="Verdana"/>
          <w:kern w:val="2"/>
          <w:sz w:val="22"/>
        </w:rPr>
        <w:t xml:space="preserve"> vezes mais rápido do que o cartão de memória mais rápido da gama da Sony, o </w:t>
      </w:r>
      <w:r>
        <w:rPr>
          <w:rFonts w:ascii="Verdana" w:hAnsi="Verdana" w:hint="eastAsia"/>
          <w:kern w:val="2"/>
          <w:sz w:val="22"/>
        </w:rPr>
        <w:t>CFast (com uma velocidade de leitura de 530 MB/s.)</w:t>
      </w:r>
      <w:r>
        <w:rPr>
          <w:rFonts w:ascii="Verdana" w:hAnsi="Verdana"/>
          <w:kern w:val="2"/>
          <w:sz w:val="22"/>
        </w:rPr>
        <w:t xml:space="preserve">. Com uma capacidade de gravação de até 1480 MB/s., </w:t>
      </w:r>
      <w:r>
        <w:rPr>
          <w:rFonts w:ascii="Verdana" w:hAnsi="Verdana" w:hint="eastAsia"/>
          <w:kern w:val="2"/>
          <w:sz w:val="22"/>
        </w:rPr>
        <w:t>este cartão</w:t>
      </w:r>
      <w:r>
        <w:rPr>
          <w:rFonts w:ascii="Verdana" w:hAnsi="Verdana"/>
          <w:kern w:val="2"/>
          <w:sz w:val="22"/>
        </w:rPr>
        <w:t xml:space="preserve"> </w:t>
      </w:r>
      <w:r>
        <w:rPr>
          <w:rFonts w:ascii="Verdana" w:hAnsi="Verdana" w:hint="eastAsia"/>
          <w:kern w:val="2"/>
          <w:sz w:val="22"/>
        </w:rPr>
        <w:t>vai ao encontr</w:t>
      </w:r>
      <w:r>
        <w:rPr>
          <w:rFonts w:ascii="Verdana" w:hAnsi="Verdana"/>
          <w:kern w:val="2"/>
          <w:sz w:val="22"/>
        </w:rPr>
        <w:t>o</w:t>
      </w:r>
      <w:r>
        <w:rPr>
          <w:rFonts w:ascii="Verdana" w:hAnsi="Verdana" w:hint="eastAsia"/>
          <w:kern w:val="2"/>
          <w:sz w:val="22"/>
        </w:rPr>
        <w:t xml:space="preserve"> das </w:t>
      </w:r>
      <w:r>
        <w:rPr>
          <w:rFonts w:ascii="Verdana" w:hAnsi="Verdana"/>
          <w:kern w:val="2"/>
          <w:sz w:val="22"/>
        </w:rPr>
        <w:t>necessidades</w:t>
      </w:r>
      <w:r>
        <w:rPr>
          <w:rFonts w:ascii="Verdana" w:hAnsi="Verdana" w:hint="eastAsia"/>
          <w:kern w:val="2"/>
          <w:sz w:val="22"/>
        </w:rPr>
        <w:t xml:space="preserve"> </w:t>
      </w:r>
      <w:r>
        <w:rPr>
          <w:rFonts w:ascii="Verdana" w:hAnsi="Verdana"/>
          <w:kern w:val="2"/>
          <w:sz w:val="22"/>
        </w:rPr>
        <w:t xml:space="preserve">futuras de </w:t>
      </w:r>
      <w:r>
        <w:rPr>
          <w:rFonts w:ascii="Verdana" w:hAnsi="Verdana" w:hint="eastAsia"/>
          <w:kern w:val="2"/>
          <w:sz w:val="22"/>
        </w:rPr>
        <w:t xml:space="preserve">gravação de dados </w:t>
      </w:r>
      <w:r>
        <w:rPr>
          <w:rFonts w:ascii="Verdana" w:hAnsi="Verdana"/>
          <w:kern w:val="2"/>
          <w:sz w:val="22"/>
        </w:rPr>
        <w:t xml:space="preserve">segura </w:t>
      </w:r>
      <w:r>
        <w:rPr>
          <w:rFonts w:ascii="Verdana" w:hAnsi="Verdana" w:hint="eastAsia"/>
          <w:kern w:val="2"/>
          <w:sz w:val="22"/>
        </w:rPr>
        <w:t xml:space="preserve">da indústria </w:t>
      </w:r>
      <w:r>
        <w:rPr>
          <w:rFonts w:ascii="Verdana" w:hAnsi="Verdana"/>
          <w:kern w:val="2"/>
          <w:sz w:val="22"/>
        </w:rPr>
        <w:t>ou</w:t>
      </w:r>
      <w:r>
        <w:rPr>
          <w:rFonts w:ascii="Verdana" w:hAnsi="Verdana" w:hint="eastAsia"/>
          <w:kern w:val="2"/>
          <w:sz w:val="22"/>
        </w:rPr>
        <w:t xml:space="preserve"> dos profissionais que pretendam </w:t>
      </w:r>
      <w:r>
        <w:rPr>
          <w:rFonts w:ascii="Verdana" w:hAnsi="Verdana"/>
          <w:kern w:val="2"/>
          <w:sz w:val="22"/>
        </w:rPr>
        <w:t>captar</w:t>
      </w:r>
      <w:r>
        <w:rPr>
          <w:rFonts w:ascii="Verdana" w:hAnsi="Verdana" w:hint="eastAsia"/>
          <w:kern w:val="2"/>
          <w:sz w:val="22"/>
        </w:rPr>
        <w:t xml:space="preserve"> imagens de alta</w:t>
      </w:r>
      <w:r>
        <w:rPr>
          <w:rFonts w:ascii="Verdana" w:hAnsi="Verdana"/>
          <w:kern w:val="2"/>
          <w:sz w:val="22"/>
        </w:rPr>
        <w:t xml:space="preserve"> resolução</w:t>
      </w:r>
      <w:r>
        <w:rPr>
          <w:rFonts w:ascii="Verdana" w:hAnsi="Verdana" w:hint="eastAsia"/>
          <w:kern w:val="2"/>
          <w:sz w:val="22"/>
        </w:rPr>
        <w:t xml:space="preserve"> ou vídeos com uma elevada </w:t>
      </w:r>
      <w:r>
        <w:rPr>
          <w:rFonts w:ascii="Verdana" w:hAnsi="Verdana"/>
          <w:kern w:val="2"/>
          <w:sz w:val="22"/>
        </w:rPr>
        <w:t>taxa de bits</w:t>
      </w:r>
      <w:r w:rsidR="00171761">
        <w:rPr>
          <w:rFonts w:ascii="Verdana" w:hAnsi="Verdana" w:hint="eastAsia"/>
          <w:kern w:val="2"/>
          <w:sz w:val="22"/>
        </w:rPr>
        <w:t>.</w:t>
      </w:r>
    </w:p>
    <w:p w:rsidR="00A01691" w:rsidRPr="00007598" w:rsidRDefault="00A01691" w:rsidP="00A01691">
      <w:pPr>
        <w:jc w:val="both"/>
        <w:rPr>
          <w:rFonts w:ascii="Verdana" w:hAnsi="Verdana"/>
          <w:bCs/>
          <w:kern w:val="2"/>
          <w:sz w:val="22"/>
          <w:szCs w:val="22"/>
          <w:lang w:eastAsia="ja-JP"/>
        </w:rPr>
      </w:pPr>
    </w:p>
    <w:p w:rsidR="00A01691" w:rsidRPr="00007598" w:rsidRDefault="00A01691" w:rsidP="00A01691">
      <w:pPr>
        <w:jc w:val="both"/>
        <w:rPr>
          <w:rFonts w:ascii="Verdana" w:hAnsi="Verdana"/>
          <w:bCs/>
          <w:kern w:val="2"/>
          <w:sz w:val="22"/>
          <w:szCs w:val="22"/>
        </w:rPr>
      </w:pPr>
      <w:r>
        <w:rPr>
          <w:rFonts w:ascii="Verdana" w:hAnsi="Verdana"/>
          <w:kern w:val="2"/>
          <w:sz w:val="22"/>
        </w:rPr>
        <w:t xml:space="preserve">Com uma velocidade de leitura ultrarrápida de até 1700 MB/s., </w:t>
      </w:r>
      <w:r>
        <w:rPr>
          <w:rFonts w:ascii="Verdana" w:hAnsi="Verdana" w:hint="eastAsia"/>
          <w:kern w:val="2"/>
          <w:sz w:val="22"/>
        </w:rPr>
        <w:t xml:space="preserve">mesmo </w:t>
      </w:r>
      <w:r>
        <w:rPr>
          <w:rFonts w:ascii="Verdana" w:hAnsi="Verdana"/>
          <w:kern w:val="2"/>
          <w:sz w:val="22"/>
        </w:rPr>
        <w:t>os ficheiros de dados</w:t>
      </w:r>
      <w:r>
        <w:rPr>
          <w:rFonts w:ascii="Verdana" w:hAnsi="Verdana" w:hint="eastAsia"/>
          <w:kern w:val="2"/>
          <w:sz w:val="22"/>
        </w:rPr>
        <w:t xml:space="preserve"> de grandes dimensões podem ser transferidos </w:t>
      </w:r>
      <w:r>
        <w:rPr>
          <w:rFonts w:ascii="Verdana" w:hAnsi="Verdana"/>
          <w:kern w:val="2"/>
          <w:sz w:val="22"/>
        </w:rPr>
        <w:t>rapidamente</w:t>
      </w:r>
      <w:r>
        <w:rPr>
          <w:rFonts w:ascii="Verdana" w:hAnsi="Verdana" w:hint="eastAsia"/>
          <w:kern w:val="2"/>
          <w:sz w:val="22"/>
        </w:rPr>
        <w:t>, comparativamente</w:t>
      </w:r>
      <w:r>
        <w:rPr>
          <w:rFonts w:ascii="Verdana" w:hAnsi="Verdana"/>
          <w:kern w:val="2"/>
          <w:sz w:val="22"/>
        </w:rPr>
        <w:t xml:space="preserve"> com </w:t>
      </w:r>
      <w:r>
        <w:rPr>
          <w:rFonts w:ascii="Verdana" w:hAnsi="Verdana" w:hint="eastAsia"/>
          <w:kern w:val="2"/>
          <w:sz w:val="22"/>
        </w:rPr>
        <w:t>os cartões de memória já existente</w:t>
      </w:r>
      <w:r>
        <w:rPr>
          <w:rFonts w:ascii="Verdana" w:hAnsi="Verdana"/>
          <w:kern w:val="2"/>
          <w:sz w:val="22"/>
        </w:rPr>
        <w:t>s</w:t>
      </w:r>
      <w:r>
        <w:rPr>
          <w:rFonts w:ascii="Verdana" w:hAnsi="Verdana" w:hint="eastAsia"/>
          <w:kern w:val="2"/>
          <w:sz w:val="22"/>
        </w:rPr>
        <w:t xml:space="preserve">. Por exemplo, o tempo de transferência </w:t>
      </w:r>
      <w:r>
        <w:rPr>
          <w:rFonts w:ascii="Verdana" w:hAnsi="Verdana"/>
          <w:kern w:val="2"/>
          <w:sz w:val="22"/>
        </w:rPr>
        <w:t>de</w:t>
      </w:r>
      <w:r>
        <w:rPr>
          <w:rFonts w:ascii="Verdana" w:hAnsi="Verdana" w:hint="eastAsia"/>
          <w:kern w:val="2"/>
          <w:sz w:val="22"/>
        </w:rPr>
        <w:t xml:space="preserve"> cópias ou de back</w:t>
      </w:r>
      <w:r>
        <w:rPr>
          <w:rFonts w:ascii="Verdana" w:hAnsi="Verdana"/>
          <w:kern w:val="2"/>
          <w:sz w:val="22"/>
        </w:rPr>
        <w:t>ups</w:t>
      </w:r>
      <w:r>
        <w:rPr>
          <w:rFonts w:ascii="Verdana" w:hAnsi="Verdana" w:hint="eastAsia"/>
          <w:kern w:val="2"/>
          <w:sz w:val="22"/>
        </w:rPr>
        <w:t xml:space="preserve"> de ficheiros de dados de grandes dimensões a partir de </w:t>
      </w:r>
      <w:r>
        <w:rPr>
          <w:rFonts w:ascii="Verdana" w:hAnsi="Verdana"/>
          <w:kern w:val="2"/>
          <w:sz w:val="22"/>
        </w:rPr>
        <w:t>vários</w:t>
      </w:r>
      <w:r>
        <w:rPr>
          <w:rFonts w:ascii="Verdana" w:hAnsi="Verdana" w:hint="eastAsia"/>
          <w:kern w:val="2"/>
          <w:sz w:val="22"/>
        </w:rPr>
        <w:t xml:space="preserve"> cartões de memória será reduzido drasticamente. Tal permite melhorar fortemente </w:t>
      </w:r>
      <w:r>
        <w:rPr>
          <w:rFonts w:ascii="Verdana" w:hAnsi="Verdana"/>
          <w:kern w:val="2"/>
          <w:sz w:val="22"/>
        </w:rPr>
        <w:t>e eficiência profissional</w:t>
      </w:r>
      <w:r>
        <w:rPr>
          <w:rFonts w:ascii="Verdana" w:hAnsi="Verdana" w:hint="eastAsia"/>
          <w:kern w:val="2"/>
          <w:sz w:val="22"/>
        </w:rPr>
        <w:t xml:space="preserve">. </w:t>
      </w:r>
    </w:p>
    <w:p w:rsidR="00A01691" w:rsidRPr="00007598" w:rsidRDefault="00A01691" w:rsidP="00A01691">
      <w:pPr>
        <w:jc w:val="both"/>
        <w:rPr>
          <w:rFonts w:ascii="Verdana" w:hAnsi="Verdana"/>
          <w:bCs/>
          <w:kern w:val="2"/>
          <w:sz w:val="22"/>
          <w:szCs w:val="22"/>
          <w:lang w:eastAsia="ja-JP"/>
        </w:rPr>
      </w:pPr>
    </w:p>
    <w:p w:rsidR="00A01691" w:rsidRPr="00007598" w:rsidRDefault="00A01691" w:rsidP="00A01691">
      <w:pPr>
        <w:jc w:val="both"/>
        <w:rPr>
          <w:rFonts w:ascii="Verdana" w:hAnsi="Verdana"/>
          <w:bCs/>
          <w:kern w:val="2"/>
          <w:sz w:val="22"/>
          <w:szCs w:val="22"/>
          <w:lang w:eastAsia="ja-JP"/>
        </w:rPr>
      </w:pPr>
      <w:r>
        <w:rPr>
          <w:rFonts w:ascii="Verdana" w:hAnsi="Verdana" w:hint="eastAsia"/>
          <w:kern w:val="2"/>
          <w:sz w:val="22"/>
        </w:rPr>
        <w:t>O novo leitor de cartões CFexpress</w:t>
      </w:r>
      <w:r>
        <w:rPr>
          <w:rFonts w:ascii="Verdana" w:hAnsi="Verdana"/>
          <w:kern w:val="2"/>
          <w:sz w:val="22"/>
        </w:rPr>
        <w:t xml:space="preserve"> </w:t>
      </w:r>
      <w:r>
        <w:rPr>
          <w:rFonts w:ascii="Verdana" w:hAnsi="Verdana" w:hint="eastAsia"/>
          <w:kern w:val="2"/>
          <w:sz w:val="22"/>
        </w:rPr>
        <w:t>MRW-G1 está otimi</w:t>
      </w:r>
      <w:r>
        <w:rPr>
          <w:rFonts w:ascii="Verdana" w:hAnsi="Verdana"/>
          <w:kern w:val="2"/>
          <w:sz w:val="22"/>
        </w:rPr>
        <w:t>z</w:t>
      </w:r>
      <w:r>
        <w:rPr>
          <w:rFonts w:ascii="Verdana" w:hAnsi="Verdana" w:hint="eastAsia"/>
          <w:kern w:val="2"/>
          <w:sz w:val="22"/>
        </w:rPr>
        <w:t>ado para a leitura do cartão d</w:t>
      </w:r>
      <w:r>
        <w:rPr>
          <w:rFonts w:ascii="Verdana" w:hAnsi="Verdana"/>
          <w:kern w:val="2"/>
          <w:sz w:val="22"/>
        </w:rPr>
        <w:t xml:space="preserve">e </w:t>
      </w:r>
      <w:r>
        <w:rPr>
          <w:rFonts w:ascii="Verdana" w:hAnsi="Verdana" w:hint="eastAsia"/>
          <w:kern w:val="2"/>
          <w:sz w:val="22"/>
        </w:rPr>
        <w:t xml:space="preserve">memória CFexpress Tipo B da Sony, </w:t>
      </w:r>
      <w:r>
        <w:rPr>
          <w:rFonts w:ascii="Verdana" w:hAnsi="Verdana"/>
          <w:kern w:val="2"/>
          <w:sz w:val="22"/>
        </w:rPr>
        <w:t>tirando o máximo partido da rápida velocidade de leitura</w:t>
      </w:r>
      <w:r>
        <w:rPr>
          <w:rFonts w:ascii="Verdana" w:hAnsi="Verdana" w:hint="eastAsia"/>
          <w:kern w:val="2"/>
          <w:sz w:val="22"/>
        </w:rPr>
        <w:t xml:space="preserve"> </w:t>
      </w:r>
      <w:r>
        <w:rPr>
          <w:rFonts w:ascii="Verdana" w:hAnsi="Verdana"/>
          <w:kern w:val="2"/>
          <w:sz w:val="22"/>
        </w:rPr>
        <w:t xml:space="preserve">deste cartão. </w:t>
      </w:r>
      <w:r>
        <w:rPr>
          <w:rFonts w:ascii="Verdana" w:hAnsi="Verdana" w:hint="eastAsia"/>
          <w:kern w:val="2"/>
          <w:sz w:val="22"/>
        </w:rPr>
        <w:t xml:space="preserve">Este </w:t>
      </w:r>
      <w:r>
        <w:rPr>
          <w:rFonts w:ascii="Verdana" w:hAnsi="Verdana"/>
          <w:kern w:val="2"/>
          <w:sz w:val="22"/>
        </w:rPr>
        <w:t>l</w:t>
      </w:r>
      <w:r>
        <w:rPr>
          <w:rFonts w:ascii="Verdana" w:hAnsi="Verdana" w:hint="eastAsia"/>
          <w:kern w:val="2"/>
          <w:sz w:val="22"/>
        </w:rPr>
        <w:t>eitor é também</w:t>
      </w:r>
      <w:r>
        <w:rPr>
          <w:rFonts w:ascii="Verdana" w:hAnsi="Verdana"/>
          <w:kern w:val="2"/>
          <w:sz w:val="22"/>
        </w:rPr>
        <w:t xml:space="preserve"> </w:t>
      </w:r>
      <w:r>
        <w:rPr>
          <w:rFonts w:ascii="Verdana" w:hAnsi="Verdana" w:hint="eastAsia"/>
          <w:kern w:val="2"/>
          <w:sz w:val="22"/>
        </w:rPr>
        <w:t>c</w:t>
      </w:r>
      <w:r>
        <w:rPr>
          <w:rFonts w:ascii="Verdana" w:hAnsi="Verdana"/>
          <w:kern w:val="2"/>
          <w:sz w:val="22"/>
        </w:rPr>
        <w:t xml:space="preserve">ompatível com as séries G e M de cartões XQD da Sony. </w:t>
      </w:r>
    </w:p>
    <w:p w:rsidR="00A01691" w:rsidRPr="00007598" w:rsidRDefault="00A01691" w:rsidP="00A01691">
      <w:pPr>
        <w:jc w:val="both"/>
        <w:rPr>
          <w:rFonts w:ascii="Verdana" w:hAnsi="Verdana"/>
          <w:bCs/>
          <w:kern w:val="2"/>
          <w:sz w:val="22"/>
          <w:szCs w:val="22"/>
        </w:rPr>
      </w:pPr>
    </w:p>
    <w:p w:rsidR="00A01691" w:rsidRPr="00007598" w:rsidRDefault="00A01691" w:rsidP="00A01691">
      <w:pPr>
        <w:jc w:val="both"/>
        <w:rPr>
          <w:rFonts w:ascii="Verdana" w:hAnsi="Verdana"/>
          <w:b/>
          <w:bCs/>
          <w:kern w:val="2"/>
          <w:sz w:val="22"/>
          <w:szCs w:val="22"/>
        </w:rPr>
      </w:pPr>
      <w:r>
        <w:rPr>
          <w:rFonts w:ascii="Verdana" w:hAnsi="Verdana"/>
          <w:b/>
          <w:kern w:val="2"/>
          <w:sz w:val="22"/>
        </w:rPr>
        <w:t>FORTE desempenho</w:t>
      </w:r>
    </w:p>
    <w:p w:rsidR="00A01691" w:rsidRPr="00007598" w:rsidRDefault="00A01691" w:rsidP="00A01691">
      <w:pPr>
        <w:jc w:val="both"/>
        <w:rPr>
          <w:rFonts w:ascii="Verdana" w:hAnsi="Verdana"/>
          <w:bCs/>
          <w:kern w:val="2"/>
          <w:sz w:val="22"/>
          <w:szCs w:val="22"/>
          <w:lang w:eastAsia="ja-JP"/>
        </w:rPr>
      </w:pPr>
      <w:r>
        <w:rPr>
          <w:rFonts w:ascii="Verdana" w:hAnsi="Verdana"/>
          <w:kern w:val="2"/>
          <w:sz w:val="22"/>
        </w:rPr>
        <w:t xml:space="preserve">O cartão de memória </w:t>
      </w:r>
      <w:r>
        <w:rPr>
          <w:rFonts w:ascii="Verdana" w:hAnsi="Verdana" w:hint="eastAsia"/>
          <w:kern w:val="2"/>
          <w:sz w:val="22"/>
        </w:rPr>
        <w:t>C</w:t>
      </w:r>
      <w:r>
        <w:rPr>
          <w:rFonts w:ascii="Verdana" w:hAnsi="Verdana"/>
          <w:kern w:val="2"/>
          <w:sz w:val="22"/>
        </w:rPr>
        <w:t>F</w:t>
      </w:r>
      <w:r>
        <w:rPr>
          <w:rFonts w:ascii="Verdana" w:hAnsi="Verdana" w:hint="eastAsia"/>
          <w:kern w:val="2"/>
          <w:sz w:val="22"/>
        </w:rPr>
        <w:t xml:space="preserve">express </w:t>
      </w:r>
      <w:r>
        <w:rPr>
          <w:rFonts w:ascii="Verdana" w:hAnsi="Verdana"/>
          <w:kern w:val="2"/>
          <w:sz w:val="22"/>
        </w:rPr>
        <w:t>Tipo B da Sony</w:t>
      </w:r>
      <w:r>
        <w:rPr>
          <w:rFonts w:ascii="Verdana" w:hAnsi="Verdana" w:hint="eastAsia"/>
          <w:kern w:val="2"/>
          <w:sz w:val="22"/>
        </w:rPr>
        <w:t xml:space="preserve"> dispõe</w:t>
      </w:r>
      <w:r>
        <w:rPr>
          <w:rFonts w:ascii="Verdana" w:hAnsi="Verdana"/>
          <w:kern w:val="2"/>
          <w:sz w:val="22"/>
        </w:rPr>
        <w:t xml:space="preserve"> de uma força superior, ultrapassando o padrão CFexpress por um fator de três</w:t>
      </w:r>
      <w:r>
        <w:rPr>
          <w:rFonts w:ascii="Verdana" w:hAnsi="Verdana" w:hint="eastAsia"/>
          <w:kern w:val="2"/>
          <w:sz w:val="22"/>
        </w:rPr>
        <w:t xml:space="preserve"> e sendo capaz de </w:t>
      </w:r>
      <w:r>
        <w:rPr>
          <w:rFonts w:ascii="Verdana" w:hAnsi="Verdana"/>
          <w:kern w:val="2"/>
          <w:sz w:val="22"/>
        </w:rPr>
        <w:t xml:space="preserve">suportar 70N de força </w:t>
      </w:r>
      <w:r>
        <w:rPr>
          <w:rFonts w:ascii="Verdana" w:hAnsi="Verdana" w:hint="eastAsia"/>
          <w:kern w:val="2"/>
          <w:sz w:val="22"/>
        </w:rPr>
        <w:t xml:space="preserve">em flexão. </w:t>
      </w:r>
      <w:r>
        <w:rPr>
          <w:rFonts w:ascii="Verdana" w:hAnsi="Verdana"/>
          <w:kern w:val="2"/>
          <w:sz w:val="22"/>
        </w:rPr>
        <w:t xml:space="preserve">Além disso, </w:t>
      </w:r>
      <w:r>
        <w:rPr>
          <w:rFonts w:ascii="Verdana" w:hAnsi="Verdana" w:hint="eastAsia"/>
          <w:kern w:val="2"/>
          <w:sz w:val="22"/>
        </w:rPr>
        <w:t xml:space="preserve">apresenta uma capacidade cinco vezes superior no que respeita a quedas de alturas de até </w:t>
      </w:r>
      <w:r>
        <w:rPr>
          <w:rFonts w:ascii="Verdana" w:hAnsi="Verdana"/>
          <w:kern w:val="2"/>
          <w:sz w:val="22"/>
        </w:rPr>
        <w:t>5 metros.</w:t>
      </w:r>
    </w:p>
    <w:p w:rsidR="00A01691" w:rsidRPr="00007598" w:rsidRDefault="00A01691" w:rsidP="00A01691">
      <w:pPr>
        <w:jc w:val="both"/>
        <w:rPr>
          <w:rFonts w:ascii="Verdana" w:hAnsi="Verdana"/>
          <w:bCs/>
          <w:kern w:val="2"/>
          <w:sz w:val="22"/>
          <w:szCs w:val="22"/>
        </w:rPr>
      </w:pPr>
    </w:p>
    <w:p w:rsidR="00A01691" w:rsidRPr="00007598" w:rsidRDefault="00A01691" w:rsidP="00A01691">
      <w:pPr>
        <w:jc w:val="both"/>
        <w:rPr>
          <w:rFonts w:ascii="Verdana" w:hAnsi="Verdana"/>
          <w:bCs/>
          <w:kern w:val="2"/>
          <w:sz w:val="22"/>
          <w:szCs w:val="22"/>
          <w:lang w:eastAsia="ja-JP"/>
        </w:rPr>
      </w:pPr>
      <w:r>
        <w:rPr>
          <w:rFonts w:ascii="Verdana" w:hAnsi="Verdana"/>
          <w:kern w:val="2"/>
          <w:sz w:val="22"/>
        </w:rPr>
        <w:t xml:space="preserve">Este cartão é ainda resistente à temperatura e aos raios X, dispondo de proteção antiestática e UV, para suportar </w:t>
      </w:r>
      <w:r w:rsidR="00F46586">
        <w:rPr>
          <w:rFonts w:ascii="Verdana" w:hAnsi="Verdana"/>
          <w:kern w:val="2"/>
          <w:sz w:val="22"/>
        </w:rPr>
        <w:t>u</w:t>
      </w:r>
      <w:r>
        <w:rPr>
          <w:rFonts w:ascii="Verdana" w:hAnsi="Verdana"/>
          <w:kern w:val="2"/>
          <w:sz w:val="22"/>
        </w:rPr>
        <w:t xml:space="preserve">ma </w:t>
      </w:r>
      <w:r>
        <w:rPr>
          <w:rFonts w:ascii="Verdana" w:hAnsi="Verdana" w:hint="eastAsia"/>
          <w:kern w:val="2"/>
          <w:sz w:val="22"/>
        </w:rPr>
        <w:t>ut</w:t>
      </w:r>
      <w:r>
        <w:rPr>
          <w:rFonts w:ascii="Verdana" w:hAnsi="Verdana"/>
          <w:kern w:val="2"/>
          <w:sz w:val="22"/>
        </w:rPr>
        <w:t>ilização sob condições ambientais</w:t>
      </w:r>
      <w:r>
        <w:rPr>
          <w:rFonts w:ascii="Verdana" w:hAnsi="Verdana" w:hint="eastAsia"/>
          <w:kern w:val="2"/>
          <w:sz w:val="22"/>
        </w:rPr>
        <w:t xml:space="preserve"> mais complexa</w:t>
      </w:r>
      <w:r>
        <w:rPr>
          <w:rFonts w:ascii="Verdana" w:hAnsi="Verdana"/>
          <w:kern w:val="2"/>
          <w:sz w:val="22"/>
        </w:rPr>
        <w:t>s</w:t>
      </w:r>
      <w:r>
        <w:rPr>
          <w:rFonts w:ascii="Verdana" w:hAnsi="Verdana" w:hint="eastAsia"/>
          <w:kern w:val="2"/>
          <w:sz w:val="22"/>
        </w:rPr>
        <w:t>.</w:t>
      </w:r>
    </w:p>
    <w:p w:rsidR="00A01691" w:rsidRPr="00007598" w:rsidRDefault="00A01691" w:rsidP="00A01691">
      <w:pPr>
        <w:jc w:val="both"/>
        <w:rPr>
          <w:rFonts w:ascii="Verdana" w:hAnsi="Verdana"/>
          <w:b/>
          <w:bCs/>
          <w:kern w:val="2"/>
          <w:sz w:val="22"/>
          <w:szCs w:val="22"/>
        </w:rPr>
      </w:pPr>
    </w:p>
    <w:p w:rsidR="00A01691" w:rsidRPr="00007598" w:rsidRDefault="00A01691" w:rsidP="00A01691">
      <w:pPr>
        <w:jc w:val="both"/>
        <w:rPr>
          <w:rFonts w:ascii="Verdana" w:hAnsi="Verdana"/>
          <w:b/>
          <w:bCs/>
          <w:kern w:val="2"/>
          <w:sz w:val="22"/>
          <w:szCs w:val="22"/>
        </w:rPr>
      </w:pPr>
      <w:r>
        <w:rPr>
          <w:rFonts w:ascii="Verdana" w:hAnsi="Verdana"/>
          <w:b/>
          <w:kern w:val="2"/>
          <w:sz w:val="22"/>
        </w:rPr>
        <w:t>Tranquilidade</w:t>
      </w:r>
    </w:p>
    <w:p w:rsidR="00A01691" w:rsidRPr="00007598" w:rsidRDefault="00A01691" w:rsidP="00A01691">
      <w:pPr>
        <w:jc w:val="both"/>
        <w:rPr>
          <w:rFonts w:ascii="Verdana" w:hAnsi="Verdana"/>
          <w:bCs/>
          <w:kern w:val="2"/>
          <w:sz w:val="22"/>
          <w:szCs w:val="22"/>
        </w:rPr>
      </w:pPr>
      <w:r>
        <w:rPr>
          <w:rFonts w:ascii="Verdana" w:hAnsi="Verdana"/>
          <w:kern w:val="2"/>
          <w:sz w:val="22"/>
        </w:rPr>
        <w:t>As ferramentas Media Scan e Memory Card File Rescue estão disponíveis para transferência gratuita para os utilizadores de cartões de memória CFexpress da Sony.</w:t>
      </w:r>
    </w:p>
    <w:p w:rsidR="00A01691" w:rsidRPr="00007598" w:rsidRDefault="00A01691" w:rsidP="00A01691">
      <w:pPr>
        <w:jc w:val="both"/>
        <w:rPr>
          <w:rFonts w:ascii="Verdana" w:hAnsi="Verdana"/>
          <w:bCs/>
          <w:kern w:val="2"/>
          <w:sz w:val="22"/>
          <w:szCs w:val="22"/>
        </w:rPr>
      </w:pPr>
    </w:p>
    <w:p w:rsidR="00A01691" w:rsidRPr="00007598" w:rsidRDefault="00A01691" w:rsidP="00A01691">
      <w:pPr>
        <w:jc w:val="both"/>
        <w:rPr>
          <w:rFonts w:ascii="Verdana" w:hAnsi="Verdana"/>
          <w:bCs/>
          <w:kern w:val="2"/>
          <w:sz w:val="22"/>
          <w:szCs w:val="22"/>
        </w:rPr>
      </w:pPr>
      <w:r>
        <w:rPr>
          <w:rFonts w:ascii="Verdana" w:hAnsi="Verdana"/>
          <w:kern w:val="2"/>
          <w:sz w:val="22"/>
        </w:rPr>
        <w:t xml:space="preserve">A ferramenta Media Scan é um </w:t>
      </w:r>
      <w:r>
        <w:rPr>
          <w:rFonts w:ascii="Verdana" w:hAnsi="Verdana" w:hint="eastAsia"/>
          <w:kern w:val="2"/>
          <w:sz w:val="22"/>
        </w:rPr>
        <w:t xml:space="preserve">software </w:t>
      </w:r>
      <w:r>
        <w:rPr>
          <w:rFonts w:ascii="Verdana" w:hAnsi="Verdana"/>
          <w:kern w:val="2"/>
          <w:sz w:val="22"/>
        </w:rPr>
        <w:t xml:space="preserve">para PC que lhe permite analisar automaticamente o seu </w:t>
      </w:r>
      <w:r>
        <w:rPr>
          <w:rFonts w:ascii="Verdana" w:hAnsi="Verdana" w:hint="eastAsia"/>
          <w:kern w:val="2"/>
          <w:sz w:val="22"/>
        </w:rPr>
        <w:t xml:space="preserve">cartão de memória </w:t>
      </w:r>
      <w:r>
        <w:rPr>
          <w:rFonts w:ascii="Verdana" w:hAnsi="Verdana"/>
          <w:kern w:val="2"/>
          <w:sz w:val="22"/>
        </w:rPr>
        <w:t xml:space="preserve">CFexpress da Sony sempre que </w:t>
      </w:r>
      <w:r>
        <w:rPr>
          <w:rFonts w:ascii="Verdana" w:hAnsi="Verdana" w:hint="eastAsia"/>
          <w:kern w:val="2"/>
          <w:sz w:val="22"/>
        </w:rPr>
        <w:t xml:space="preserve">o ligar </w:t>
      </w:r>
      <w:r>
        <w:rPr>
          <w:rFonts w:ascii="Verdana" w:hAnsi="Verdana"/>
          <w:kern w:val="2"/>
          <w:sz w:val="22"/>
        </w:rPr>
        <w:t xml:space="preserve">a </w:t>
      </w:r>
      <w:r>
        <w:rPr>
          <w:rFonts w:ascii="Verdana" w:hAnsi="Verdana" w:hint="eastAsia"/>
          <w:kern w:val="2"/>
          <w:sz w:val="22"/>
        </w:rPr>
        <w:t>um PC através do</w:t>
      </w:r>
      <w:r>
        <w:rPr>
          <w:rFonts w:ascii="Verdana" w:hAnsi="Verdana"/>
          <w:kern w:val="2"/>
          <w:sz w:val="22"/>
        </w:rPr>
        <w:t xml:space="preserve"> seu leitor de cartões MRW-G1</w:t>
      </w:r>
      <w:r>
        <w:rPr>
          <w:rStyle w:val="FootnoteReference"/>
          <w:rFonts w:ascii="Verdana" w:hAnsi="Verdana"/>
          <w:kern w:val="2"/>
          <w:sz w:val="22"/>
        </w:rPr>
        <w:footnoteReference w:id="3"/>
      </w:r>
      <w:r>
        <w:rPr>
          <w:rStyle w:val="FootnoteReference"/>
          <w:rFonts w:ascii="Verdana" w:hAnsi="Verdana"/>
          <w:kern w:val="2"/>
          <w:sz w:val="22"/>
        </w:rPr>
        <w:t>4</w:t>
      </w:r>
      <w:r>
        <w:rPr>
          <w:rFonts w:ascii="Verdana" w:hAnsi="Verdana"/>
          <w:kern w:val="2"/>
          <w:sz w:val="22"/>
        </w:rPr>
        <w:t xml:space="preserve">. Este software mantém-no informado sobre o estado do seu cartão, bem como </w:t>
      </w:r>
      <w:r>
        <w:rPr>
          <w:rFonts w:ascii="Verdana" w:hAnsi="Verdana" w:hint="eastAsia"/>
          <w:kern w:val="2"/>
          <w:sz w:val="22"/>
        </w:rPr>
        <w:t>se</w:t>
      </w:r>
      <w:r>
        <w:rPr>
          <w:rFonts w:ascii="Verdana" w:hAnsi="Verdana"/>
          <w:kern w:val="2"/>
          <w:sz w:val="22"/>
        </w:rPr>
        <w:t xml:space="preserve"> o limite </w:t>
      </w:r>
      <w:r>
        <w:rPr>
          <w:rFonts w:ascii="Verdana" w:hAnsi="Verdana" w:hint="eastAsia"/>
          <w:kern w:val="2"/>
          <w:sz w:val="22"/>
        </w:rPr>
        <w:t>da</w:t>
      </w:r>
      <w:r>
        <w:rPr>
          <w:rFonts w:ascii="Verdana" w:hAnsi="Verdana"/>
          <w:kern w:val="2"/>
          <w:sz w:val="22"/>
        </w:rPr>
        <w:t xml:space="preserve"> memória Flash está prestes a ser ou já foi atingido.</w:t>
      </w:r>
    </w:p>
    <w:p w:rsidR="00A01691" w:rsidRPr="00007598" w:rsidRDefault="00A01691" w:rsidP="00A01691">
      <w:pPr>
        <w:jc w:val="both"/>
        <w:rPr>
          <w:rFonts w:ascii="Verdana" w:hAnsi="Verdana"/>
          <w:bCs/>
          <w:kern w:val="2"/>
          <w:sz w:val="22"/>
          <w:szCs w:val="22"/>
        </w:rPr>
      </w:pPr>
    </w:p>
    <w:p w:rsidR="00A01691" w:rsidRPr="00007598" w:rsidRDefault="00A01691" w:rsidP="00A01691">
      <w:pPr>
        <w:jc w:val="both"/>
        <w:rPr>
          <w:rFonts w:ascii="Verdana" w:hAnsi="Verdana"/>
          <w:bCs/>
          <w:kern w:val="2"/>
          <w:sz w:val="22"/>
          <w:szCs w:val="22"/>
        </w:rPr>
      </w:pPr>
      <w:r>
        <w:rPr>
          <w:rFonts w:ascii="Verdana" w:hAnsi="Verdana"/>
          <w:kern w:val="2"/>
          <w:sz w:val="22"/>
        </w:rPr>
        <w:t xml:space="preserve">A ferramenta Memory Card File Rescue permite-lhe acabar com o maior pesadelo de qualquer fotógrafo: a eliminação acidental de imagens e a perda o seu precioso trabalho. Este software recupera ficheiros que tenham sido eliminados acidentalmente, incluindo imagens e vídeos RAW ou de alta resolução, para que o seu trabalho esteja seguro contra quaisquer obstáculos que possam ocorrer. </w:t>
      </w:r>
    </w:p>
    <w:p w:rsidR="00A01691" w:rsidRPr="00007598" w:rsidRDefault="00A01691" w:rsidP="00A01691">
      <w:pPr>
        <w:jc w:val="both"/>
        <w:rPr>
          <w:rFonts w:ascii="Verdana" w:hAnsi="Verdana"/>
          <w:b/>
          <w:bCs/>
          <w:kern w:val="2"/>
          <w:sz w:val="22"/>
          <w:szCs w:val="22"/>
        </w:rPr>
      </w:pPr>
    </w:p>
    <w:p w:rsidR="00A01691" w:rsidRPr="00007598" w:rsidRDefault="00A01691" w:rsidP="00A01691">
      <w:pPr>
        <w:jc w:val="both"/>
        <w:rPr>
          <w:rFonts w:ascii="Verdana" w:hAnsi="Verdana"/>
          <w:bCs/>
          <w:kern w:val="2"/>
          <w:sz w:val="22"/>
          <w:szCs w:val="22"/>
        </w:rPr>
      </w:pPr>
      <w:r>
        <w:rPr>
          <w:rFonts w:ascii="Verdana" w:hAnsi="Verdana"/>
          <w:kern w:val="2"/>
          <w:sz w:val="22"/>
        </w:rPr>
        <w:t xml:space="preserve">O </w:t>
      </w:r>
      <w:r>
        <w:rPr>
          <w:rFonts w:ascii="Verdana" w:hAnsi="Verdana" w:hint="eastAsia"/>
          <w:kern w:val="2"/>
          <w:sz w:val="22"/>
        </w:rPr>
        <w:t>cartão de memória</w:t>
      </w:r>
      <w:r>
        <w:rPr>
          <w:rFonts w:ascii="Verdana" w:hAnsi="Verdana"/>
          <w:kern w:val="2"/>
          <w:sz w:val="22"/>
        </w:rPr>
        <w:t xml:space="preserve"> CFexpress Tipo B </w:t>
      </w:r>
      <w:r>
        <w:rPr>
          <w:rFonts w:ascii="Verdana" w:hAnsi="Verdana" w:hint="eastAsia"/>
          <w:kern w:val="2"/>
          <w:sz w:val="22"/>
        </w:rPr>
        <w:t xml:space="preserve">e o leitor de cartões CFexpress </w:t>
      </w:r>
      <w:r>
        <w:rPr>
          <w:rFonts w:ascii="Verdana" w:hAnsi="Verdana"/>
          <w:kern w:val="2"/>
          <w:sz w:val="22"/>
        </w:rPr>
        <w:t xml:space="preserve">MRW-G1 </w:t>
      </w:r>
      <w:r>
        <w:rPr>
          <w:rFonts w:ascii="Verdana" w:hAnsi="Verdana" w:hint="eastAsia"/>
          <w:kern w:val="2"/>
          <w:sz w:val="22"/>
        </w:rPr>
        <w:t>da Sony</w:t>
      </w:r>
      <w:r>
        <w:rPr>
          <w:rFonts w:ascii="Verdana" w:hAnsi="Verdana"/>
          <w:kern w:val="2"/>
          <w:sz w:val="22"/>
        </w:rPr>
        <w:t xml:space="preserve"> serão lançados </w:t>
      </w:r>
      <w:r>
        <w:rPr>
          <w:rFonts w:ascii="Verdana" w:hAnsi="Verdana" w:hint="eastAsia"/>
          <w:kern w:val="2"/>
          <w:sz w:val="22"/>
        </w:rPr>
        <w:t xml:space="preserve">no mercado no início do verão de 2019. </w:t>
      </w:r>
      <w:r>
        <w:rPr>
          <w:rFonts w:ascii="Verdana" w:hAnsi="Verdana"/>
          <w:kern w:val="2"/>
          <w:sz w:val="22"/>
        </w:rPr>
        <w:t xml:space="preserve"> </w:t>
      </w:r>
    </w:p>
    <w:p w:rsidR="00A01691" w:rsidRPr="00007598" w:rsidRDefault="00A01691" w:rsidP="00A01691">
      <w:pPr>
        <w:jc w:val="both"/>
        <w:rPr>
          <w:rFonts w:ascii="Verdana" w:hAnsi="Verdana"/>
          <w:bCs/>
          <w:kern w:val="2"/>
          <w:sz w:val="22"/>
          <w:szCs w:val="22"/>
        </w:rPr>
      </w:pPr>
    </w:p>
    <w:p w:rsidR="00A01691" w:rsidRDefault="00A01691" w:rsidP="00A01691">
      <w:pPr>
        <w:jc w:val="both"/>
        <w:rPr>
          <w:rFonts w:ascii="Verdana" w:hAnsi="Verdana"/>
          <w:kern w:val="2"/>
          <w:sz w:val="22"/>
        </w:rPr>
      </w:pPr>
      <w:bookmarkStart w:id="0" w:name="_GoBack"/>
      <w:bookmarkEnd w:id="0"/>
      <w:r>
        <w:rPr>
          <w:rFonts w:ascii="Verdana" w:hAnsi="Verdana"/>
          <w:kern w:val="2"/>
          <w:sz w:val="22"/>
        </w:rPr>
        <w:t xml:space="preserve">Para mais notícias da Sony, visite </w:t>
      </w:r>
      <w:hyperlink r:id="rId8" w:history="1">
        <w:r w:rsidR="00353740" w:rsidRPr="00D1163D">
          <w:rPr>
            <w:rStyle w:val="Hyperlink"/>
            <w:rFonts w:ascii="Verdana" w:hAnsi="Verdana"/>
            <w:kern w:val="2"/>
            <w:sz w:val="22"/>
          </w:rPr>
          <w:t>https://presscentre.sony.pt</w:t>
        </w:r>
      </w:hyperlink>
    </w:p>
    <w:p w:rsidR="00353740" w:rsidRPr="00007598" w:rsidRDefault="00353740" w:rsidP="00A01691">
      <w:pPr>
        <w:jc w:val="both"/>
        <w:rPr>
          <w:rFonts w:ascii="Verdana" w:hAnsi="Verdana"/>
          <w:bCs/>
          <w:kern w:val="2"/>
          <w:sz w:val="22"/>
          <w:szCs w:val="22"/>
        </w:rPr>
      </w:pPr>
    </w:p>
    <w:p w:rsidR="00A01691" w:rsidRPr="00007598" w:rsidRDefault="00A01691" w:rsidP="00A01691">
      <w:pPr>
        <w:jc w:val="center"/>
        <w:rPr>
          <w:rFonts w:ascii="Verdana" w:hAnsi="Verdana"/>
          <w:bCs/>
          <w:kern w:val="2"/>
          <w:sz w:val="22"/>
          <w:szCs w:val="22"/>
        </w:rPr>
      </w:pPr>
    </w:p>
    <w:p w:rsidR="00A01691" w:rsidRPr="00007598" w:rsidRDefault="00A01691" w:rsidP="00A01691">
      <w:pPr>
        <w:jc w:val="center"/>
        <w:rPr>
          <w:rFonts w:ascii="Verdana" w:hAnsi="Verdana"/>
          <w:bCs/>
          <w:kern w:val="2"/>
          <w:sz w:val="22"/>
          <w:szCs w:val="22"/>
        </w:rPr>
      </w:pPr>
      <w:r>
        <w:rPr>
          <w:rFonts w:ascii="Verdana" w:hAnsi="Verdana"/>
          <w:kern w:val="2"/>
          <w:sz w:val="22"/>
        </w:rPr>
        <w:t>– Fim –</w:t>
      </w:r>
    </w:p>
    <w:p w:rsidR="00A01691" w:rsidRPr="00007598" w:rsidRDefault="00A01691" w:rsidP="00A01691">
      <w:pPr>
        <w:jc w:val="both"/>
        <w:rPr>
          <w:rFonts w:ascii="Verdana" w:hAnsi="Verdana"/>
          <w:b/>
          <w:bCs/>
          <w:kern w:val="2"/>
          <w:sz w:val="22"/>
          <w:szCs w:val="22"/>
        </w:rPr>
      </w:pPr>
    </w:p>
    <w:p w:rsidR="00A01691" w:rsidRPr="00007598" w:rsidRDefault="00A01691" w:rsidP="00A01691">
      <w:pPr>
        <w:pStyle w:val="Footer"/>
        <w:spacing w:line="220" w:lineRule="exact"/>
        <w:rPr>
          <w:rFonts w:ascii="Verdana" w:hAnsi="Verdana" w:cs="Arial"/>
          <w:kern w:val="2"/>
          <w:sz w:val="18"/>
        </w:rPr>
      </w:pPr>
    </w:p>
    <w:p w:rsidR="00A01691" w:rsidRPr="00007598" w:rsidRDefault="00A01691" w:rsidP="00A01691">
      <w:pPr>
        <w:pStyle w:val="Footer"/>
        <w:spacing w:line="220" w:lineRule="exact"/>
        <w:rPr>
          <w:rFonts w:ascii="Verdana" w:hAnsi="Verdana" w:cs="Arial"/>
          <w:kern w:val="2"/>
          <w:sz w:val="18"/>
        </w:rPr>
      </w:pPr>
    </w:p>
    <w:p w:rsidR="00A01691" w:rsidRPr="00007598" w:rsidRDefault="00A01691" w:rsidP="00A01691">
      <w:pPr>
        <w:pStyle w:val="Footer"/>
        <w:spacing w:line="220" w:lineRule="exact"/>
        <w:rPr>
          <w:rFonts w:ascii="Verdana" w:hAnsi="Verdana" w:cs="Arial"/>
          <w:kern w:val="2"/>
          <w:sz w:val="18"/>
        </w:rPr>
      </w:pPr>
    </w:p>
    <w:p w:rsidR="00A01691" w:rsidRPr="00007598" w:rsidRDefault="00A01691" w:rsidP="00A01691">
      <w:pPr>
        <w:pStyle w:val="Footer"/>
        <w:spacing w:line="220" w:lineRule="exact"/>
        <w:rPr>
          <w:rFonts w:ascii="Verdana" w:hAnsi="Verdana" w:cs="Arial"/>
          <w:kern w:val="2"/>
          <w:sz w:val="18"/>
        </w:rPr>
      </w:pPr>
    </w:p>
    <w:p w:rsidR="00A01691" w:rsidRPr="00007598" w:rsidRDefault="00A01691" w:rsidP="00A01691">
      <w:pPr>
        <w:shd w:val="clear" w:color="auto" w:fill="FFFFFF"/>
        <w:spacing w:after="100" w:afterAutospacing="1"/>
        <w:rPr>
          <w:rFonts w:ascii="Verdana" w:hAnsi="Verdana" w:cs="Tahoma"/>
          <w:b/>
          <w:kern w:val="2"/>
          <w:sz w:val="16"/>
          <w:szCs w:val="16"/>
        </w:rPr>
      </w:pPr>
      <w:r>
        <w:rPr>
          <w:rFonts w:ascii="Verdana" w:hAnsi="Verdana" w:cs="Tahoma"/>
          <w:b/>
          <w:kern w:val="2"/>
          <w:sz w:val="16"/>
        </w:rPr>
        <w:lastRenderedPageBreak/>
        <w:t xml:space="preserve">Sobre a Sony Corporation: </w:t>
      </w:r>
    </w:p>
    <w:p w:rsidR="00A01691" w:rsidRPr="00007598" w:rsidRDefault="00A01691" w:rsidP="005F5551">
      <w:pPr>
        <w:shd w:val="clear" w:color="auto" w:fill="FFFFFF"/>
        <w:spacing w:after="100" w:afterAutospacing="1"/>
        <w:jc w:val="both"/>
        <w:rPr>
          <w:rFonts w:ascii="Helvetica" w:hAnsi="Helvetica" w:cs="Helvetica"/>
          <w:color w:val="555555"/>
          <w:kern w:val="2"/>
          <w:sz w:val="20"/>
          <w:shd w:val="clear" w:color="auto" w:fill="FFFFFF"/>
        </w:rPr>
      </w:pPr>
      <w:r>
        <w:rPr>
          <w:rFonts w:ascii="Helvetica" w:hAnsi="Helvetica" w:cs="Helvetica"/>
          <w:color w:val="555555"/>
          <w:kern w:val="2"/>
          <w:sz w:val="20"/>
          <w:shd w:val="clear" w:color="auto" w:fill="FFFFFF"/>
        </w:rPr>
        <w:t>A Sony Corporation é um fabricante líder de produtos de áudio, vídeo, imagem, jogos, comunicação, dispositivos essenciais e tecnologias da informação, para os mercados de consumo e profissional. Graças às suas atividades no mundo da música, da imagem, do entretenimento interativo e online, a Sony está numa posição única para ser a empresa líder mundial no setor da eletrónica e do entretenimento.  A Sony registou um volume de vendas anual consolidado de aproximadamente 77 mil milhões de dólares no ano fiscal terminado a 31 de março de 2018.  Website Global da Sony: http://www.sony.net/</w:t>
      </w:r>
    </w:p>
    <w:p w:rsidR="00A01691" w:rsidRPr="00007598" w:rsidRDefault="00A01691" w:rsidP="00A01691">
      <w:pPr>
        <w:shd w:val="clear" w:color="auto" w:fill="FFFFFF"/>
        <w:spacing w:after="100" w:afterAutospacing="1" w:line="180" w:lineRule="exact"/>
        <w:rPr>
          <w:color w:val="404040"/>
          <w:kern w:val="2"/>
          <w:lang w:eastAsia="ja-JP"/>
        </w:rPr>
      </w:pPr>
    </w:p>
    <w:p w:rsidR="00DD1E06" w:rsidRPr="00007598" w:rsidRDefault="00DD1E06">
      <w:pPr>
        <w:rPr>
          <w:kern w:val="2"/>
        </w:rPr>
      </w:pPr>
    </w:p>
    <w:sectPr w:rsidR="00DD1E06" w:rsidRPr="00007598" w:rsidSect="005F1647"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7F7" w:rsidRDefault="00E257F7" w:rsidP="00A01691">
      <w:r>
        <w:separator/>
      </w:r>
    </w:p>
  </w:endnote>
  <w:endnote w:type="continuationSeparator" w:id="0">
    <w:p w:rsidR="00E257F7" w:rsidRDefault="00E257F7" w:rsidP="00A0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96" w:rsidRDefault="00A0169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6586" w:rsidRPr="00F46586">
      <w:rPr>
        <w:noProof/>
        <w:lang w:val="ja-JP"/>
      </w:rPr>
      <w:t>3</w:t>
    </w:r>
    <w:r>
      <w:rPr>
        <w:noProof/>
        <w:lang w:val="ja-JP"/>
      </w:rPr>
      <w:fldChar w:fldCharType="end"/>
    </w:r>
  </w:p>
  <w:p w:rsidR="00110396" w:rsidRDefault="00E25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7F7" w:rsidRDefault="00E257F7" w:rsidP="00A01691">
      <w:r>
        <w:separator/>
      </w:r>
    </w:p>
  </w:footnote>
  <w:footnote w:type="continuationSeparator" w:id="0">
    <w:p w:rsidR="00E257F7" w:rsidRDefault="00E257F7" w:rsidP="00A01691">
      <w:r>
        <w:continuationSeparator/>
      </w:r>
    </w:p>
  </w:footnote>
  <w:footnote w:id="1">
    <w:p w:rsidR="00A01691" w:rsidRDefault="00A01691" w:rsidP="00A01691">
      <w:pPr>
        <w:pStyle w:val="FootnoteText"/>
        <w:rPr>
          <w:rFonts w:ascii="Verdana" w:hAnsi="Verdana"/>
          <w:sz w:val="18"/>
          <w:lang w:eastAsia="ja-JP"/>
        </w:rPr>
      </w:pPr>
      <w:r>
        <w:rPr>
          <w:rStyle w:val="FootnoteReference"/>
          <w:rFonts w:ascii="Verdana" w:hAnsi="Verdana"/>
          <w:sz w:val="18"/>
        </w:rPr>
        <w:footnoteRef/>
      </w:r>
      <w:r>
        <w:rPr>
          <w:rFonts w:ascii="Verdana" w:hAnsi="Verdana" w:hint="eastAsia"/>
          <w:sz w:val="18"/>
        </w:rPr>
        <w:t xml:space="preserve"> </w:t>
      </w:r>
      <w:r>
        <w:rPr>
          <w:rFonts w:ascii="Verdana" w:hAnsi="Verdana"/>
          <w:sz w:val="18"/>
        </w:rPr>
        <w:t>Com base em testes internos da Sony. O desempenho real pode variar, estando dependente do ambiente e da utilização</w:t>
      </w:r>
      <w:r>
        <w:rPr>
          <w:rFonts w:ascii="Verdana" w:hAnsi="Verdana" w:hint="eastAsia"/>
          <w:sz w:val="18"/>
        </w:rPr>
        <w:t>.</w:t>
      </w:r>
    </w:p>
    <w:p w:rsidR="00A01691" w:rsidRPr="00B20D01" w:rsidRDefault="00A01691" w:rsidP="00A01691">
      <w:pPr>
        <w:pStyle w:val="FootnoteText"/>
        <w:rPr>
          <w:rFonts w:ascii="Verdana" w:hAnsi="Verdana"/>
          <w:sz w:val="18"/>
          <w:lang w:eastAsia="ja-JP"/>
        </w:rPr>
      </w:pPr>
      <w:r>
        <w:rPr>
          <w:rStyle w:val="FootnoteReference"/>
          <w:rFonts w:ascii="Verdana" w:hAnsi="Verdana" w:hint="eastAsia"/>
          <w:sz w:val="18"/>
        </w:rPr>
        <w:t>2</w:t>
      </w:r>
      <w:r>
        <w:rPr>
          <w:rFonts w:ascii="Verdana" w:hAnsi="Verdana"/>
          <w:sz w:val="18"/>
        </w:rPr>
        <w:t xml:space="preserve"> Com base no padrão para cartões de memória anunciado pela CompactFlash Association em 2017, como a próxima geração de cartões de memória XQD e CFast.</w:t>
      </w:r>
      <w:r>
        <w:rPr>
          <w:rFonts w:ascii="Verdana" w:hAnsi="Verdana" w:hint="eastAsia"/>
          <w:sz w:val="18"/>
        </w:rPr>
        <w:t xml:space="preserve"> CompactFlash é uma marca registada da CompactFlash Association.</w:t>
      </w:r>
    </w:p>
    <w:p w:rsidR="00A01691" w:rsidRPr="001A18C4" w:rsidRDefault="00A01691" w:rsidP="00A01691">
      <w:pPr>
        <w:pStyle w:val="FootnoteText"/>
        <w:rPr>
          <w:lang w:eastAsia="ja-JP"/>
        </w:rPr>
      </w:pPr>
    </w:p>
  </w:footnote>
  <w:footnote w:id="2">
    <w:p w:rsidR="00A01691" w:rsidRPr="005E6D26" w:rsidRDefault="00A01691" w:rsidP="00A01691">
      <w:pPr>
        <w:pStyle w:val="FootnoteText"/>
        <w:rPr>
          <w:rFonts w:ascii="Verdana" w:hAnsi="Verdana"/>
          <w:lang w:eastAsia="ja-JP"/>
        </w:rPr>
      </w:pPr>
      <w:r>
        <w:rPr>
          <w:rStyle w:val="FootnoteReference"/>
        </w:rPr>
        <w:t>3</w:t>
      </w:r>
      <w:r>
        <w:rPr>
          <w:rFonts w:ascii="Verdana" w:hAnsi="Verdana"/>
          <w:sz w:val="18"/>
        </w:rPr>
        <w:t xml:space="preserve"> PCIe é uma marca registada </w:t>
      </w:r>
      <w:r>
        <w:rPr>
          <w:rFonts w:ascii="Verdana" w:hAnsi="Verdana" w:hint="eastAsia"/>
          <w:sz w:val="18"/>
        </w:rPr>
        <w:t xml:space="preserve">da </w:t>
      </w:r>
      <w:r>
        <w:rPr>
          <w:rStyle w:val="st"/>
          <w:rFonts w:ascii="Verdana" w:hAnsi="Verdana"/>
          <w:sz w:val="18"/>
        </w:rPr>
        <w:t>PCI-SIG.</w:t>
      </w:r>
    </w:p>
    <w:p w:rsidR="00A01691" w:rsidRPr="005F1647" w:rsidRDefault="00A01691" w:rsidP="00A01691">
      <w:pPr>
        <w:pStyle w:val="FootnoteText"/>
        <w:rPr>
          <w:rFonts w:ascii="Verdana" w:hAnsi="Verdana"/>
          <w:lang w:eastAsia="ja-JP"/>
        </w:rPr>
      </w:pPr>
    </w:p>
  </w:footnote>
  <w:footnote w:id="3">
    <w:p w:rsidR="00A01691" w:rsidRPr="005E6D26" w:rsidRDefault="00A01691" w:rsidP="00A01691">
      <w:pPr>
        <w:pStyle w:val="FootnoteText"/>
        <w:rPr>
          <w:rFonts w:ascii="Verdana" w:hAnsi="Verdana"/>
          <w:sz w:val="18"/>
          <w:szCs w:val="18"/>
          <w:lang w:eastAsia="ja-JP"/>
        </w:rPr>
      </w:pPr>
      <w:r>
        <w:rPr>
          <w:rStyle w:val="FootnoteReference"/>
        </w:rPr>
        <w:t>4</w:t>
      </w:r>
      <w:r>
        <w:rPr>
          <w:rFonts w:ascii="Verdana" w:hAnsi="Verdana"/>
          <w:sz w:val="18"/>
        </w:rPr>
        <w:t xml:space="preserve"> Necessita de um leitor de cartões MRW-G1 para analisar o cartão de memória CFexpress da Sony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91"/>
    <w:rsid w:val="00007598"/>
    <w:rsid w:val="00171761"/>
    <w:rsid w:val="00171CDB"/>
    <w:rsid w:val="002B48BC"/>
    <w:rsid w:val="00353740"/>
    <w:rsid w:val="005F5551"/>
    <w:rsid w:val="00A01691"/>
    <w:rsid w:val="00DD1E06"/>
    <w:rsid w:val="00E257F7"/>
    <w:rsid w:val="00F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1892A8"/>
  <w15:chartTrackingRefBased/>
  <w15:docId w15:val="{982EDA3E-CE9E-446D-8385-1C9EE33C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691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A0169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01691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01691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Footer">
    <w:name w:val="footer"/>
    <w:basedOn w:val="Normal"/>
    <w:link w:val="FooterChar"/>
    <w:uiPriority w:val="99"/>
    <w:rsid w:val="00A01691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01691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69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691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FootnoteReference">
    <w:name w:val="footnote reference"/>
    <w:uiPriority w:val="99"/>
    <w:semiHidden/>
    <w:unhideWhenUsed/>
    <w:rsid w:val="00A01691"/>
    <w:rPr>
      <w:vertAlign w:val="superscript"/>
    </w:rPr>
  </w:style>
  <w:style w:type="character" w:customStyle="1" w:styleId="st">
    <w:name w:val="st"/>
    <w:rsid w:val="00A01691"/>
  </w:style>
  <w:style w:type="paragraph" w:styleId="BalloonText">
    <w:name w:val="Balloon Text"/>
    <w:basedOn w:val="Normal"/>
    <w:link w:val="BalloonTextChar"/>
    <w:uiPriority w:val="99"/>
    <w:semiHidden/>
    <w:unhideWhenUsed/>
    <w:rsid w:val="00A01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91"/>
    <w:rPr>
      <w:rFonts w:ascii="Segoe UI" w:eastAsia="MS Mincho" w:hAnsi="Segoe UI" w:cs="Segoe UI"/>
      <w:sz w:val="18"/>
      <w:szCs w:val="18"/>
      <w:lang w:val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353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centre.sony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Status 2000 Lda</cp:lastModifiedBy>
  <cp:revision>6</cp:revision>
  <dcterms:created xsi:type="dcterms:W3CDTF">2019-02-27T12:14:00Z</dcterms:created>
  <dcterms:modified xsi:type="dcterms:W3CDTF">2019-02-28T13:07:00Z</dcterms:modified>
</cp:coreProperties>
</file>