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BF" w:rsidRPr="00FD5701" w:rsidRDefault="005F599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BB67BF" w:rsidRPr="00FD5701" w:rsidRDefault="00BB67BF" w:rsidP="00BB67BF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8C3416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Januar</w:t>
                            </w:r>
                            <w:r w:rsidR="00BD5882">
                              <w:rPr>
                                <w:rFonts w:ascii="Peugeot" w:hAnsi="Peugeot"/>
                              </w:rPr>
                              <w:t xml:space="preserve"> </w:t>
                            </w:r>
                            <w:r>
                              <w:rPr>
                                <w:rFonts w:ascii="Peugeot" w:hAnsi="Peugeot"/>
                              </w:rPr>
                              <w:t>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BB67BF" w:rsidRPr="00FD5701" w:rsidRDefault="00BB67BF" w:rsidP="00BB67BF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8C3416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Januar</w:t>
                      </w:r>
                      <w:r w:rsidR="00BD5882">
                        <w:rPr>
                          <w:rFonts w:ascii="Peugeot" w:hAnsi="Peugeot"/>
                        </w:rPr>
                        <w:t xml:space="preserve"> </w:t>
                      </w:r>
                      <w:r>
                        <w:rPr>
                          <w:rFonts w:ascii="Peugeot" w:hAnsi="Peugeot"/>
                        </w:rPr>
                        <w:t>2012</w:t>
                      </w:r>
                    </w:p>
                  </w:txbxContent>
                </v:textbox>
              </v:rect>
            </w:pict>
          </mc:Fallback>
        </mc:AlternateContent>
      </w:r>
    </w:p>
    <w:p w:rsidR="00AA2E2B" w:rsidRDefault="00AA2E2B" w:rsidP="00852D87">
      <w:pPr>
        <w:pStyle w:val="Titel"/>
        <w:spacing w:line="276" w:lineRule="auto"/>
        <w:jc w:val="both"/>
        <w:rPr>
          <w:rFonts w:ascii="Peugeot" w:hAnsi="Peugeot"/>
          <w:color w:val="002355"/>
        </w:rPr>
      </w:pPr>
    </w:p>
    <w:p w:rsidR="008C3416" w:rsidRDefault="008C3416" w:rsidP="00852D87">
      <w:pPr>
        <w:spacing w:line="276" w:lineRule="auto"/>
        <w:rPr>
          <w:rFonts w:ascii="Peugeot" w:hAnsi="Peugeot"/>
          <w:color w:val="002355"/>
          <w:kern w:val="28"/>
          <w:sz w:val="34"/>
          <w:szCs w:val="32"/>
        </w:rPr>
      </w:pPr>
      <w:r>
        <w:rPr>
          <w:rFonts w:ascii="Peugeot" w:hAnsi="Peugeot"/>
          <w:color w:val="002355"/>
          <w:kern w:val="28"/>
          <w:sz w:val="34"/>
          <w:szCs w:val="32"/>
        </w:rPr>
        <w:t>Perfekt start på 2012 for Peugeot</w:t>
      </w:r>
    </w:p>
    <w:p w:rsidR="0014184D" w:rsidRDefault="0014184D" w:rsidP="008E3950">
      <w:pPr>
        <w:spacing w:line="280" w:lineRule="exact"/>
        <w:jc w:val="both"/>
        <w:rPr>
          <w:rFonts w:ascii="Peugeot" w:hAnsi="Peugeot"/>
          <w:color w:val="002355"/>
          <w:kern w:val="28"/>
          <w:sz w:val="34"/>
          <w:szCs w:val="32"/>
        </w:rPr>
      </w:pPr>
    </w:p>
    <w:p w:rsidR="001C5897" w:rsidRDefault="00907018" w:rsidP="00A46024">
      <w:pPr>
        <w:spacing w:line="280" w:lineRule="exact"/>
        <w:rPr>
          <w:rFonts w:ascii="Peugeot" w:hAnsi="Peugeot" w:cs="Arial"/>
          <w:b/>
          <w:sz w:val="22"/>
          <w:szCs w:val="22"/>
        </w:rPr>
      </w:pPr>
      <w:r>
        <w:rPr>
          <w:rFonts w:ascii="Peugeot" w:hAnsi="Peugeot" w:cs="Arial"/>
          <w:b/>
          <w:sz w:val="22"/>
          <w:szCs w:val="22"/>
        </w:rPr>
        <w:t xml:space="preserve">Peugeot skrev for nylig historie med en Nytårskur, der var mere besøgt end nogensinde før. I alt 14.000 </w:t>
      </w:r>
      <w:r w:rsidR="00F60852">
        <w:rPr>
          <w:rFonts w:ascii="Peugeot" w:hAnsi="Peugeot" w:cs="Arial"/>
          <w:b/>
          <w:sz w:val="22"/>
          <w:szCs w:val="22"/>
        </w:rPr>
        <w:t xml:space="preserve">interesserede </w:t>
      </w:r>
      <w:r>
        <w:rPr>
          <w:rFonts w:ascii="Peugeot" w:hAnsi="Peugeot" w:cs="Arial"/>
          <w:b/>
          <w:sz w:val="22"/>
          <w:szCs w:val="22"/>
        </w:rPr>
        <w:t>havde tilmeldt sig på forhånd, hvilket nogle steder resulterede i lange bilkøer foran forhandlerne.</w:t>
      </w:r>
    </w:p>
    <w:p w:rsidR="00907018" w:rsidRDefault="00907018" w:rsidP="00A46024">
      <w:pPr>
        <w:spacing w:line="280" w:lineRule="exact"/>
        <w:rPr>
          <w:rFonts w:ascii="Peugeot" w:hAnsi="Peugeot" w:cs="Arial"/>
          <w:b/>
          <w:sz w:val="22"/>
          <w:szCs w:val="22"/>
        </w:rPr>
      </w:pPr>
    </w:p>
    <w:p w:rsidR="00907018" w:rsidRPr="008C3416" w:rsidRDefault="003C1556" w:rsidP="00907018">
      <w:pPr>
        <w:spacing w:line="280" w:lineRule="exact"/>
        <w:rPr>
          <w:rFonts w:ascii="Peugeot" w:hAnsi="Peugeot"/>
          <w:color w:val="4F81BD"/>
          <w:sz w:val="28"/>
          <w:szCs w:val="28"/>
        </w:rPr>
      </w:pPr>
      <w:r>
        <w:rPr>
          <w:rFonts w:ascii="Peugeot" w:hAnsi="Peugeot"/>
          <w:color w:val="4F81BD"/>
          <w:sz w:val="28"/>
          <w:szCs w:val="28"/>
        </w:rPr>
        <w:t>Sætter rekord med solgte biler</w:t>
      </w:r>
    </w:p>
    <w:p w:rsidR="00907018" w:rsidRDefault="00907018" w:rsidP="00A46024">
      <w:pPr>
        <w:spacing w:line="280" w:lineRule="exact"/>
        <w:rPr>
          <w:rFonts w:ascii="Peugeot" w:hAnsi="Peugeot" w:cs="Arial"/>
          <w:sz w:val="22"/>
          <w:szCs w:val="22"/>
        </w:rPr>
      </w:pPr>
    </w:p>
    <w:p w:rsidR="00CB3B1D" w:rsidRDefault="00782E84" w:rsidP="003C1556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Peugeot</w:t>
      </w:r>
      <w:r w:rsidR="00F60852">
        <w:rPr>
          <w:rFonts w:ascii="Peugeot" w:hAnsi="Peugeot" w:cs="Arial"/>
          <w:sz w:val="22"/>
          <w:szCs w:val="22"/>
        </w:rPr>
        <w:t>-forhandlerne</w:t>
      </w:r>
      <w:r>
        <w:rPr>
          <w:rFonts w:ascii="Peugeot" w:hAnsi="Peugeot" w:cs="Arial"/>
          <w:sz w:val="22"/>
          <w:szCs w:val="22"/>
        </w:rPr>
        <w:t xml:space="preserve"> kunne næsten ikke få armene ned efter en </w:t>
      </w:r>
      <w:r w:rsidR="00CB3B1D">
        <w:rPr>
          <w:rFonts w:ascii="Peugeot" w:hAnsi="Peugeot" w:cs="Arial"/>
          <w:sz w:val="22"/>
          <w:szCs w:val="22"/>
        </w:rPr>
        <w:t xml:space="preserve">mere end </w:t>
      </w:r>
      <w:r>
        <w:rPr>
          <w:rFonts w:ascii="Peugeot" w:hAnsi="Peugeot" w:cs="Arial"/>
          <w:sz w:val="22"/>
          <w:szCs w:val="22"/>
        </w:rPr>
        <w:t>veloverstået Nytårskur</w:t>
      </w:r>
      <w:r w:rsidR="00CB3B1D">
        <w:rPr>
          <w:rFonts w:ascii="Peugeot" w:hAnsi="Peugeot" w:cs="Arial"/>
          <w:sz w:val="22"/>
          <w:szCs w:val="22"/>
        </w:rPr>
        <w:t xml:space="preserve">. Med en stigning på 458 % tilmeldinger i forhold til året før, dukkede omtrent 14.000 </w:t>
      </w:r>
      <w:r w:rsidR="00EC4DD4">
        <w:rPr>
          <w:rFonts w:ascii="Peugeot" w:hAnsi="Peugeot" w:cs="Arial"/>
          <w:sz w:val="22"/>
          <w:szCs w:val="22"/>
        </w:rPr>
        <w:t xml:space="preserve">besøgende </w:t>
      </w:r>
      <w:r w:rsidR="00907018">
        <w:rPr>
          <w:rFonts w:ascii="Peugeot" w:hAnsi="Peugeot" w:cs="Arial"/>
          <w:sz w:val="22"/>
          <w:szCs w:val="22"/>
        </w:rPr>
        <w:t>op hos</w:t>
      </w:r>
      <w:r w:rsidR="006D14EC">
        <w:rPr>
          <w:rFonts w:ascii="Peugeot" w:hAnsi="Peugeot" w:cs="Arial"/>
          <w:sz w:val="22"/>
          <w:szCs w:val="22"/>
        </w:rPr>
        <w:t xml:space="preserve"> Peugeot-forhandlerne</w:t>
      </w:r>
      <w:r w:rsidR="006D14EC">
        <w:rPr>
          <w:rFonts w:ascii="Peugeot" w:hAnsi="Peugeot" w:cs="Arial"/>
          <w:sz w:val="22"/>
          <w:szCs w:val="22"/>
        </w:rPr>
        <w:t xml:space="preserve"> </w:t>
      </w:r>
      <w:r w:rsidR="00907018">
        <w:rPr>
          <w:rFonts w:ascii="Peugeot" w:hAnsi="Peugeot" w:cs="Arial"/>
          <w:sz w:val="22"/>
          <w:szCs w:val="22"/>
        </w:rPr>
        <w:t>rundt om i landet</w:t>
      </w:r>
      <w:r w:rsidR="00CB3B1D">
        <w:rPr>
          <w:rFonts w:ascii="Peugeot" w:hAnsi="Peugeot" w:cs="Arial"/>
          <w:sz w:val="22"/>
          <w:szCs w:val="22"/>
        </w:rPr>
        <w:t>. At</w:t>
      </w:r>
      <w:r w:rsidR="00EC4DD4">
        <w:rPr>
          <w:rFonts w:ascii="Peugeot" w:hAnsi="Peugeot" w:cs="Arial"/>
          <w:sz w:val="22"/>
          <w:szCs w:val="22"/>
        </w:rPr>
        <w:t xml:space="preserve"> de </w:t>
      </w:r>
      <w:r w:rsidR="00CB3B1D">
        <w:rPr>
          <w:rFonts w:ascii="Peugeot" w:hAnsi="Peugeot" w:cs="Arial"/>
          <w:sz w:val="22"/>
          <w:szCs w:val="22"/>
        </w:rPr>
        <w:t>ikke kun var kommet for at kigge på</w:t>
      </w:r>
      <w:r w:rsidR="006D14EC">
        <w:rPr>
          <w:rFonts w:ascii="Peugeot" w:hAnsi="Peugeot" w:cs="Arial"/>
          <w:sz w:val="22"/>
          <w:szCs w:val="22"/>
        </w:rPr>
        <w:t xml:space="preserve"> bilerne og tømme kransekage</w:t>
      </w:r>
      <w:r w:rsidR="004518FE">
        <w:rPr>
          <w:rFonts w:ascii="Peugeot" w:hAnsi="Peugeot" w:cs="Arial"/>
          <w:sz w:val="22"/>
          <w:szCs w:val="22"/>
        </w:rPr>
        <w:t>fad</w:t>
      </w:r>
      <w:r w:rsidR="00CB3B1D">
        <w:rPr>
          <w:rFonts w:ascii="Peugeot" w:hAnsi="Peugeot" w:cs="Arial"/>
          <w:sz w:val="22"/>
          <w:szCs w:val="22"/>
        </w:rPr>
        <w:t xml:space="preserve">et, </w:t>
      </w:r>
      <w:r w:rsidR="00EC4DD4">
        <w:rPr>
          <w:rFonts w:ascii="Peugeot" w:hAnsi="Peugeot" w:cs="Arial"/>
          <w:sz w:val="22"/>
          <w:szCs w:val="22"/>
        </w:rPr>
        <w:t>blev bekræftet af de</w:t>
      </w:r>
      <w:r w:rsidR="00CB3B1D">
        <w:rPr>
          <w:rFonts w:ascii="Peugeot" w:hAnsi="Peugeot" w:cs="Arial"/>
          <w:sz w:val="22"/>
          <w:szCs w:val="22"/>
        </w:rPr>
        <w:t xml:space="preserve"> 461 underskrevne slutsedler i mod kun 325 på samme tid </w:t>
      </w:r>
      <w:r w:rsidR="00EC4DD4">
        <w:rPr>
          <w:rFonts w:ascii="Peugeot" w:hAnsi="Peugeot" w:cs="Arial"/>
          <w:sz w:val="22"/>
          <w:szCs w:val="22"/>
        </w:rPr>
        <w:t>forrige</w:t>
      </w:r>
      <w:r w:rsidR="00CB3B1D">
        <w:rPr>
          <w:rFonts w:ascii="Peugeot" w:hAnsi="Peugeot" w:cs="Arial"/>
          <w:sz w:val="22"/>
          <w:szCs w:val="22"/>
        </w:rPr>
        <w:t xml:space="preserve"> år.</w:t>
      </w:r>
      <w:r w:rsidR="00907018">
        <w:rPr>
          <w:rFonts w:ascii="Peugeot" w:hAnsi="Peugeot" w:cs="Arial"/>
          <w:sz w:val="22"/>
          <w:szCs w:val="22"/>
        </w:rPr>
        <w:t xml:space="preserve"> </w:t>
      </w:r>
      <w:r w:rsidR="003C1556">
        <w:rPr>
          <w:rFonts w:ascii="Peugeot" w:hAnsi="Peugeot" w:cs="Arial"/>
          <w:sz w:val="22"/>
          <w:szCs w:val="22"/>
        </w:rPr>
        <w:br/>
      </w:r>
      <w:r w:rsidR="003C1556">
        <w:rPr>
          <w:rFonts w:ascii="Peugeot" w:hAnsi="Peugeot" w:cs="Arial"/>
          <w:sz w:val="22"/>
          <w:szCs w:val="22"/>
        </w:rPr>
        <w:br/>
      </w:r>
      <w:r w:rsidR="00907018">
        <w:rPr>
          <w:rFonts w:ascii="Peugeot" w:hAnsi="Peugeot" w:cs="Arial"/>
          <w:sz w:val="22"/>
          <w:szCs w:val="22"/>
        </w:rPr>
        <w:t xml:space="preserve">Nytårskuren medførte </w:t>
      </w:r>
      <w:r w:rsidR="00F60852">
        <w:rPr>
          <w:rFonts w:ascii="Peugeot" w:hAnsi="Peugeot" w:cs="Arial"/>
          <w:sz w:val="22"/>
          <w:szCs w:val="22"/>
        </w:rPr>
        <w:t>at der i u</w:t>
      </w:r>
      <w:r w:rsidR="00907018">
        <w:rPr>
          <w:rFonts w:ascii="Peugeot" w:hAnsi="Peugeot" w:cs="Arial"/>
          <w:sz w:val="22"/>
          <w:szCs w:val="22"/>
        </w:rPr>
        <w:t>ge 1 blev solgt i alt 215 Peugeot 107’</w:t>
      </w:r>
      <w:r w:rsidR="003C1556">
        <w:rPr>
          <w:rFonts w:ascii="Peugeot" w:hAnsi="Peugeot" w:cs="Arial"/>
          <w:sz w:val="22"/>
          <w:szCs w:val="22"/>
        </w:rPr>
        <w:t>ere, hvilket er</w:t>
      </w:r>
      <w:r w:rsidR="00907018">
        <w:rPr>
          <w:rFonts w:ascii="Peugeot" w:hAnsi="Peugeot" w:cs="Arial"/>
          <w:sz w:val="22"/>
          <w:szCs w:val="22"/>
        </w:rPr>
        <w:t xml:space="preserve"> rekord</w:t>
      </w:r>
      <w:r w:rsidR="003C1556">
        <w:rPr>
          <w:rFonts w:ascii="Peugeot" w:hAnsi="Peugeot" w:cs="Arial"/>
          <w:sz w:val="22"/>
          <w:szCs w:val="22"/>
        </w:rPr>
        <w:t>. Peugeot 206+ oplevede også stor succes med i alt 100 slutsedler.</w:t>
      </w:r>
      <w:r w:rsidR="00907018">
        <w:rPr>
          <w:rFonts w:ascii="Peugeot" w:hAnsi="Peugeot" w:cs="Arial"/>
          <w:sz w:val="22"/>
          <w:szCs w:val="22"/>
        </w:rPr>
        <w:t xml:space="preserve"> </w:t>
      </w:r>
    </w:p>
    <w:p w:rsidR="00CB3B1D" w:rsidRDefault="00CB3B1D" w:rsidP="00DE13D5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2B26C1" w:rsidRDefault="002B26C1" w:rsidP="00DE13D5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/>
          <w:color w:val="4F81BD"/>
          <w:sz w:val="28"/>
          <w:szCs w:val="28"/>
        </w:rPr>
        <w:t>Man kan stadig nå det</w:t>
      </w:r>
    </w:p>
    <w:p w:rsidR="002B26C1" w:rsidRDefault="002B26C1" w:rsidP="00DE13D5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DC4690" w:rsidRDefault="00DC4690" w:rsidP="00DE13D5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For at leve op til den store efterspørgsel, der allerede nu har været i 2012, har Peugeot arrangeret en opfølgningsweekend ude hos forhandlerne</w:t>
      </w:r>
      <w:r w:rsidR="00B93F11">
        <w:rPr>
          <w:rFonts w:ascii="Peugeot" w:hAnsi="Peugeot" w:cs="Arial"/>
          <w:sz w:val="22"/>
          <w:szCs w:val="22"/>
        </w:rPr>
        <w:t>.</w:t>
      </w:r>
      <w:r>
        <w:rPr>
          <w:rFonts w:ascii="Peugeot" w:hAnsi="Peugeot" w:cs="Arial"/>
          <w:sz w:val="22"/>
          <w:szCs w:val="22"/>
        </w:rPr>
        <w:t xml:space="preserve"> </w:t>
      </w:r>
      <w:r w:rsidR="00B93F11">
        <w:rPr>
          <w:rFonts w:ascii="Peugeot" w:hAnsi="Peugeot" w:cs="Arial"/>
          <w:sz w:val="22"/>
          <w:szCs w:val="22"/>
        </w:rPr>
        <w:t>T</w:t>
      </w:r>
      <w:r>
        <w:rPr>
          <w:rFonts w:ascii="Peugeot" w:hAnsi="Peugeot" w:cs="Arial"/>
          <w:sz w:val="22"/>
          <w:szCs w:val="22"/>
        </w:rPr>
        <w:t>ilbud</w:t>
      </w:r>
      <w:r w:rsidR="002B26C1">
        <w:rPr>
          <w:rFonts w:ascii="Peugeot" w:hAnsi="Peugeot" w:cs="Arial"/>
          <w:sz w:val="22"/>
          <w:szCs w:val="22"/>
        </w:rPr>
        <w:t>dene</w:t>
      </w:r>
      <w:r w:rsidR="00B93F11">
        <w:rPr>
          <w:rFonts w:ascii="Peugeot" w:hAnsi="Peugeot" w:cs="Arial"/>
          <w:sz w:val="22"/>
          <w:szCs w:val="22"/>
        </w:rPr>
        <w:t xml:space="preserve"> fra Nytårskuren gælder stadig, og tæller blandt andet det </w:t>
      </w:r>
      <w:r w:rsidR="002B26C1">
        <w:rPr>
          <w:rFonts w:ascii="Peugeot" w:hAnsi="Peugeot" w:cs="Arial"/>
          <w:sz w:val="22"/>
          <w:szCs w:val="22"/>
        </w:rPr>
        <w:t xml:space="preserve">skarpeste tilbud til småbilssegmentet, hvor man ved køb af enten en Peugeot 107 eller Peugeot 206+ </w:t>
      </w:r>
      <w:r w:rsidR="002B26C1">
        <w:rPr>
          <w:rFonts w:ascii="Peugeot" w:hAnsi="Peugeot" w:cs="Arial"/>
          <w:sz w:val="22"/>
          <w:szCs w:val="22"/>
        </w:rPr>
        <w:t>får 15.000 kr.</w:t>
      </w:r>
      <w:r w:rsidR="00B93F11">
        <w:rPr>
          <w:rFonts w:ascii="Peugeot" w:hAnsi="Peugeot" w:cs="Arial"/>
          <w:sz w:val="22"/>
          <w:szCs w:val="22"/>
        </w:rPr>
        <w:t xml:space="preserve"> lige i lommen</w:t>
      </w:r>
      <w:r w:rsidR="002B26C1">
        <w:rPr>
          <w:rFonts w:ascii="Peugeot" w:hAnsi="Peugeot" w:cs="Arial"/>
          <w:sz w:val="22"/>
          <w:szCs w:val="22"/>
        </w:rPr>
        <w:t xml:space="preserve"> for sin gamle bil</w:t>
      </w:r>
      <w:r w:rsidR="00B93F11">
        <w:rPr>
          <w:rFonts w:ascii="Peugeot" w:hAnsi="Peugeot" w:cs="Arial"/>
          <w:sz w:val="22"/>
          <w:szCs w:val="22"/>
        </w:rPr>
        <w:t>.</w:t>
      </w:r>
      <w:bookmarkStart w:id="0" w:name="_GoBack"/>
      <w:bookmarkEnd w:id="0"/>
    </w:p>
    <w:p w:rsidR="002B26C1" w:rsidRDefault="002B26C1" w:rsidP="00DE13D5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6343EE" w:rsidRPr="00782E84" w:rsidRDefault="006343EE" w:rsidP="006343EE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sectPr w:rsidR="006343EE" w:rsidRPr="00782E84" w:rsidSect="00BD30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6E" w:rsidRDefault="00F4776E">
      <w:r>
        <w:separator/>
      </w:r>
    </w:p>
  </w:endnote>
  <w:endnote w:type="continuationSeparator" w:id="0">
    <w:p w:rsidR="00F4776E" w:rsidRDefault="00F4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ugeot">
    <w:altName w:val="Corbel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6E" w:rsidRDefault="00F4776E">
      <w:r>
        <w:separator/>
      </w:r>
    </w:p>
  </w:footnote>
  <w:footnote w:type="continuationSeparator" w:id="0">
    <w:p w:rsidR="00F4776E" w:rsidRDefault="00F47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BF"/>
    <w:rsid w:val="00011DFE"/>
    <w:rsid w:val="00030E07"/>
    <w:rsid w:val="0003616A"/>
    <w:rsid w:val="0003774D"/>
    <w:rsid w:val="0004311A"/>
    <w:rsid w:val="000470C7"/>
    <w:rsid w:val="0004732B"/>
    <w:rsid w:val="00067D77"/>
    <w:rsid w:val="000805C5"/>
    <w:rsid w:val="000829B7"/>
    <w:rsid w:val="00085E99"/>
    <w:rsid w:val="000876B9"/>
    <w:rsid w:val="00094560"/>
    <w:rsid w:val="000A1F82"/>
    <w:rsid w:val="000A24E3"/>
    <w:rsid w:val="000A632F"/>
    <w:rsid w:val="000B68DB"/>
    <w:rsid w:val="000C7378"/>
    <w:rsid w:val="000D5A09"/>
    <w:rsid w:val="000D6E42"/>
    <w:rsid w:val="000E1953"/>
    <w:rsid w:val="000E6B62"/>
    <w:rsid w:val="00104794"/>
    <w:rsid w:val="0010669E"/>
    <w:rsid w:val="00106B93"/>
    <w:rsid w:val="00107A99"/>
    <w:rsid w:val="0014094B"/>
    <w:rsid w:val="0014184D"/>
    <w:rsid w:val="00175048"/>
    <w:rsid w:val="00192419"/>
    <w:rsid w:val="001A5DD1"/>
    <w:rsid w:val="001C5897"/>
    <w:rsid w:val="001D1417"/>
    <w:rsid w:val="001D3A33"/>
    <w:rsid w:val="001D6A75"/>
    <w:rsid w:val="001F205C"/>
    <w:rsid w:val="002111B5"/>
    <w:rsid w:val="00221D0E"/>
    <w:rsid w:val="00230524"/>
    <w:rsid w:val="0023060D"/>
    <w:rsid w:val="0024626C"/>
    <w:rsid w:val="00250606"/>
    <w:rsid w:val="00256982"/>
    <w:rsid w:val="002575C4"/>
    <w:rsid w:val="00266CA0"/>
    <w:rsid w:val="00270375"/>
    <w:rsid w:val="002855D1"/>
    <w:rsid w:val="002953FC"/>
    <w:rsid w:val="00296DEB"/>
    <w:rsid w:val="00296E34"/>
    <w:rsid w:val="002A4C7C"/>
    <w:rsid w:val="002B26C1"/>
    <w:rsid w:val="002C1A7F"/>
    <w:rsid w:val="002C52B9"/>
    <w:rsid w:val="002D09CC"/>
    <w:rsid w:val="002D133A"/>
    <w:rsid w:val="002F59BA"/>
    <w:rsid w:val="00312AE2"/>
    <w:rsid w:val="00314BAC"/>
    <w:rsid w:val="00323541"/>
    <w:rsid w:val="00327611"/>
    <w:rsid w:val="003358FA"/>
    <w:rsid w:val="00345886"/>
    <w:rsid w:val="00345D35"/>
    <w:rsid w:val="00353910"/>
    <w:rsid w:val="00354F77"/>
    <w:rsid w:val="0035702D"/>
    <w:rsid w:val="003602F8"/>
    <w:rsid w:val="00375F81"/>
    <w:rsid w:val="0037763A"/>
    <w:rsid w:val="00380659"/>
    <w:rsid w:val="003A2373"/>
    <w:rsid w:val="003A2859"/>
    <w:rsid w:val="003C1556"/>
    <w:rsid w:val="003C7D66"/>
    <w:rsid w:val="003E72A9"/>
    <w:rsid w:val="003F3EE4"/>
    <w:rsid w:val="00404CF1"/>
    <w:rsid w:val="00430DAD"/>
    <w:rsid w:val="00441F0C"/>
    <w:rsid w:val="00442172"/>
    <w:rsid w:val="0044594A"/>
    <w:rsid w:val="004503E2"/>
    <w:rsid w:val="004518FE"/>
    <w:rsid w:val="004627CF"/>
    <w:rsid w:val="00486280"/>
    <w:rsid w:val="004C0B5C"/>
    <w:rsid w:val="004C28B8"/>
    <w:rsid w:val="004D6657"/>
    <w:rsid w:val="004E22E4"/>
    <w:rsid w:val="004F1BD5"/>
    <w:rsid w:val="004F227F"/>
    <w:rsid w:val="005127DF"/>
    <w:rsid w:val="005206F8"/>
    <w:rsid w:val="00521286"/>
    <w:rsid w:val="00533C17"/>
    <w:rsid w:val="00534F30"/>
    <w:rsid w:val="005423C8"/>
    <w:rsid w:val="00546ED4"/>
    <w:rsid w:val="00546FEE"/>
    <w:rsid w:val="00551EFB"/>
    <w:rsid w:val="00560347"/>
    <w:rsid w:val="00567E45"/>
    <w:rsid w:val="00576047"/>
    <w:rsid w:val="00582880"/>
    <w:rsid w:val="00587E59"/>
    <w:rsid w:val="00590179"/>
    <w:rsid w:val="00593B68"/>
    <w:rsid w:val="005A1A3B"/>
    <w:rsid w:val="005C363B"/>
    <w:rsid w:val="005F3475"/>
    <w:rsid w:val="005F599D"/>
    <w:rsid w:val="00611DC0"/>
    <w:rsid w:val="00612FA2"/>
    <w:rsid w:val="006143A0"/>
    <w:rsid w:val="00615252"/>
    <w:rsid w:val="00616E27"/>
    <w:rsid w:val="006206FB"/>
    <w:rsid w:val="006343EE"/>
    <w:rsid w:val="00653EC6"/>
    <w:rsid w:val="00663B4C"/>
    <w:rsid w:val="006767E4"/>
    <w:rsid w:val="00680336"/>
    <w:rsid w:val="00682F56"/>
    <w:rsid w:val="00685167"/>
    <w:rsid w:val="006854C7"/>
    <w:rsid w:val="00685CE9"/>
    <w:rsid w:val="00696092"/>
    <w:rsid w:val="00696FA6"/>
    <w:rsid w:val="006A050A"/>
    <w:rsid w:val="006B5A6C"/>
    <w:rsid w:val="006C2372"/>
    <w:rsid w:val="006D14EC"/>
    <w:rsid w:val="006E1031"/>
    <w:rsid w:val="006F0037"/>
    <w:rsid w:val="006F12DD"/>
    <w:rsid w:val="00753A2F"/>
    <w:rsid w:val="0075580B"/>
    <w:rsid w:val="0076622C"/>
    <w:rsid w:val="00766EA2"/>
    <w:rsid w:val="0077305C"/>
    <w:rsid w:val="00782E84"/>
    <w:rsid w:val="00786649"/>
    <w:rsid w:val="0078672F"/>
    <w:rsid w:val="007A4DD1"/>
    <w:rsid w:val="007A7E64"/>
    <w:rsid w:val="007B1662"/>
    <w:rsid w:val="007E1CB7"/>
    <w:rsid w:val="007E231E"/>
    <w:rsid w:val="007F0A33"/>
    <w:rsid w:val="007F124B"/>
    <w:rsid w:val="007F4D22"/>
    <w:rsid w:val="007F5B8F"/>
    <w:rsid w:val="00802058"/>
    <w:rsid w:val="00806759"/>
    <w:rsid w:val="00814E74"/>
    <w:rsid w:val="008211C5"/>
    <w:rsid w:val="00826BD6"/>
    <w:rsid w:val="00847427"/>
    <w:rsid w:val="00850A2E"/>
    <w:rsid w:val="00851A1C"/>
    <w:rsid w:val="00852D87"/>
    <w:rsid w:val="008A1C9B"/>
    <w:rsid w:val="008A60BC"/>
    <w:rsid w:val="008C3416"/>
    <w:rsid w:val="008D2727"/>
    <w:rsid w:val="008E250C"/>
    <w:rsid w:val="008E31F5"/>
    <w:rsid w:val="008E3950"/>
    <w:rsid w:val="008E4EA6"/>
    <w:rsid w:val="00907018"/>
    <w:rsid w:val="00915228"/>
    <w:rsid w:val="009224EC"/>
    <w:rsid w:val="009401C2"/>
    <w:rsid w:val="009405C4"/>
    <w:rsid w:val="009434E1"/>
    <w:rsid w:val="009643DA"/>
    <w:rsid w:val="00965FAC"/>
    <w:rsid w:val="00996AC8"/>
    <w:rsid w:val="009A41C0"/>
    <w:rsid w:val="009B29F6"/>
    <w:rsid w:val="009B2A18"/>
    <w:rsid w:val="009B558D"/>
    <w:rsid w:val="009E187C"/>
    <w:rsid w:val="009E423E"/>
    <w:rsid w:val="009F0C6C"/>
    <w:rsid w:val="009F512A"/>
    <w:rsid w:val="00A00BE8"/>
    <w:rsid w:val="00A22717"/>
    <w:rsid w:val="00A30B8C"/>
    <w:rsid w:val="00A36455"/>
    <w:rsid w:val="00A46024"/>
    <w:rsid w:val="00A51F7E"/>
    <w:rsid w:val="00A55715"/>
    <w:rsid w:val="00A6273B"/>
    <w:rsid w:val="00A66201"/>
    <w:rsid w:val="00A7023F"/>
    <w:rsid w:val="00AA2E2B"/>
    <w:rsid w:val="00AB1427"/>
    <w:rsid w:val="00AB4016"/>
    <w:rsid w:val="00AB7B48"/>
    <w:rsid w:val="00AC0FC6"/>
    <w:rsid w:val="00AD29DC"/>
    <w:rsid w:val="00AD3F0D"/>
    <w:rsid w:val="00AD75B2"/>
    <w:rsid w:val="00AE1D95"/>
    <w:rsid w:val="00AF519B"/>
    <w:rsid w:val="00B0657E"/>
    <w:rsid w:val="00B07FF0"/>
    <w:rsid w:val="00B20DD2"/>
    <w:rsid w:val="00B30C34"/>
    <w:rsid w:val="00B30E75"/>
    <w:rsid w:val="00B3544F"/>
    <w:rsid w:val="00B52256"/>
    <w:rsid w:val="00B6167E"/>
    <w:rsid w:val="00B62A46"/>
    <w:rsid w:val="00B72C5B"/>
    <w:rsid w:val="00B83A4E"/>
    <w:rsid w:val="00B93F11"/>
    <w:rsid w:val="00BA219E"/>
    <w:rsid w:val="00BB67BF"/>
    <w:rsid w:val="00BC2028"/>
    <w:rsid w:val="00BC5189"/>
    <w:rsid w:val="00BD30C3"/>
    <w:rsid w:val="00BD5882"/>
    <w:rsid w:val="00BD5D1F"/>
    <w:rsid w:val="00BF7756"/>
    <w:rsid w:val="00C07624"/>
    <w:rsid w:val="00C361C0"/>
    <w:rsid w:val="00C44C52"/>
    <w:rsid w:val="00C52538"/>
    <w:rsid w:val="00CA70C6"/>
    <w:rsid w:val="00CB31F4"/>
    <w:rsid w:val="00CB3B1D"/>
    <w:rsid w:val="00CD2C2A"/>
    <w:rsid w:val="00CD3E5D"/>
    <w:rsid w:val="00CD4C17"/>
    <w:rsid w:val="00D0655C"/>
    <w:rsid w:val="00D13022"/>
    <w:rsid w:val="00D20050"/>
    <w:rsid w:val="00D3243D"/>
    <w:rsid w:val="00D4123A"/>
    <w:rsid w:val="00D51D87"/>
    <w:rsid w:val="00D54525"/>
    <w:rsid w:val="00D73B2B"/>
    <w:rsid w:val="00D756E1"/>
    <w:rsid w:val="00D76A71"/>
    <w:rsid w:val="00D811A6"/>
    <w:rsid w:val="00D868BC"/>
    <w:rsid w:val="00D9733B"/>
    <w:rsid w:val="00DB094F"/>
    <w:rsid w:val="00DC4690"/>
    <w:rsid w:val="00DC52BB"/>
    <w:rsid w:val="00DC6F31"/>
    <w:rsid w:val="00DE13D5"/>
    <w:rsid w:val="00DE23BC"/>
    <w:rsid w:val="00DE3468"/>
    <w:rsid w:val="00DE713A"/>
    <w:rsid w:val="00DF380F"/>
    <w:rsid w:val="00DF52D9"/>
    <w:rsid w:val="00DF6EE9"/>
    <w:rsid w:val="00E06A26"/>
    <w:rsid w:val="00E077E8"/>
    <w:rsid w:val="00E12E3D"/>
    <w:rsid w:val="00E63F54"/>
    <w:rsid w:val="00E64E7E"/>
    <w:rsid w:val="00E85584"/>
    <w:rsid w:val="00E86382"/>
    <w:rsid w:val="00E910EB"/>
    <w:rsid w:val="00E94F83"/>
    <w:rsid w:val="00EA301C"/>
    <w:rsid w:val="00EA3319"/>
    <w:rsid w:val="00EB589B"/>
    <w:rsid w:val="00EC4DD4"/>
    <w:rsid w:val="00EC7615"/>
    <w:rsid w:val="00EE5608"/>
    <w:rsid w:val="00EE65BB"/>
    <w:rsid w:val="00EF0254"/>
    <w:rsid w:val="00F02718"/>
    <w:rsid w:val="00F27E47"/>
    <w:rsid w:val="00F4273A"/>
    <w:rsid w:val="00F4776E"/>
    <w:rsid w:val="00F558AC"/>
    <w:rsid w:val="00F60852"/>
    <w:rsid w:val="00F62EC9"/>
    <w:rsid w:val="00F72A43"/>
    <w:rsid w:val="00F73618"/>
    <w:rsid w:val="00F94EE1"/>
    <w:rsid w:val="00FA10A2"/>
    <w:rsid w:val="00FC30E2"/>
    <w:rsid w:val="00FD5701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itrecp1">
    <w:name w:val="titrecp1"/>
    <w:basedOn w:val="Standardskrifttypeiafsnit"/>
    <w:rsid w:val="004F227F"/>
    <w:rPr>
      <w:b/>
      <w:bCs/>
      <w:i w:val="0"/>
      <w:iCs w:val="0"/>
      <w:color w:val="7D808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itrecp1">
    <w:name w:val="titrecp1"/>
    <w:basedOn w:val="Standardskrifttypeiafsnit"/>
    <w:rsid w:val="004F227F"/>
    <w:rPr>
      <w:b/>
      <w:bCs/>
      <w:i w:val="0"/>
      <w:iCs w:val="0"/>
      <w:color w:val="7D808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174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1236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Maria Gram Dasic</cp:lastModifiedBy>
  <cp:revision>9</cp:revision>
  <cp:lastPrinted>2012-01-12T12:04:00Z</cp:lastPrinted>
  <dcterms:created xsi:type="dcterms:W3CDTF">2012-01-12T10:47:00Z</dcterms:created>
  <dcterms:modified xsi:type="dcterms:W3CDTF">2012-01-12T12:10:00Z</dcterms:modified>
</cp:coreProperties>
</file>