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1FE1" w14:textId="0A90F153" w:rsidR="00A22CD4" w:rsidRDefault="00A22CD4" w:rsidP="00F92CFB">
      <w:pPr>
        <w:spacing w:line="240" w:lineRule="auto"/>
        <w:jc w:val="center"/>
        <w:rPr>
          <w:b/>
          <w:color w:val="FF0000"/>
          <w:sz w:val="24"/>
          <w:szCs w:val="24"/>
        </w:rPr>
      </w:pPr>
      <w:r>
        <w:rPr>
          <w:noProof/>
          <w:lang w:eastAsia="en-GB"/>
        </w:rPr>
        <w:drawing>
          <wp:inline distT="0" distB="0" distL="0" distR="0" wp14:anchorId="7586AE74" wp14:editId="1F996070">
            <wp:extent cx="2448378" cy="1836420"/>
            <wp:effectExtent l="0" t="0" r="9525" b="0"/>
            <wp:docPr id="4" name="Picture 3" descr="Bastion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astion slide.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59928" cy="1845083"/>
                    </a:xfrm>
                    <a:prstGeom prst="rect">
                      <a:avLst/>
                    </a:prstGeom>
                  </pic:spPr>
                </pic:pic>
              </a:graphicData>
            </a:graphic>
          </wp:inline>
        </w:drawing>
      </w:r>
    </w:p>
    <w:p w14:paraId="4EDF01DB" w14:textId="1BF3D7D0" w:rsidR="00F92CFB" w:rsidRPr="00F92CFB" w:rsidRDefault="00F92CFB" w:rsidP="00F92CFB">
      <w:pPr>
        <w:spacing w:line="240" w:lineRule="auto"/>
        <w:jc w:val="center"/>
        <w:rPr>
          <w:b/>
          <w:sz w:val="36"/>
          <w:szCs w:val="36"/>
        </w:rPr>
      </w:pPr>
      <w:r w:rsidRPr="00F92CFB">
        <w:rPr>
          <w:b/>
          <w:sz w:val="36"/>
          <w:szCs w:val="36"/>
        </w:rPr>
        <w:t>EPIC GAMES AND WELLCOME LAUNCH</w:t>
      </w:r>
    </w:p>
    <w:p w14:paraId="5C570F4A" w14:textId="77777777" w:rsidR="00F92CFB" w:rsidRPr="00F92CFB" w:rsidRDefault="00F92CFB" w:rsidP="00F92CFB">
      <w:pPr>
        <w:spacing w:line="240" w:lineRule="auto"/>
        <w:jc w:val="center"/>
        <w:rPr>
          <w:b/>
          <w:i/>
          <w:sz w:val="36"/>
          <w:szCs w:val="36"/>
        </w:rPr>
      </w:pPr>
      <w:r w:rsidRPr="00F92CFB">
        <w:rPr>
          <w:b/>
          <w:i/>
          <w:sz w:val="36"/>
          <w:szCs w:val="36"/>
        </w:rPr>
        <w:t>DEVELOPING BEYOND</w:t>
      </w:r>
    </w:p>
    <w:p w14:paraId="12F276D5" w14:textId="4D9186D7" w:rsidR="00F92CFB" w:rsidRPr="00F92CFB" w:rsidRDefault="00F92CFB" w:rsidP="00F92CFB">
      <w:pPr>
        <w:spacing w:line="240" w:lineRule="auto"/>
        <w:jc w:val="center"/>
        <w:rPr>
          <w:b/>
          <w:sz w:val="36"/>
          <w:szCs w:val="36"/>
        </w:rPr>
      </w:pPr>
      <w:r w:rsidRPr="00F92CFB">
        <w:rPr>
          <w:b/>
          <w:sz w:val="36"/>
          <w:szCs w:val="36"/>
        </w:rPr>
        <w:t xml:space="preserve">A $500,000 </w:t>
      </w:r>
      <w:r w:rsidR="00575A42">
        <w:rPr>
          <w:b/>
          <w:sz w:val="36"/>
          <w:szCs w:val="36"/>
        </w:rPr>
        <w:t xml:space="preserve">GAMES </w:t>
      </w:r>
      <w:r w:rsidRPr="00F92CFB">
        <w:rPr>
          <w:b/>
          <w:sz w:val="36"/>
          <w:szCs w:val="36"/>
        </w:rPr>
        <w:t>DEVELOPMENT CHALLENGE</w:t>
      </w:r>
    </w:p>
    <w:p w14:paraId="7AC580E6" w14:textId="7D46468B" w:rsidR="00F92CFB" w:rsidRPr="00F92CFB" w:rsidRDefault="00ED3B7F" w:rsidP="00F92CFB">
      <w:pPr>
        <w:spacing w:line="240" w:lineRule="auto"/>
        <w:jc w:val="center"/>
        <w:rPr>
          <w:b/>
          <w:i/>
        </w:rPr>
      </w:pPr>
      <w:r>
        <w:rPr>
          <w:b/>
          <w:i/>
        </w:rPr>
        <w:t xml:space="preserve">Comedian and Broadcaster </w:t>
      </w:r>
      <w:r w:rsidR="00BB08BA">
        <w:rPr>
          <w:b/>
          <w:i/>
        </w:rPr>
        <w:t>Susan Calman to chair</w:t>
      </w:r>
      <w:r>
        <w:rPr>
          <w:b/>
          <w:i/>
        </w:rPr>
        <w:t xml:space="preserve"> judging panel</w:t>
      </w:r>
    </w:p>
    <w:p w14:paraId="05EEE840" w14:textId="77777777" w:rsidR="00F92CFB" w:rsidRPr="00F92CFB" w:rsidRDefault="00F92CFB" w:rsidP="00F92CFB">
      <w:pPr>
        <w:spacing w:line="240" w:lineRule="auto"/>
        <w:jc w:val="center"/>
        <w:rPr>
          <w:b/>
        </w:rPr>
      </w:pPr>
    </w:p>
    <w:p w14:paraId="169A9BE7" w14:textId="3D6FFF0B" w:rsidR="00755473" w:rsidRDefault="00772EFA" w:rsidP="00C0382C">
      <w:pPr>
        <w:spacing w:line="360" w:lineRule="auto"/>
        <w:rPr>
          <w:rFonts w:eastAsia="Calibri" w:cs="Arial"/>
        </w:rPr>
      </w:pPr>
      <w:r>
        <w:rPr>
          <w:b/>
        </w:rPr>
        <w:t>Wednesday January 25</w:t>
      </w:r>
      <w:r w:rsidRPr="00772EFA">
        <w:rPr>
          <w:b/>
          <w:vertAlign w:val="superscript"/>
        </w:rPr>
        <w:t>th</w:t>
      </w:r>
      <w:r>
        <w:rPr>
          <w:b/>
        </w:rPr>
        <w:t xml:space="preserve"> 2017</w:t>
      </w:r>
      <w:bookmarkStart w:id="0" w:name="_GoBack"/>
      <w:bookmarkEnd w:id="0"/>
      <w:r w:rsidR="0090057E" w:rsidRPr="0090057E">
        <w:rPr>
          <w:b/>
        </w:rPr>
        <w:t xml:space="preserve">: </w:t>
      </w:r>
      <w:r w:rsidR="00B3512A">
        <w:t>Epic Games and</w:t>
      </w:r>
      <w:r w:rsidR="00622BEA">
        <w:t xml:space="preserve"> Wellcome are inviting </w:t>
      </w:r>
      <w:r w:rsidR="00AE77A7">
        <w:t>games develop</w:t>
      </w:r>
      <w:r w:rsidR="00ED3B7F">
        <w:t>ers</w:t>
      </w:r>
      <w:r w:rsidR="00997F77">
        <w:t xml:space="preserve"> based in Europe</w:t>
      </w:r>
      <w:r w:rsidR="00ED3B7F">
        <w:t xml:space="preserve"> </w:t>
      </w:r>
      <w:r w:rsidR="00AE77A7">
        <w:t xml:space="preserve">to participate in a new $500,000 </w:t>
      </w:r>
      <w:r w:rsidR="00ED3B7F">
        <w:t xml:space="preserve">year-long </w:t>
      </w:r>
      <w:r w:rsidR="00AE77A7">
        <w:t xml:space="preserve">development competition </w:t>
      </w:r>
      <w:r w:rsidR="00AE77A7" w:rsidRPr="00AE77A7">
        <w:rPr>
          <w:i/>
        </w:rPr>
        <w:t>Developing Bey</w:t>
      </w:r>
      <w:r w:rsidR="00AE77A7" w:rsidRPr="00743449">
        <w:rPr>
          <w:i/>
        </w:rPr>
        <w:t>o</w:t>
      </w:r>
      <w:r w:rsidR="00AE77A7" w:rsidRPr="00C0382C">
        <w:rPr>
          <w:i/>
        </w:rPr>
        <w:t>nd</w:t>
      </w:r>
      <w:r w:rsidR="00755473">
        <w:t xml:space="preserve">. </w:t>
      </w:r>
      <w:r w:rsidR="0014709C">
        <w:t>D</w:t>
      </w:r>
      <w:r w:rsidR="00755473">
        <w:rPr>
          <w:rFonts w:eastAsia="Calibri" w:cs="Arial"/>
        </w:rPr>
        <w:t>evelopers are challenged</w:t>
      </w:r>
      <w:r w:rsidR="009414A6">
        <w:rPr>
          <w:rFonts w:eastAsia="Calibri" w:cs="Arial"/>
        </w:rPr>
        <w:t xml:space="preserve"> to </w:t>
      </w:r>
      <w:r w:rsidR="00755473">
        <w:rPr>
          <w:rFonts w:eastAsia="Calibri" w:cs="Arial"/>
        </w:rPr>
        <w:t>submit</w:t>
      </w:r>
      <w:r w:rsidR="009414A6">
        <w:rPr>
          <w:rFonts w:eastAsia="Calibri" w:cs="Arial"/>
        </w:rPr>
        <w:t xml:space="preserve"> </w:t>
      </w:r>
      <w:r w:rsidR="00872F35">
        <w:rPr>
          <w:rFonts w:eastAsia="Calibri" w:cs="Arial"/>
        </w:rPr>
        <w:t xml:space="preserve">compelling, immersive and highly entertaining </w:t>
      </w:r>
      <w:r w:rsidR="00755473">
        <w:rPr>
          <w:rFonts w:eastAsia="Calibri" w:cs="Arial"/>
        </w:rPr>
        <w:t>game ideas based on the theme</w:t>
      </w:r>
      <w:r w:rsidR="009414A6" w:rsidRPr="00C0382C">
        <w:rPr>
          <w:rFonts w:eastAsia="Calibri" w:cs="Arial"/>
          <w:i/>
        </w:rPr>
        <w:t xml:space="preserve"> </w:t>
      </w:r>
      <w:r w:rsidR="00A727C7">
        <w:rPr>
          <w:rFonts w:eastAsia="Calibri" w:cs="Arial"/>
          <w:i/>
        </w:rPr>
        <w:t xml:space="preserve">Transformations </w:t>
      </w:r>
      <w:r w:rsidR="00487340" w:rsidRPr="00872F35">
        <w:rPr>
          <w:rFonts w:eastAsia="Calibri" w:cs="Arial"/>
        </w:rPr>
        <w:t>by 10 February</w:t>
      </w:r>
      <w:r w:rsidR="00755473" w:rsidRPr="00872F35">
        <w:rPr>
          <w:rFonts w:eastAsia="Calibri" w:cs="Arial"/>
        </w:rPr>
        <w:t>.</w:t>
      </w:r>
      <w:r w:rsidR="00755473">
        <w:rPr>
          <w:rFonts w:eastAsia="Calibri" w:cs="Arial"/>
        </w:rPr>
        <w:t xml:space="preserve"> </w:t>
      </w:r>
    </w:p>
    <w:p w14:paraId="27009F86" w14:textId="2EA28F45" w:rsidR="00BB08BA" w:rsidRDefault="00F5373F" w:rsidP="00BB08BA">
      <w:pPr>
        <w:spacing w:line="360" w:lineRule="auto"/>
      </w:pPr>
      <w:r>
        <w:t xml:space="preserve">A high-profile panel of judges, chaired by </w:t>
      </w:r>
      <w:r w:rsidR="00872F35">
        <w:t xml:space="preserve">Comedian and Broadcaster </w:t>
      </w:r>
      <w:r>
        <w:t>Susan Calman, will follow the games</w:t>
      </w:r>
      <w:r w:rsidR="006610CE">
        <w:t>’</w:t>
      </w:r>
      <w:r>
        <w:t xml:space="preserve"> development </w:t>
      </w:r>
      <w:r w:rsidR="006610CE">
        <w:t>through</w:t>
      </w:r>
      <w:r w:rsidR="008F74B1">
        <w:t xml:space="preserve"> the </w:t>
      </w:r>
      <w:r w:rsidR="00755473" w:rsidRPr="003A40BD">
        <w:rPr>
          <w:i/>
        </w:rPr>
        <w:t>Developing Beyond</w:t>
      </w:r>
      <w:r w:rsidR="00BB08BA">
        <w:t xml:space="preserve"> </w:t>
      </w:r>
      <w:r w:rsidR="008F74B1">
        <w:t xml:space="preserve">competition </w:t>
      </w:r>
      <w:r w:rsidR="006610CE">
        <w:t xml:space="preserve">which </w:t>
      </w:r>
      <w:r w:rsidR="00755473">
        <w:t>is designed to provide a sustainable platform for</w:t>
      </w:r>
      <w:r>
        <w:t xml:space="preserve"> </w:t>
      </w:r>
      <w:r w:rsidR="00755473">
        <w:t xml:space="preserve">studios to create </w:t>
      </w:r>
      <w:r>
        <w:t xml:space="preserve">a </w:t>
      </w:r>
      <w:r w:rsidR="00E375E6">
        <w:t xml:space="preserve">minimum viable product </w:t>
      </w:r>
      <w:r w:rsidR="007D4810">
        <w:t>(</w:t>
      </w:r>
      <w:r w:rsidR="008F74B1">
        <w:t>MVP</w:t>
      </w:r>
      <w:r w:rsidR="007D4810">
        <w:t>)</w:t>
      </w:r>
      <w:r w:rsidR="008F74B1">
        <w:t xml:space="preserve"> of their title over the course of the year.</w:t>
      </w:r>
    </w:p>
    <w:p w14:paraId="631E2A9D" w14:textId="0CAAF4E6" w:rsidR="00997F77" w:rsidRDefault="00BB08BA" w:rsidP="00997F77">
      <w:pPr>
        <w:spacing w:line="360" w:lineRule="auto"/>
      </w:pPr>
      <w:r>
        <w:t>On 20 February</w:t>
      </w:r>
      <w:r w:rsidDel="00B9348E">
        <w:t xml:space="preserve"> </w:t>
      </w:r>
      <w:r>
        <w:t>s</w:t>
      </w:r>
      <w:r w:rsidR="00B9348E">
        <w:t xml:space="preserve">ix </w:t>
      </w:r>
      <w:r w:rsidR="00ED3B7F">
        <w:t>semi-finalists</w:t>
      </w:r>
      <w:r w:rsidR="004D5AD7" w:rsidRPr="004D5AD7">
        <w:t xml:space="preserve"> </w:t>
      </w:r>
      <w:r w:rsidR="00B9348E">
        <w:t>will be announced</w:t>
      </w:r>
      <w:r w:rsidR="006610CE">
        <w:t>. At that time e</w:t>
      </w:r>
      <w:r w:rsidR="004D5AD7" w:rsidRPr="004D5AD7">
        <w:t>ach</w:t>
      </w:r>
      <w:r>
        <w:t xml:space="preserve"> </w:t>
      </w:r>
      <w:r w:rsidR="006610CE">
        <w:t xml:space="preserve">will </w:t>
      </w:r>
      <w:r w:rsidR="004D5AD7" w:rsidRPr="004D5AD7">
        <w:t>receive $</w:t>
      </w:r>
      <w:r w:rsidR="009A4DF1" w:rsidRPr="004D5AD7">
        <w:t>1</w:t>
      </w:r>
      <w:r w:rsidR="009A4DF1">
        <w:t>5</w:t>
      </w:r>
      <w:r w:rsidR="004D5AD7" w:rsidRPr="004D5AD7">
        <w:t>,000 and</w:t>
      </w:r>
      <w:r w:rsidR="009609F9">
        <w:t xml:space="preserve"> </w:t>
      </w:r>
      <w:r w:rsidR="009A4DF1">
        <w:t>work</w:t>
      </w:r>
      <w:r w:rsidR="004D5AD7" w:rsidRPr="004D5AD7">
        <w:t xml:space="preserve"> with a </w:t>
      </w:r>
      <w:r w:rsidR="00102238">
        <w:t>scientist</w:t>
      </w:r>
      <w:r w:rsidR="004D5AD7" w:rsidRPr="004D5AD7">
        <w:t xml:space="preserve"> to develop their concept further</w:t>
      </w:r>
      <w:r w:rsidR="00ED3B7F">
        <w:t>.</w:t>
      </w:r>
      <w:r w:rsidR="004D5AD7" w:rsidRPr="004D5AD7">
        <w:t xml:space="preserve"> </w:t>
      </w:r>
      <w:r w:rsidR="00997F77">
        <w:t xml:space="preserve">In July 2017 the progress of the six projects will be judged at Develop:Brighton </w:t>
      </w:r>
      <w:r w:rsidR="006610CE">
        <w:t>where</w:t>
      </w:r>
      <w:r w:rsidR="00997F77">
        <w:t xml:space="preserve"> three teams will be selected to go through to the final round, each receiving $60,000. The winning team will be awarded $1</w:t>
      </w:r>
      <w:r w:rsidR="00380DAF">
        <w:t>50</w:t>
      </w:r>
      <w:r w:rsidR="00997F77">
        <w:t xml:space="preserve">,000 in January 2018. Second place will be awarded $50,000 </w:t>
      </w:r>
      <w:r w:rsidR="006610CE">
        <w:t xml:space="preserve">and </w:t>
      </w:r>
      <w:r w:rsidR="00997F77">
        <w:t>third place will be awarded $30,000.</w:t>
      </w:r>
    </w:p>
    <w:p w14:paraId="4E33E2F5" w14:textId="0C636A62" w:rsidR="007D4810" w:rsidRDefault="007D4810" w:rsidP="00997F77">
      <w:pPr>
        <w:spacing w:line="360" w:lineRule="auto"/>
      </w:pPr>
      <w:r>
        <w:t xml:space="preserve">The </w:t>
      </w:r>
      <w:r w:rsidRPr="0014709C">
        <w:rPr>
          <w:i/>
        </w:rPr>
        <w:t>Developing Beyond</w:t>
      </w:r>
      <w:r>
        <w:t xml:space="preserve"> competition seeks games ideas inspired by the theme ‘Transformations’. </w:t>
      </w:r>
      <w:r>
        <w:rPr>
          <w:lang w:val="en-US"/>
        </w:rPr>
        <w:t>The</w:t>
      </w:r>
      <w:r>
        <w:rPr>
          <w:i/>
          <w:iCs/>
          <w:lang w:val="en-US"/>
        </w:rPr>
        <w:t xml:space="preserve"> </w:t>
      </w:r>
      <w:r>
        <w:rPr>
          <w:lang w:val="en-US"/>
        </w:rPr>
        <w:t xml:space="preserve">submissions should draw inspiration from any aspect of this theme </w:t>
      </w:r>
      <w:r>
        <w:rPr>
          <w:color w:val="2D2D2D"/>
          <w:lang w:val="en"/>
        </w:rPr>
        <w:t>exploring the human condition</w:t>
      </w:r>
      <w:r>
        <w:rPr>
          <w:lang w:val="en-US"/>
        </w:rPr>
        <w:t xml:space="preserve"> – whether across moments or generations, microscopic or global, historical, geographic or indeed contemporary. </w:t>
      </w:r>
      <w:r w:rsidR="006610CE">
        <w:rPr>
          <w:lang w:val="en-US"/>
        </w:rPr>
        <w:t>Human</w:t>
      </w:r>
      <w:r>
        <w:rPr>
          <w:lang w:val="en-US"/>
        </w:rPr>
        <w:t xml:space="preserve"> bodies and </w:t>
      </w:r>
      <w:r w:rsidR="006610CE">
        <w:rPr>
          <w:lang w:val="en-US"/>
        </w:rPr>
        <w:t>populations across the</w:t>
      </w:r>
      <w:r>
        <w:rPr>
          <w:lang w:val="en-US"/>
        </w:rPr>
        <w:t xml:space="preserve"> world are constantly changing</w:t>
      </w:r>
      <w:r w:rsidR="006610CE">
        <w:rPr>
          <w:lang w:val="en-US"/>
        </w:rPr>
        <w:t>,</w:t>
      </w:r>
      <w:r>
        <w:rPr>
          <w:lang w:val="en-US"/>
        </w:rPr>
        <w:t xml:space="preserve"> and with </w:t>
      </w:r>
      <w:r>
        <w:rPr>
          <w:lang w:val="en-US"/>
        </w:rPr>
        <w:lastRenderedPageBreak/>
        <w:t xml:space="preserve">this comes new opportunities, unforeseen journeys and incredible challenges; from the consequences of a global shift towards urban living, to technological innovations revolutionising lives and even bacteria outwitting </w:t>
      </w:r>
      <w:r w:rsidR="006610CE">
        <w:rPr>
          <w:lang w:val="en-US"/>
        </w:rPr>
        <w:t>the</w:t>
      </w:r>
      <w:r>
        <w:rPr>
          <w:lang w:val="en-US"/>
        </w:rPr>
        <w:t xml:space="preserve"> best antibiotics.</w:t>
      </w:r>
      <w:r>
        <w:rPr>
          <w:b/>
          <w:bCs/>
          <w:lang w:val="en-US"/>
        </w:rPr>
        <w:t> </w:t>
      </w:r>
    </w:p>
    <w:p w14:paraId="4387BECE" w14:textId="5CF4F808" w:rsidR="00F5373F" w:rsidRDefault="00872F35" w:rsidP="00F5373F">
      <w:pPr>
        <w:spacing w:line="360" w:lineRule="auto"/>
      </w:pPr>
      <w:r>
        <w:t xml:space="preserve">Chair of the judging panel, </w:t>
      </w:r>
      <w:r w:rsidR="00F5373F">
        <w:t>Susan</w:t>
      </w:r>
      <w:r>
        <w:t xml:space="preserve"> Calman</w:t>
      </w:r>
      <w:r w:rsidR="00F5373F">
        <w:t xml:space="preserve"> said: “Games have always been a passion of mine. They entertain and consume you like nothing else. Getting to look inside developers’ heads for year is an absolute dream; I can’t wa</w:t>
      </w:r>
      <w:r w:rsidR="004745C9">
        <w:t>i</w:t>
      </w:r>
      <w:r w:rsidR="00F5373F">
        <w:t xml:space="preserve">t to get started!” </w:t>
      </w:r>
    </w:p>
    <w:p w14:paraId="2D834FC7" w14:textId="79762805" w:rsidR="00575A42" w:rsidRDefault="00575A42" w:rsidP="00575A42">
      <w:pPr>
        <w:spacing w:line="360" w:lineRule="auto"/>
      </w:pPr>
      <w:r>
        <w:t xml:space="preserve">Iain Dodgeon, </w:t>
      </w:r>
      <w:r w:rsidR="00BD5088">
        <w:t xml:space="preserve">who leads the </w:t>
      </w:r>
      <w:r>
        <w:t>Broadcast, Games and Film</w:t>
      </w:r>
      <w:r w:rsidR="00BD5088">
        <w:t xml:space="preserve"> work</w:t>
      </w:r>
      <w:r>
        <w:t xml:space="preserve"> at Wellcome, said: “We’re very excited about </w:t>
      </w:r>
      <w:r w:rsidRPr="0014709C">
        <w:rPr>
          <w:i/>
        </w:rPr>
        <w:t>Developing Beyond</w:t>
      </w:r>
      <w:r>
        <w:t xml:space="preserve">, </w:t>
      </w:r>
      <w:r w:rsidR="00271FB8">
        <w:t xml:space="preserve">enabling new </w:t>
      </w:r>
      <w:r w:rsidR="004745C9">
        <w:t xml:space="preserve">creative </w:t>
      </w:r>
      <w:r w:rsidR="00271FB8">
        <w:t xml:space="preserve">collaborations between </w:t>
      </w:r>
      <w:r>
        <w:t>the world</w:t>
      </w:r>
      <w:r w:rsidR="00B61C62">
        <w:t>s</w:t>
      </w:r>
      <w:r>
        <w:t xml:space="preserve"> of interactive entertainment </w:t>
      </w:r>
      <w:r w:rsidR="00B61C62">
        <w:t>and</w:t>
      </w:r>
      <w:r>
        <w:t xml:space="preserve"> science</w:t>
      </w:r>
      <w:r w:rsidR="006E60BD">
        <w:t>. With so many ways to draw inspiration from the theme</w:t>
      </w:r>
      <w:r w:rsidR="00E81443">
        <w:t xml:space="preserve">, </w:t>
      </w:r>
      <w:r w:rsidR="004745C9">
        <w:t>we’re looking forward to seeing where developers’ imaginations take it.</w:t>
      </w:r>
      <w:r>
        <w:t xml:space="preserve">” </w:t>
      </w:r>
    </w:p>
    <w:p w14:paraId="76B5B1F8" w14:textId="7BD4984A" w:rsidR="00834972" w:rsidRDefault="006F3055" w:rsidP="00AE77A7">
      <w:pPr>
        <w:spacing w:line="360" w:lineRule="auto"/>
      </w:pPr>
      <w:r>
        <w:t xml:space="preserve">Mike Gamble, European Territory Manager at Epic, commented: </w:t>
      </w:r>
      <w:r w:rsidR="00834972">
        <w:t>“This is a significant commitment</w:t>
      </w:r>
      <w:r w:rsidR="000A0CFD">
        <w:t xml:space="preserve"> and a great opportunity for studios. Taking a leap into the unknow</w:t>
      </w:r>
      <w:r w:rsidR="00A02769">
        <w:t>n</w:t>
      </w:r>
      <w:r w:rsidR="000A0CFD">
        <w:t xml:space="preserve"> on new IP takes courage but can be both creatively and commercially highly rewarding. With </w:t>
      </w:r>
      <w:r w:rsidR="000A0CFD" w:rsidRPr="003F332B">
        <w:rPr>
          <w:i/>
        </w:rPr>
        <w:t>Developing Beyond</w:t>
      </w:r>
      <w:r w:rsidR="000A0CFD">
        <w:t xml:space="preserve"> we want to share some of that risk, helping participants to create the best possible </w:t>
      </w:r>
      <w:r w:rsidR="006610CE">
        <w:t>m</w:t>
      </w:r>
      <w:r w:rsidR="00575A42">
        <w:t xml:space="preserve">inimum </w:t>
      </w:r>
      <w:r w:rsidR="006610CE">
        <w:t>v</w:t>
      </w:r>
      <w:r w:rsidR="00575A42">
        <w:t xml:space="preserve">iable </w:t>
      </w:r>
      <w:r w:rsidR="006610CE">
        <w:t>p</w:t>
      </w:r>
      <w:r w:rsidR="00575A42">
        <w:t xml:space="preserve">roject </w:t>
      </w:r>
      <w:r w:rsidR="000A0CFD">
        <w:t>and giving them a chance to win the competition,”</w:t>
      </w:r>
      <w:r w:rsidR="003F332B">
        <w:t>.</w:t>
      </w:r>
    </w:p>
    <w:p w14:paraId="561DED7B" w14:textId="7FE06DD5" w:rsidR="00FD4239" w:rsidRDefault="00391766" w:rsidP="00FD4239">
      <w:pPr>
        <w:spacing w:line="360" w:lineRule="auto"/>
      </w:pPr>
      <w:r>
        <w:t xml:space="preserve">The </w:t>
      </w:r>
      <w:r w:rsidR="00575A42">
        <w:t xml:space="preserve">full </w:t>
      </w:r>
      <w:r>
        <w:t>jury</w:t>
      </w:r>
      <w:r w:rsidR="00575A42">
        <w:t xml:space="preserve">, which includes development legend John Romero, </w:t>
      </w:r>
      <w:r>
        <w:t xml:space="preserve">will be revealed </w:t>
      </w:r>
      <w:r w:rsidR="00F25CC4">
        <w:t xml:space="preserve">on </w:t>
      </w:r>
      <w:r w:rsidR="00575A42">
        <w:t xml:space="preserve">20 </w:t>
      </w:r>
      <w:r w:rsidR="00F25CC4">
        <w:t>February together with the long list of six projects.</w:t>
      </w:r>
    </w:p>
    <w:p w14:paraId="660A3F85" w14:textId="6D79A41F" w:rsidR="003F16C7" w:rsidRDefault="003F16C7" w:rsidP="00AE77A7">
      <w:pPr>
        <w:spacing w:line="360" w:lineRule="auto"/>
      </w:pPr>
      <w:r>
        <w:t xml:space="preserve">This is the third collaboration between Epic Games and Wellcome having previously undertaken </w:t>
      </w:r>
      <w:r w:rsidRPr="003F16C7">
        <w:rPr>
          <w:i/>
        </w:rPr>
        <w:t>Make Something Unreal Live</w:t>
      </w:r>
      <w:r>
        <w:t xml:space="preserve"> and </w:t>
      </w:r>
      <w:r w:rsidRPr="003F16C7">
        <w:rPr>
          <w:i/>
        </w:rPr>
        <w:t>The Big Data VR Challenge</w:t>
      </w:r>
      <w:r>
        <w:t>.</w:t>
      </w:r>
    </w:p>
    <w:p w14:paraId="265AC630" w14:textId="118F1C12" w:rsidR="004D5AD7" w:rsidRDefault="00B61C62" w:rsidP="004D5AD7">
      <w:pPr>
        <w:spacing w:line="360" w:lineRule="auto"/>
      </w:pPr>
      <w:r>
        <w:t>The deadline for applications is 10 February 2017</w:t>
      </w:r>
      <w:r w:rsidR="006610CE">
        <w:t>. F</w:t>
      </w:r>
      <w:r>
        <w:t>or more information on how to apply</w:t>
      </w:r>
      <w:r w:rsidR="006610CE">
        <w:t>,</w:t>
      </w:r>
      <w:r>
        <w:t xml:space="preserve"> </w:t>
      </w:r>
      <w:r w:rsidR="006610CE">
        <w:t>visit</w:t>
      </w:r>
      <w:r>
        <w:t xml:space="preserve"> </w:t>
      </w:r>
      <w:r w:rsidR="004D5AD7">
        <w:t xml:space="preserve">the </w:t>
      </w:r>
      <w:r w:rsidR="004D5AD7" w:rsidRPr="0014709C">
        <w:rPr>
          <w:i/>
        </w:rPr>
        <w:t>Developing Beyond</w:t>
      </w:r>
      <w:r w:rsidR="004D5AD7">
        <w:t xml:space="preserve"> website</w:t>
      </w:r>
      <w:r w:rsidR="006F3055">
        <w:t xml:space="preserve">: </w:t>
      </w:r>
      <w:hyperlink r:id="rId10" w:history="1">
        <w:r w:rsidR="0014709C" w:rsidRPr="008D4647">
          <w:rPr>
            <w:rStyle w:val="Hyperlink"/>
          </w:rPr>
          <w:t>www.developingbeyond.com</w:t>
        </w:r>
      </w:hyperlink>
    </w:p>
    <w:p w14:paraId="2AC3326E" w14:textId="5A18B35A" w:rsidR="003F16C7" w:rsidRDefault="003F16C7" w:rsidP="003F16C7">
      <w:pPr>
        <w:spacing w:line="360" w:lineRule="auto"/>
        <w:jc w:val="center"/>
      </w:pPr>
      <w:r>
        <w:t>***</w:t>
      </w:r>
    </w:p>
    <w:p w14:paraId="181858EE" w14:textId="7601C0CE" w:rsidR="003F16C7" w:rsidRDefault="003F16C7" w:rsidP="00AE77A7">
      <w:pPr>
        <w:spacing w:line="360" w:lineRule="auto"/>
      </w:pPr>
      <w:r>
        <w:t>For more information</w:t>
      </w:r>
      <w:r w:rsidR="006610CE">
        <w:t>,</w:t>
      </w:r>
      <w:r>
        <w:t xml:space="preserve"> please contact:</w:t>
      </w:r>
    </w:p>
    <w:p w14:paraId="3C4EA110" w14:textId="47BA0966" w:rsidR="00490E05" w:rsidRDefault="00490E05" w:rsidP="00490E05">
      <w:pPr>
        <w:spacing w:line="240" w:lineRule="auto"/>
      </w:pPr>
      <w:r>
        <w:t>Luke Karmali</w:t>
      </w:r>
    </w:p>
    <w:p w14:paraId="470777DA" w14:textId="0C40750E" w:rsidR="00490E05" w:rsidRDefault="00490E05" w:rsidP="00490E05">
      <w:pPr>
        <w:spacing w:line="240" w:lineRule="auto"/>
      </w:pPr>
      <w:r>
        <w:t>Bastion</w:t>
      </w:r>
    </w:p>
    <w:p w14:paraId="1FD74147" w14:textId="30E02B43" w:rsidR="00490E05" w:rsidRDefault="00490E05" w:rsidP="00490E05">
      <w:pPr>
        <w:spacing w:line="240" w:lineRule="auto"/>
      </w:pPr>
      <w:hyperlink r:id="rId11" w:history="1">
        <w:r w:rsidRPr="008D4647">
          <w:rPr>
            <w:rStyle w:val="Hyperlink"/>
          </w:rPr>
          <w:t>luke@bastion.co.uk</w:t>
        </w:r>
      </w:hyperlink>
    </w:p>
    <w:p w14:paraId="63E26462" w14:textId="5203319B" w:rsidR="00490E05" w:rsidRDefault="00490E05" w:rsidP="00490E05">
      <w:pPr>
        <w:spacing w:line="240" w:lineRule="auto"/>
      </w:pPr>
      <w:r>
        <w:t>T: 020 3841 7660</w:t>
      </w:r>
    </w:p>
    <w:p w14:paraId="3327FBD0" w14:textId="2E90581D" w:rsidR="006610CE" w:rsidRDefault="004D5AD7" w:rsidP="00AE77A7">
      <w:pPr>
        <w:spacing w:line="360" w:lineRule="auto"/>
        <w:rPr>
          <w:b/>
        </w:rPr>
      </w:pPr>
      <w:r w:rsidRPr="00C0382C">
        <w:rPr>
          <w:b/>
        </w:rPr>
        <w:t>About Epic Games</w:t>
      </w:r>
    </w:p>
    <w:p w14:paraId="631F9C46" w14:textId="79360997" w:rsidR="004D5AD7" w:rsidRPr="0014709C" w:rsidRDefault="006610CE" w:rsidP="006610CE">
      <w:pPr>
        <w:spacing w:line="360" w:lineRule="auto"/>
      </w:pPr>
      <w:r w:rsidRPr="0014709C">
        <w:t xml:space="preserve">Founded in 1991, Epic Games is the creator of the Unreal, Gears of War and Infinity Blade series of games. Today Epic is building Paragon, Fortnite, SPYJiNX, and the new Unreal Tournament. Epic's Unreal Engine technology is used by teams of all sizes to ship visually stunning, high-quality games </w:t>
      </w:r>
      <w:r w:rsidRPr="0014709C">
        <w:lastRenderedPageBreak/>
        <w:t>and experiences across PC, con</w:t>
      </w:r>
      <w:r>
        <w:t xml:space="preserve">sole, VR and mobile platforms. </w:t>
      </w:r>
      <w:r w:rsidRPr="0014709C">
        <w:t xml:space="preserve">Developers also choose Unreal Engine for visualization, design, linear entertainment and simulation. Follow </w:t>
      </w:r>
      <w:hyperlink r:id="rId12" w:history="1">
        <w:r w:rsidRPr="0014709C">
          <w:rPr>
            <w:rStyle w:val="Hyperlink"/>
          </w:rPr>
          <w:t>@UnrealEngine</w:t>
        </w:r>
      </w:hyperlink>
      <w:r w:rsidRPr="0014709C">
        <w:t xml:space="preserve"> and download Unreal Engine 4 for free at </w:t>
      </w:r>
      <w:hyperlink r:id="rId13" w:history="1">
        <w:r w:rsidRPr="0014709C">
          <w:rPr>
            <w:rStyle w:val="Hyperlink"/>
          </w:rPr>
          <w:t>unrealengine.com</w:t>
        </w:r>
      </w:hyperlink>
      <w:r w:rsidRPr="0014709C">
        <w:t xml:space="preserve">.  </w:t>
      </w:r>
    </w:p>
    <w:p w14:paraId="4E758227" w14:textId="77777777" w:rsidR="00490E05" w:rsidRDefault="00490E05" w:rsidP="00490E05">
      <w:pPr>
        <w:spacing w:line="360" w:lineRule="auto"/>
      </w:pPr>
      <w:r w:rsidRPr="00C0382C">
        <w:rPr>
          <w:b/>
        </w:rPr>
        <w:t>About Wellcome:</w:t>
      </w:r>
      <w:r w:rsidRPr="004D5AD7">
        <w:t xml:space="preserve"> Wellcome exists to improve health for everyone by helping great ideas to thrive. We’re a global charitable foundation, both politically and financially independent. We support scientists and researchers, take on big problems, fuel imaginations and spark debate.</w:t>
      </w:r>
    </w:p>
    <w:p w14:paraId="0D0EEF28" w14:textId="77777777" w:rsidR="00490E05" w:rsidRDefault="00490E05" w:rsidP="00490E05">
      <w:pPr>
        <w:spacing w:line="360" w:lineRule="auto"/>
        <w:rPr>
          <w:b/>
        </w:rPr>
      </w:pPr>
    </w:p>
    <w:p w14:paraId="25A52E7A" w14:textId="77777777" w:rsidR="007D4810" w:rsidRPr="00C0382C" w:rsidRDefault="007D4810" w:rsidP="00AE77A7">
      <w:pPr>
        <w:spacing w:line="360" w:lineRule="auto"/>
        <w:rPr>
          <w:b/>
        </w:rPr>
      </w:pPr>
    </w:p>
    <w:p w14:paraId="4CB61CD7" w14:textId="77777777" w:rsidR="003F16C7" w:rsidRDefault="003F16C7" w:rsidP="00AE77A7">
      <w:pPr>
        <w:spacing w:line="360" w:lineRule="auto"/>
      </w:pPr>
    </w:p>
    <w:p w14:paraId="7D90FBC5" w14:textId="77777777" w:rsidR="00F074F3" w:rsidRDefault="00F074F3" w:rsidP="00AE77A7">
      <w:pPr>
        <w:spacing w:line="360" w:lineRule="auto"/>
      </w:pPr>
    </w:p>
    <w:sectPr w:rsidR="00F07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52D99"/>
    <w:multiLevelType w:val="hybridMultilevel"/>
    <w:tmpl w:val="F540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B1954"/>
    <w:multiLevelType w:val="hybridMultilevel"/>
    <w:tmpl w:val="D53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A7"/>
    <w:rsid w:val="0008075E"/>
    <w:rsid w:val="00081520"/>
    <w:rsid w:val="0008226A"/>
    <w:rsid w:val="000A0CFD"/>
    <w:rsid w:val="00100B0D"/>
    <w:rsid w:val="00102238"/>
    <w:rsid w:val="001056A9"/>
    <w:rsid w:val="001077BC"/>
    <w:rsid w:val="001426F8"/>
    <w:rsid w:val="0014709C"/>
    <w:rsid w:val="001B1240"/>
    <w:rsid w:val="001D7373"/>
    <w:rsid w:val="001F0413"/>
    <w:rsid w:val="00201496"/>
    <w:rsid w:val="00202EF9"/>
    <w:rsid w:val="00271FB8"/>
    <w:rsid w:val="00284A62"/>
    <w:rsid w:val="00293743"/>
    <w:rsid w:val="003060A1"/>
    <w:rsid w:val="00345AFB"/>
    <w:rsid w:val="0036182A"/>
    <w:rsid w:val="00380DAF"/>
    <w:rsid w:val="00390B14"/>
    <w:rsid w:val="00391766"/>
    <w:rsid w:val="003A40BD"/>
    <w:rsid w:val="003D5AC1"/>
    <w:rsid w:val="003F16C7"/>
    <w:rsid w:val="003F332B"/>
    <w:rsid w:val="00461293"/>
    <w:rsid w:val="004745C9"/>
    <w:rsid w:val="004842F5"/>
    <w:rsid w:val="00487340"/>
    <w:rsid w:val="00490E05"/>
    <w:rsid w:val="004D5AD7"/>
    <w:rsid w:val="004D5BDE"/>
    <w:rsid w:val="004E7754"/>
    <w:rsid w:val="00545CEA"/>
    <w:rsid w:val="00575A42"/>
    <w:rsid w:val="005C5794"/>
    <w:rsid w:val="005E28A3"/>
    <w:rsid w:val="00622BEA"/>
    <w:rsid w:val="006610CE"/>
    <w:rsid w:val="0068275F"/>
    <w:rsid w:val="00682876"/>
    <w:rsid w:val="006903EE"/>
    <w:rsid w:val="006B638B"/>
    <w:rsid w:val="006E60BD"/>
    <w:rsid w:val="006F3055"/>
    <w:rsid w:val="006F6823"/>
    <w:rsid w:val="00743449"/>
    <w:rsid w:val="00745FF5"/>
    <w:rsid w:val="00755473"/>
    <w:rsid w:val="00761ED4"/>
    <w:rsid w:val="00772EFA"/>
    <w:rsid w:val="007D4810"/>
    <w:rsid w:val="00834972"/>
    <w:rsid w:val="00872F35"/>
    <w:rsid w:val="008A7FC5"/>
    <w:rsid w:val="008F74B1"/>
    <w:rsid w:val="0090057E"/>
    <w:rsid w:val="009414A6"/>
    <w:rsid w:val="009609F9"/>
    <w:rsid w:val="00985233"/>
    <w:rsid w:val="00997F77"/>
    <w:rsid w:val="009A4DF1"/>
    <w:rsid w:val="00A02769"/>
    <w:rsid w:val="00A20D21"/>
    <w:rsid w:val="00A22CD4"/>
    <w:rsid w:val="00A725BE"/>
    <w:rsid w:val="00A727C7"/>
    <w:rsid w:val="00A93318"/>
    <w:rsid w:val="00AE77A7"/>
    <w:rsid w:val="00B25970"/>
    <w:rsid w:val="00B32E8F"/>
    <w:rsid w:val="00B3512A"/>
    <w:rsid w:val="00B3682D"/>
    <w:rsid w:val="00B61C62"/>
    <w:rsid w:val="00B6390C"/>
    <w:rsid w:val="00B84281"/>
    <w:rsid w:val="00B9348E"/>
    <w:rsid w:val="00B939DB"/>
    <w:rsid w:val="00BB08BA"/>
    <w:rsid w:val="00BD2254"/>
    <w:rsid w:val="00BD5088"/>
    <w:rsid w:val="00C0382C"/>
    <w:rsid w:val="00C427F9"/>
    <w:rsid w:val="00C54DF4"/>
    <w:rsid w:val="00D26C33"/>
    <w:rsid w:val="00D3784D"/>
    <w:rsid w:val="00DE7170"/>
    <w:rsid w:val="00E375E6"/>
    <w:rsid w:val="00E81443"/>
    <w:rsid w:val="00EB64DF"/>
    <w:rsid w:val="00EC7194"/>
    <w:rsid w:val="00ED3B7F"/>
    <w:rsid w:val="00F03607"/>
    <w:rsid w:val="00F074F3"/>
    <w:rsid w:val="00F25CC4"/>
    <w:rsid w:val="00F2764A"/>
    <w:rsid w:val="00F5373F"/>
    <w:rsid w:val="00F92CFB"/>
    <w:rsid w:val="00FD4239"/>
    <w:rsid w:val="00FE0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034F5"/>
  <w15:docId w15:val="{59FC44CB-60D6-49FD-8207-9CCAA82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2769"/>
    <w:rPr>
      <w:sz w:val="16"/>
      <w:szCs w:val="16"/>
    </w:rPr>
  </w:style>
  <w:style w:type="paragraph" w:styleId="CommentText">
    <w:name w:val="annotation text"/>
    <w:basedOn w:val="Normal"/>
    <w:link w:val="CommentTextChar"/>
    <w:uiPriority w:val="99"/>
    <w:semiHidden/>
    <w:unhideWhenUsed/>
    <w:rsid w:val="00A02769"/>
    <w:pPr>
      <w:spacing w:line="240" w:lineRule="auto"/>
    </w:pPr>
    <w:rPr>
      <w:sz w:val="20"/>
      <w:szCs w:val="20"/>
    </w:rPr>
  </w:style>
  <w:style w:type="character" w:customStyle="1" w:styleId="CommentTextChar">
    <w:name w:val="Comment Text Char"/>
    <w:basedOn w:val="DefaultParagraphFont"/>
    <w:link w:val="CommentText"/>
    <w:uiPriority w:val="99"/>
    <w:semiHidden/>
    <w:rsid w:val="00A02769"/>
    <w:rPr>
      <w:sz w:val="20"/>
      <w:szCs w:val="20"/>
    </w:rPr>
  </w:style>
  <w:style w:type="paragraph" w:styleId="CommentSubject">
    <w:name w:val="annotation subject"/>
    <w:basedOn w:val="CommentText"/>
    <w:next w:val="CommentText"/>
    <w:link w:val="CommentSubjectChar"/>
    <w:uiPriority w:val="99"/>
    <w:semiHidden/>
    <w:unhideWhenUsed/>
    <w:rsid w:val="00A02769"/>
    <w:rPr>
      <w:b/>
      <w:bCs/>
    </w:rPr>
  </w:style>
  <w:style w:type="character" w:customStyle="1" w:styleId="CommentSubjectChar">
    <w:name w:val="Comment Subject Char"/>
    <w:basedOn w:val="CommentTextChar"/>
    <w:link w:val="CommentSubject"/>
    <w:uiPriority w:val="99"/>
    <w:semiHidden/>
    <w:rsid w:val="00A02769"/>
    <w:rPr>
      <w:b/>
      <w:bCs/>
      <w:sz w:val="20"/>
      <w:szCs w:val="20"/>
    </w:rPr>
  </w:style>
  <w:style w:type="paragraph" w:styleId="BalloonText">
    <w:name w:val="Balloon Text"/>
    <w:basedOn w:val="Normal"/>
    <w:link w:val="BalloonTextChar"/>
    <w:uiPriority w:val="99"/>
    <w:semiHidden/>
    <w:unhideWhenUsed/>
    <w:rsid w:val="00A0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69"/>
    <w:rPr>
      <w:rFonts w:ascii="Tahoma" w:hAnsi="Tahoma" w:cs="Tahoma"/>
      <w:sz w:val="16"/>
      <w:szCs w:val="16"/>
    </w:rPr>
  </w:style>
  <w:style w:type="paragraph" w:styleId="Revision">
    <w:name w:val="Revision"/>
    <w:hidden/>
    <w:uiPriority w:val="99"/>
    <w:semiHidden/>
    <w:rsid w:val="00575A42"/>
    <w:pPr>
      <w:spacing w:after="0" w:line="240" w:lineRule="auto"/>
    </w:pPr>
  </w:style>
  <w:style w:type="paragraph" w:styleId="ListParagraph">
    <w:name w:val="List Paragraph"/>
    <w:basedOn w:val="Normal"/>
    <w:uiPriority w:val="34"/>
    <w:qFormat/>
    <w:rsid w:val="00F5373F"/>
    <w:pPr>
      <w:ind w:left="720"/>
      <w:contextualSpacing/>
    </w:pPr>
  </w:style>
  <w:style w:type="character" w:styleId="Hyperlink">
    <w:name w:val="Hyperlink"/>
    <w:basedOn w:val="DefaultParagraphFont"/>
    <w:uiPriority w:val="99"/>
    <w:unhideWhenUsed/>
    <w:rsid w:val="00661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2766">
      <w:bodyDiv w:val="1"/>
      <w:marLeft w:val="0"/>
      <w:marRight w:val="0"/>
      <w:marTop w:val="0"/>
      <w:marBottom w:val="0"/>
      <w:divBdr>
        <w:top w:val="none" w:sz="0" w:space="0" w:color="auto"/>
        <w:left w:val="none" w:sz="0" w:space="0" w:color="auto"/>
        <w:bottom w:val="none" w:sz="0" w:space="0" w:color="auto"/>
        <w:right w:val="none" w:sz="0" w:space="0" w:color="auto"/>
      </w:divBdr>
    </w:div>
    <w:div w:id="710573818">
      <w:bodyDiv w:val="1"/>
      <w:marLeft w:val="0"/>
      <w:marRight w:val="0"/>
      <w:marTop w:val="0"/>
      <w:marBottom w:val="0"/>
      <w:divBdr>
        <w:top w:val="none" w:sz="0" w:space="0" w:color="auto"/>
        <w:left w:val="none" w:sz="0" w:space="0" w:color="auto"/>
        <w:bottom w:val="none" w:sz="0" w:space="0" w:color="auto"/>
        <w:right w:val="none" w:sz="0" w:space="0" w:color="auto"/>
      </w:divBdr>
    </w:div>
    <w:div w:id="1257205764">
      <w:bodyDiv w:val="1"/>
      <w:marLeft w:val="0"/>
      <w:marRight w:val="0"/>
      <w:marTop w:val="0"/>
      <w:marBottom w:val="0"/>
      <w:divBdr>
        <w:top w:val="none" w:sz="0" w:space="0" w:color="auto"/>
        <w:left w:val="none" w:sz="0" w:space="0" w:color="auto"/>
        <w:bottom w:val="none" w:sz="0" w:space="0" w:color="auto"/>
        <w:right w:val="none" w:sz="0" w:space="0" w:color="auto"/>
      </w:divBdr>
    </w:div>
    <w:div w:id="1308436671">
      <w:bodyDiv w:val="1"/>
      <w:marLeft w:val="0"/>
      <w:marRight w:val="0"/>
      <w:marTop w:val="0"/>
      <w:marBottom w:val="0"/>
      <w:divBdr>
        <w:top w:val="none" w:sz="0" w:space="0" w:color="auto"/>
        <w:left w:val="none" w:sz="0" w:space="0" w:color="auto"/>
        <w:bottom w:val="none" w:sz="0" w:space="0" w:color="auto"/>
        <w:right w:val="none" w:sz="0" w:space="0" w:color="auto"/>
      </w:divBdr>
    </w:div>
    <w:div w:id="1376350884">
      <w:bodyDiv w:val="1"/>
      <w:marLeft w:val="0"/>
      <w:marRight w:val="0"/>
      <w:marTop w:val="0"/>
      <w:marBottom w:val="0"/>
      <w:divBdr>
        <w:top w:val="none" w:sz="0" w:space="0" w:color="auto"/>
        <w:left w:val="none" w:sz="0" w:space="0" w:color="auto"/>
        <w:bottom w:val="none" w:sz="0" w:space="0" w:color="auto"/>
        <w:right w:val="none" w:sz="0" w:space="0" w:color="auto"/>
      </w:divBdr>
    </w:div>
    <w:div w:id="17339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ana.cowley\Downloads\unrealengin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ana.cowley\Downloads\twitter.com\unrealeng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e@bastion.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developingbeyond.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A976E256589043A89C89F26790F0DE" ma:contentTypeVersion="2" ma:contentTypeDescription="Create a new document." ma:contentTypeScope="" ma:versionID="7263dcd8342ee75411b205a3c4bd6042">
  <xsd:schema xmlns:xsd="http://www.w3.org/2001/XMLSchema" xmlns:xs="http://www.w3.org/2001/XMLSchema" xmlns:p="http://schemas.microsoft.com/office/2006/metadata/properties" xmlns:ns2="c924f815-d43a-42ed-a1ba-6670c67a6702" targetNamespace="http://schemas.microsoft.com/office/2006/metadata/properties" ma:root="true" ma:fieldsID="3658bbeb6c3fdb876342953987aa84d3" ns2:_="">
    <xsd:import namespace="c924f815-d43a-42ed-a1ba-6670c67a6702"/>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815-d43a-42ed-a1ba-6670c67a670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DA8C-1B97-4D1E-A164-1BE81BF5EC12}">
  <ds:schemaRefs>
    <ds:schemaRef ds:uri="http://schemas.microsoft.com/sharepoint/v3/contenttype/forms"/>
  </ds:schemaRefs>
</ds:datastoreItem>
</file>

<file path=customXml/itemProps2.xml><?xml version="1.0" encoding="utf-8"?>
<ds:datastoreItem xmlns:ds="http://schemas.openxmlformats.org/officeDocument/2006/customXml" ds:itemID="{02832DAE-505C-412B-92C6-8CCABF3D7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815-d43a-42ed-a1ba-6670c67a6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54812-F73E-4615-A88E-D9A3574E41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924f815-d43a-42ed-a1ba-6670c67a6702"/>
    <ds:schemaRef ds:uri="http://www.w3.org/XML/1998/namespace"/>
    <ds:schemaRef ds:uri="http://purl.org/dc/dcmitype/"/>
  </ds:schemaRefs>
</ds:datastoreItem>
</file>

<file path=customXml/itemProps4.xml><?xml version="1.0" encoding="utf-8"?>
<ds:datastoreItem xmlns:ds="http://schemas.openxmlformats.org/officeDocument/2006/customXml" ds:itemID="{1C90DAB3-A704-4114-8A32-30EAF8C0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Barrett</dc:creator>
  <cp:lastModifiedBy>Dean Barrett</cp:lastModifiedBy>
  <cp:revision>4</cp:revision>
  <cp:lastPrinted>2017-01-11T15:20:00Z</cp:lastPrinted>
  <dcterms:created xsi:type="dcterms:W3CDTF">2017-01-19T17:27:00Z</dcterms:created>
  <dcterms:modified xsi:type="dcterms:W3CDTF">2017-01-23T14:03:00Z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0x0101009FA976E256589043A89C89F26790F0DE</vt:lpwstr>
  </property>
</Properties>
</file>