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79" w:rsidRPr="00102399" w:rsidRDefault="00317BF2" w:rsidP="008045B0">
      <w:pPr>
        <w:spacing w:before="180" w:after="75" w:line="210" w:lineRule="atLeast"/>
        <w:outlineLvl w:val="0"/>
        <w:rPr>
          <w:rFonts w:ascii="Calibri" w:eastAsia="Times New Roman" w:hAnsi="Calibri" w:cs="Arial"/>
          <w:b/>
          <w:bCs/>
          <w:color w:val="000000" w:themeColor="text1"/>
          <w:sz w:val="21"/>
          <w:szCs w:val="21"/>
          <w:lang w:val="sv-SE"/>
        </w:rPr>
      </w:pPr>
      <w:r w:rsidRPr="00102399">
        <w:rPr>
          <w:rFonts w:ascii="Calibri" w:eastAsia="Times New Roman" w:hAnsi="Calibri" w:cs="Arial"/>
          <w:b/>
          <w:bCs/>
          <w:color w:val="000000" w:themeColor="text1"/>
          <w:sz w:val="21"/>
          <w:szCs w:val="21"/>
          <w:lang w:val="sv-SE"/>
        </w:rPr>
        <w:t>PRESSMEDDELANDE</w:t>
      </w:r>
      <w:r w:rsidR="003A6E85" w:rsidRPr="00102399">
        <w:rPr>
          <w:rFonts w:ascii="Calibri" w:eastAsia="Times New Roman" w:hAnsi="Calibri" w:cs="Arial"/>
          <w:b/>
          <w:bCs/>
          <w:color w:val="000000" w:themeColor="text1"/>
          <w:sz w:val="21"/>
          <w:szCs w:val="21"/>
          <w:lang w:val="sv-SE"/>
        </w:rPr>
        <w:t xml:space="preserve">, </w:t>
      </w:r>
      <w:r w:rsidR="00526533" w:rsidRPr="00102399">
        <w:rPr>
          <w:rFonts w:ascii="Calibri" w:eastAsia="Times New Roman" w:hAnsi="Calibri" w:cs="Arial"/>
          <w:b/>
          <w:bCs/>
          <w:color w:val="000000" w:themeColor="text1"/>
          <w:sz w:val="21"/>
          <w:szCs w:val="21"/>
          <w:lang w:val="sv-SE"/>
        </w:rPr>
        <w:t>2013-XX</w:t>
      </w:r>
      <w:r w:rsidR="005D692A" w:rsidRPr="00102399">
        <w:rPr>
          <w:rFonts w:ascii="Calibri" w:eastAsia="Times New Roman" w:hAnsi="Calibri" w:cs="Arial"/>
          <w:b/>
          <w:bCs/>
          <w:color w:val="000000" w:themeColor="text1"/>
          <w:sz w:val="21"/>
          <w:szCs w:val="21"/>
          <w:lang w:val="sv-SE"/>
        </w:rPr>
        <w:t>-XX</w:t>
      </w:r>
      <w:r w:rsidR="004B0F89" w:rsidRPr="00102399">
        <w:rPr>
          <w:rFonts w:ascii="Calibri" w:eastAsia="Times New Roman" w:hAnsi="Calibri" w:cs="Arial"/>
          <w:b/>
          <w:bCs/>
          <w:color w:val="000000" w:themeColor="text1"/>
          <w:sz w:val="21"/>
          <w:szCs w:val="21"/>
          <w:lang w:val="sv-SE"/>
        </w:rPr>
        <w:t xml:space="preserve"> Stockholm </w:t>
      </w:r>
    </w:p>
    <w:p w:rsidR="00317BF2" w:rsidRPr="00102399" w:rsidRDefault="00317BF2" w:rsidP="00340029">
      <w:pPr>
        <w:spacing w:before="180" w:after="75" w:line="210" w:lineRule="atLeast"/>
        <w:outlineLvl w:val="0"/>
        <w:rPr>
          <w:rFonts w:ascii="Calibri" w:eastAsia="Times New Roman" w:hAnsi="Calibri" w:cs="Arial"/>
          <w:b/>
          <w:bCs/>
          <w:color w:val="000000" w:themeColor="text1"/>
          <w:sz w:val="21"/>
          <w:szCs w:val="21"/>
          <w:lang w:val="sv-SE"/>
        </w:rPr>
      </w:pPr>
    </w:p>
    <w:p w:rsidR="00F86237" w:rsidRPr="00102399" w:rsidRDefault="005D692A" w:rsidP="00317BF2">
      <w:pPr>
        <w:spacing w:before="180" w:after="75" w:line="210" w:lineRule="atLeast"/>
        <w:outlineLvl w:val="3"/>
        <w:rPr>
          <w:rFonts w:ascii="Calibri" w:eastAsia="Times New Roman" w:hAnsi="Calibri" w:cs="Courier New"/>
          <w:bCs/>
          <w:color w:val="000000" w:themeColor="text1"/>
          <w:kern w:val="36"/>
          <w:sz w:val="44"/>
          <w:szCs w:val="20"/>
          <w:lang w:val="sv-SE"/>
        </w:rPr>
      </w:pPr>
      <w:r w:rsidRPr="00102399">
        <w:rPr>
          <w:rFonts w:ascii="Calibri" w:eastAsia="Times New Roman" w:hAnsi="Calibri" w:cs="Courier New"/>
          <w:b/>
          <w:bCs/>
          <w:color w:val="000000" w:themeColor="text1"/>
          <w:kern w:val="36"/>
          <w:sz w:val="44"/>
          <w:szCs w:val="36"/>
          <w:lang w:val="sv-SE"/>
        </w:rPr>
        <w:t>Hand in Hand Sweden nya medlemmar i SVN</w:t>
      </w:r>
    </w:p>
    <w:p w:rsidR="005D692A" w:rsidRPr="00102399" w:rsidRDefault="005D692A" w:rsidP="007E3801">
      <w:pPr>
        <w:rPr>
          <w:rFonts w:ascii="Calibri" w:hAnsi="Calibri"/>
          <w:b/>
          <w:color w:val="000000" w:themeColor="text1"/>
          <w:sz w:val="28"/>
          <w:szCs w:val="28"/>
          <w:lang w:val="sv-SE"/>
        </w:rPr>
      </w:pPr>
      <w:r w:rsidRPr="00102399">
        <w:rPr>
          <w:rFonts w:ascii="Calibri" w:hAnsi="Calibri"/>
          <w:b/>
          <w:color w:val="000000" w:themeColor="text1"/>
          <w:sz w:val="28"/>
          <w:szCs w:val="28"/>
          <w:lang w:val="sv-SE"/>
        </w:rPr>
        <w:t xml:space="preserve">Hand in Hand Sweden är nya medlemmar i </w:t>
      </w:r>
      <w:r w:rsidR="00D11C25" w:rsidRPr="00102399">
        <w:rPr>
          <w:rFonts w:ascii="Calibri" w:hAnsi="Calibri"/>
          <w:b/>
          <w:color w:val="000000" w:themeColor="text1"/>
          <w:sz w:val="28"/>
          <w:szCs w:val="28"/>
          <w:lang w:val="sv-SE"/>
        </w:rPr>
        <w:t xml:space="preserve">det internationella nätverket </w:t>
      </w:r>
      <w:r w:rsidRPr="00102399">
        <w:rPr>
          <w:rFonts w:ascii="Calibri" w:hAnsi="Calibri"/>
          <w:b/>
          <w:color w:val="000000" w:themeColor="text1"/>
          <w:sz w:val="28"/>
          <w:szCs w:val="28"/>
          <w:lang w:val="sv-SE"/>
        </w:rPr>
        <w:t xml:space="preserve">SVN </w:t>
      </w:r>
      <w:r w:rsidR="00D11C25" w:rsidRPr="00102399">
        <w:rPr>
          <w:rFonts w:ascii="Calibri" w:hAnsi="Calibri"/>
          <w:b/>
          <w:color w:val="000000" w:themeColor="text1"/>
          <w:sz w:val="28"/>
          <w:szCs w:val="28"/>
          <w:lang w:val="sv-SE"/>
        </w:rPr>
        <w:t xml:space="preserve">(Social Venture </w:t>
      </w:r>
      <w:proofErr w:type="spellStart"/>
      <w:r w:rsidR="00D11C25" w:rsidRPr="00102399">
        <w:rPr>
          <w:rFonts w:ascii="Calibri" w:hAnsi="Calibri"/>
          <w:b/>
          <w:color w:val="000000" w:themeColor="text1"/>
          <w:sz w:val="28"/>
          <w:szCs w:val="28"/>
          <w:lang w:val="sv-SE"/>
        </w:rPr>
        <w:t>Network</w:t>
      </w:r>
      <w:proofErr w:type="spellEnd"/>
      <w:r w:rsidR="00D11C25" w:rsidRPr="00102399">
        <w:rPr>
          <w:rFonts w:ascii="Calibri" w:hAnsi="Calibri"/>
          <w:b/>
          <w:color w:val="000000" w:themeColor="text1"/>
          <w:sz w:val="28"/>
          <w:szCs w:val="28"/>
          <w:lang w:val="sv-SE"/>
        </w:rPr>
        <w:t xml:space="preserve">) </w:t>
      </w:r>
      <w:r w:rsidR="000012C4" w:rsidRPr="00102399">
        <w:rPr>
          <w:rFonts w:ascii="Calibri" w:hAnsi="Calibri"/>
          <w:b/>
          <w:color w:val="000000" w:themeColor="text1"/>
          <w:sz w:val="28"/>
          <w:szCs w:val="28"/>
          <w:lang w:val="sv-SE"/>
        </w:rPr>
        <w:t xml:space="preserve">Sweden </w:t>
      </w:r>
      <w:r w:rsidR="00D11C25" w:rsidRPr="00102399">
        <w:rPr>
          <w:rFonts w:ascii="Calibri" w:hAnsi="Calibri"/>
          <w:b/>
          <w:color w:val="000000" w:themeColor="text1"/>
          <w:sz w:val="28"/>
          <w:szCs w:val="28"/>
          <w:lang w:val="sv-SE"/>
        </w:rPr>
        <w:t>från och med 1 februari. Första steget i samarbetet</w:t>
      </w:r>
      <w:r w:rsidRPr="00102399">
        <w:rPr>
          <w:rFonts w:ascii="Calibri" w:hAnsi="Calibri"/>
          <w:b/>
          <w:color w:val="000000" w:themeColor="text1"/>
          <w:sz w:val="28"/>
          <w:szCs w:val="28"/>
          <w:lang w:val="sv-SE"/>
        </w:rPr>
        <w:t xml:space="preserve"> är ett medlemsmöte </w:t>
      </w:r>
      <w:r w:rsidR="001D0531" w:rsidRPr="00102399">
        <w:rPr>
          <w:rFonts w:ascii="Calibri" w:hAnsi="Calibri"/>
          <w:b/>
          <w:color w:val="000000" w:themeColor="text1"/>
          <w:sz w:val="28"/>
          <w:szCs w:val="28"/>
          <w:lang w:val="sv-SE"/>
        </w:rPr>
        <w:t>7 februari</w:t>
      </w:r>
      <w:r w:rsidR="005E1DEF" w:rsidRPr="00102399">
        <w:rPr>
          <w:rFonts w:ascii="Calibri" w:hAnsi="Calibri"/>
          <w:b/>
          <w:color w:val="000000" w:themeColor="text1"/>
          <w:sz w:val="28"/>
          <w:szCs w:val="28"/>
          <w:lang w:val="sv-SE"/>
        </w:rPr>
        <w:t xml:space="preserve"> </w:t>
      </w:r>
      <w:r w:rsidRPr="00102399">
        <w:rPr>
          <w:rFonts w:ascii="Calibri" w:hAnsi="Calibri"/>
          <w:b/>
          <w:color w:val="000000" w:themeColor="text1"/>
          <w:sz w:val="28"/>
          <w:szCs w:val="28"/>
          <w:lang w:val="sv-SE"/>
        </w:rPr>
        <w:t xml:space="preserve">där Hand in Hand kommer att presentera sin verksamhet och berätta om hur organisationen arbetar </w:t>
      </w:r>
      <w:r w:rsidR="00D11C25" w:rsidRPr="00102399">
        <w:rPr>
          <w:rFonts w:ascii="Calibri" w:hAnsi="Calibri"/>
          <w:b/>
          <w:color w:val="000000" w:themeColor="text1"/>
          <w:sz w:val="28"/>
          <w:szCs w:val="28"/>
          <w:lang w:val="sv-SE"/>
        </w:rPr>
        <w:t xml:space="preserve">för att bekämpa världsfattigdomen. </w:t>
      </w:r>
    </w:p>
    <w:p w:rsidR="005D692A" w:rsidRPr="00102399" w:rsidRDefault="005D692A" w:rsidP="00206912">
      <w:pPr>
        <w:rPr>
          <w:rFonts w:ascii="Calibri" w:hAnsi="Calibri" w:cs="Helvetica"/>
          <w:color w:val="000000" w:themeColor="text1"/>
          <w:lang w:val="sv-SE"/>
        </w:rPr>
      </w:pPr>
    </w:p>
    <w:p w:rsidR="00967EBD" w:rsidRDefault="00967EBD" w:rsidP="005D692A">
      <w:pPr>
        <w:pStyle w:val="hyphenate"/>
        <w:shd w:val="clear" w:color="auto" w:fill="FFFFFF"/>
        <w:spacing w:line="348" w:lineRule="auto"/>
        <w:rPr>
          <w:rFonts w:ascii="Calibri" w:hAnsi="Calibri" w:cs="Arial"/>
        </w:rPr>
      </w:pPr>
      <w:r>
        <w:rPr>
          <w:rFonts w:ascii="Calibri" w:hAnsi="Calibri" w:cs="Arial"/>
        </w:rPr>
        <w:t xml:space="preserve">Hand in Hand är en organisation i stark tillväxt som arbetar för att eliminera fattigdom genom utbildning och företagande. Vår vision är att skapa 10 miljoner jobb globalt – detta gör vi genom att stödja kvinnors entreprenörskap för att skapa jobb och inkomster. Genom att ge utbildning och träning i kombination med mikrolån erbjuds de mest utsatta kvinnorna möjlighet att arbeta sig till bättre levnadsvillkor för sig och sina familjer. </w:t>
      </w:r>
    </w:p>
    <w:p w:rsidR="00D11C25" w:rsidRPr="00967EBD" w:rsidRDefault="005E1DEF" w:rsidP="005D692A">
      <w:pPr>
        <w:pStyle w:val="hyphenate"/>
        <w:shd w:val="clear" w:color="auto" w:fill="FFFFFF"/>
        <w:spacing w:line="348" w:lineRule="auto"/>
        <w:rPr>
          <w:rFonts w:ascii="Calibri" w:hAnsi="Calibri" w:cs="Arial"/>
        </w:rPr>
      </w:pPr>
      <w:r w:rsidRPr="00967EBD">
        <w:rPr>
          <w:rFonts w:ascii="Calibri" w:hAnsi="Calibri" w:cs="Arial"/>
        </w:rPr>
        <w:t>”</w:t>
      </w:r>
      <w:r w:rsidR="00D11C25" w:rsidRPr="00967EBD">
        <w:rPr>
          <w:rFonts w:ascii="Calibri" w:hAnsi="Calibri" w:cs="Arial"/>
        </w:rPr>
        <w:t>Vi ser ett ökande intresse för Hand in Hands verksa</w:t>
      </w:r>
      <w:r w:rsidRPr="00967EBD">
        <w:rPr>
          <w:rFonts w:ascii="Calibri" w:hAnsi="Calibri" w:cs="Arial"/>
        </w:rPr>
        <w:t>mhet från näringsliv och entreprenörer tack vare vår unika och hållbara modell för att bekämpa världsfattigdomen”, kommenterar Charlotte Bohman, Generalsekreterare, Hand in Hand Sweden.</w:t>
      </w:r>
    </w:p>
    <w:p w:rsidR="005E706F" w:rsidRPr="00967EBD" w:rsidRDefault="005E706F" w:rsidP="005D692A">
      <w:pPr>
        <w:pStyle w:val="hyphenate"/>
        <w:shd w:val="clear" w:color="auto" w:fill="FFFFFF"/>
        <w:spacing w:line="348" w:lineRule="auto"/>
        <w:rPr>
          <w:rFonts w:ascii="Calibri" w:hAnsi="Calibri" w:cs="Arial"/>
        </w:rPr>
      </w:pPr>
      <w:r w:rsidRPr="00967EBD">
        <w:rPr>
          <w:rFonts w:ascii="Calibri" w:hAnsi="Calibri" w:cs="Arial"/>
        </w:rPr>
        <w:t>So</w:t>
      </w:r>
      <w:r w:rsidRPr="00967EBD">
        <w:rPr>
          <w:rFonts w:ascii="Calibri" w:hAnsi="Calibri" w:cs="Arial"/>
        </w:rPr>
        <w:softHyphen/>
        <w:t>ci</w:t>
      </w:r>
      <w:r w:rsidRPr="00967EBD">
        <w:rPr>
          <w:rFonts w:ascii="Calibri" w:hAnsi="Calibri" w:cs="Arial"/>
        </w:rPr>
        <w:softHyphen/>
        <w:t>al Ven</w:t>
      </w:r>
      <w:r w:rsidRPr="00967EBD">
        <w:rPr>
          <w:rFonts w:ascii="Calibri" w:hAnsi="Calibri" w:cs="Arial"/>
        </w:rPr>
        <w:softHyphen/>
        <w:t>tu</w:t>
      </w:r>
      <w:r w:rsidRPr="00967EBD">
        <w:rPr>
          <w:rFonts w:ascii="Calibri" w:hAnsi="Calibri" w:cs="Arial"/>
        </w:rPr>
        <w:softHyphen/>
        <w:t xml:space="preserve">re </w:t>
      </w:r>
      <w:proofErr w:type="spellStart"/>
      <w:r w:rsidRPr="00967EBD">
        <w:rPr>
          <w:rFonts w:ascii="Calibri" w:hAnsi="Calibri" w:cs="Arial"/>
        </w:rPr>
        <w:t>Network</w:t>
      </w:r>
      <w:proofErr w:type="spellEnd"/>
      <w:r w:rsidRPr="00967EBD">
        <w:rPr>
          <w:rFonts w:ascii="Calibri" w:hAnsi="Calibri" w:cs="Arial"/>
        </w:rPr>
        <w:t>, SVN, är ett in</w:t>
      </w:r>
      <w:r w:rsidRPr="00967EBD">
        <w:rPr>
          <w:rFonts w:ascii="Calibri" w:hAnsi="Calibri" w:cs="Arial"/>
        </w:rPr>
        <w:softHyphen/>
        <w:t>ter</w:t>
      </w:r>
      <w:r w:rsidRPr="00967EBD">
        <w:rPr>
          <w:rFonts w:ascii="Calibri" w:hAnsi="Calibri" w:cs="Arial"/>
        </w:rPr>
        <w:softHyphen/>
        <w:t>na</w:t>
      </w:r>
      <w:r w:rsidRPr="00967EBD">
        <w:rPr>
          <w:rFonts w:ascii="Calibri" w:hAnsi="Calibri" w:cs="Arial"/>
        </w:rPr>
        <w:softHyphen/>
        <w:t>tio</w:t>
      </w:r>
      <w:r w:rsidRPr="00967EBD">
        <w:rPr>
          <w:rFonts w:ascii="Calibri" w:hAnsi="Calibri" w:cs="Arial"/>
        </w:rPr>
        <w:softHyphen/>
        <w:t>nellt nät</w:t>
      </w:r>
      <w:r w:rsidRPr="00967EBD">
        <w:rPr>
          <w:rFonts w:ascii="Calibri" w:hAnsi="Calibri" w:cs="Arial"/>
        </w:rPr>
        <w:softHyphen/>
        <w:t>verk som ar</w:t>
      </w:r>
      <w:r w:rsidRPr="00967EBD">
        <w:rPr>
          <w:rFonts w:ascii="Calibri" w:hAnsi="Calibri" w:cs="Arial"/>
        </w:rPr>
        <w:softHyphen/>
        <w:t>be</w:t>
      </w:r>
      <w:r w:rsidRPr="00967EBD">
        <w:rPr>
          <w:rFonts w:ascii="Calibri" w:hAnsi="Calibri" w:cs="Arial"/>
        </w:rPr>
        <w:softHyphen/>
        <w:t>tar för lång</w:t>
      </w:r>
      <w:r w:rsidRPr="00967EBD">
        <w:rPr>
          <w:rFonts w:ascii="Calibri" w:hAnsi="Calibri" w:cs="Arial"/>
        </w:rPr>
        <w:softHyphen/>
        <w:t>sik</w:t>
      </w:r>
      <w:r w:rsidRPr="00967EBD">
        <w:rPr>
          <w:rFonts w:ascii="Calibri" w:hAnsi="Calibri" w:cs="Arial"/>
        </w:rPr>
        <w:softHyphen/>
        <w:t>tig håll</w:t>
      </w:r>
      <w:r w:rsidRPr="00967EBD">
        <w:rPr>
          <w:rFonts w:ascii="Calibri" w:hAnsi="Calibri" w:cs="Arial"/>
        </w:rPr>
        <w:softHyphen/>
        <w:t>bar</w:t>
      </w:r>
      <w:r w:rsidRPr="00967EBD">
        <w:rPr>
          <w:rFonts w:ascii="Calibri" w:hAnsi="Calibri" w:cs="Arial"/>
        </w:rPr>
        <w:softHyphen/>
        <w:t>het i af</w:t>
      </w:r>
      <w:r w:rsidRPr="00967EBD">
        <w:rPr>
          <w:rFonts w:ascii="Calibri" w:hAnsi="Calibri" w:cs="Arial"/>
        </w:rPr>
        <w:softHyphen/>
        <w:t>fä</w:t>
      </w:r>
      <w:r w:rsidRPr="00967EBD">
        <w:rPr>
          <w:rFonts w:ascii="Calibri" w:hAnsi="Calibri" w:cs="Arial"/>
        </w:rPr>
        <w:softHyphen/>
        <w:t>rer och verk</w:t>
      </w:r>
      <w:r w:rsidRPr="00967EBD">
        <w:rPr>
          <w:rFonts w:ascii="Calibri" w:hAnsi="Calibri" w:cs="Arial"/>
        </w:rPr>
        <w:softHyphen/>
        <w:t>sam</w:t>
      </w:r>
      <w:r w:rsidRPr="00967EBD">
        <w:rPr>
          <w:rFonts w:ascii="Calibri" w:hAnsi="Calibri" w:cs="Arial"/>
        </w:rPr>
        <w:softHyphen/>
        <w:t>he</w:t>
      </w:r>
      <w:r w:rsidRPr="00967EBD">
        <w:rPr>
          <w:rFonts w:ascii="Calibri" w:hAnsi="Calibri" w:cs="Arial"/>
        </w:rPr>
        <w:softHyphen/>
        <w:t>ter. Med</w:t>
      </w:r>
      <w:r w:rsidRPr="00967EBD">
        <w:rPr>
          <w:rFonts w:ascii="Calibri" w:hAnsi="Calibri" w:cs="Arial"/>
        </w:rPr>
        <w:softHyphen/>
        <w:t>lem</w:t>
      </w:r>
      <w:r w:rsidRPr="00967EBD">
        <w:rPr>
          <w:rFonts w:ascii="Calibri" w:hAnsi="Calibri" w:cs="Arial"/>
        </w:rPr>
        <w:softHyphen/>
        <w:t>mar</w:t>
      </w:r>
      <w:r w:rsidRPr="00967EBD">
        <w:rPr>
          <w:rFonts w:ascii="Calibri" w:hAnsi="Calibri" w:cs="Arial"/>
        </w:rPr>
        <w:softHyphen/>
        <w:t>na är fö</w:t>
      </w:r>
      <w:r w:rsidRPr="00967EBD">
        <w:rPr>
          <w:rFonts w:ascii="Calibri" w:hAnsi="Calibri" w:cs="Arial"/>
        </w:rPr>
        <w:softHyphen/>
        <w:t>re</w:t>
      </w:r>
      <w:r w:rsidRPr="00967EBD">
        <w:rPr>
          <w:rFonts w:ascii="Calibri" w:hAnsi="Calibri" w:cs="Arial"/>
        </w:rPr>
        <w:softHyphen/>
        <w:t>tag och or</w:t>
      </w:r>
      <w:r w:rsidRPr="00967EBD">
        <w:rPr>
          <w:rFonts w:ascii="Calibri" w:hAnsi="Calibri" w:cs="Arial"/>
        </w:rPr>
        <w:softHyphen/>
        <w:t>ga</w:t>
      </w:r>
      <w:r w:rsidRPr="00967EBD">
        <w:rPr>
          <w:rFonts w:ascii="Calibri" w:hAnsi="Calibri" w:cs="Arial"/>
        </w:rPr>
        <w:softHyphen/>
        <w:t>ni</w:t>
      </w:r>
      <w:r w:rsidRPr="00967EBD">
        <w:rPr>
          <w:rFonts w:ascii="Calibri" w:hAnsi="Calibri" w:cs="Arial"/>
        </w:rPr>
        <w:softHyphen/>
        <w:t>sa</w:t>
      </w:r>
      <w:r w:rsidRPr="00967EBD">
        <w:rPr>
          <w:rFonts w:ascii="Calibri" w:hAnsi="Calibri" w:cs="Arial"/>
        </w:rPr>
        <w:softHyphen/>
        <w:t>tio</w:t>
      </w:r>
      <w:r w:rsidRPr="00967EBD">
        <w:rPr>
          <w:rFonts w:ascii="Calibri" w:hAnsi="Calibri" w:cs="Arial"/>
        </w:rPr>
        <w:softHyphen/>
        <w:t>ner som ar</w:t>
      </w:r>
      <w:r w:rsidRPr="00967EBD">
        <w:rPr>
          <w:rFonts w:ascii="Calibri" w:hAnsi="Calibri" w:cs="Arial"/>
        </w:rPr>
        <w:softHyphen/>
        <w:t>be</w:t>
      </w:r>
      <w:r w:rsidRPr="00967EBD">
        <w:rPr>
          <w:rFonts w:ascii="Calibri" w:hAnsi="Calibri" w:cs="Arial"/>
        </w:rPr>
        <w:softHyphen/>
        <w:t>tar lo</w:t>
      </w:r>
      <w:r w:rsidRPr="00967EBD">
        <w:rPr>
          <w:rFonts w:ascii="Calibri" w:hAnsi="Calibri" w:cs="Arial"/>
        </w:rPr>
        <w:softHyphen/>
        <w:t>kalt i var</w:t>
      </w:r>
      <w:r w:rsidRPr="00967EBD">
        <w:rPr>
          <w:rFonts w:ascii="Calibri" w:hAnsi="Calibri" w:cs="Arial"/>
        </w:rPr>
        <w:softHyphen/>
        <w:t>je land med frå</w:t>
      </w:r>
      <w:r w:rsidRPr="00967EBD">
        <w:rPr>
          <w:rFonts w:ascii="Calibri" w:hAnsi="Calibri" w:cs="Arial"/>
        </w:rPr>
        <w:softHyphen/>
        <w:t>gor om god etik, mil</w:t>
      </w:r>
      <w:r w:rsidRPr="00967EBD">
        <w:rPr>
          <w:rFonts w:ascii="Calibri" w:hAnsi="Calibri" w:cs="Arial"/>
        </w:rPr>
        <w:softHyphen/>
        <w:t>jö</w:t>
      </w:r>
      <w:r w:rsidRPr="00967EBD">
        <w:rPr>
          <w:rFonts w:ascii="Calibri" w:hAnsi="Calibri" w:cs="Arial"/>
        </w:rPr>
        <w:softHyphen/>
        <w:t>hän</w:t>
      </w:r>
      <w:r w:rsidRPr="00967EBD">
        <w:rPr>
          <w:rFonts w:ascii="Calibri" w:hAnsi="Calibri" w:cs="Arial"/>
        </w:rPr>
        <w:softHyphen/>
        <w:t>syn och so</w:t>
      </w:r>
      <w:r w:rsidRPr="00967EBD">
        <w:rPr>
          <w:rFonts w:ascii="Calibri" w:hAnsi="Calibri" w:cs="Arial"/>
        </w:rPr>
        <w:softHyphen/>
        <w:t>ci</w:t>
      </w:r>
      <w:r w:rsidRPr="00967EBD">
        <w:rPr>
          <w:rFonts w:ascii="Calibri" w:hAnsi="Calibri" w:cs="Arial"/>
        </w:rPr>
        <w:softHyphen/>
        <w:t>alt an</w:t>
      </w:r>
      <w:r w:rsidRPr="00967EBD">
        <w:rPr>
          <w:rFonts w:ascii="Calibri" w:hAnsi="Calibri" w:cs="Arial"/>
        </w:rPr>
        <w:softHyphen/>
        <w:t>svar. Or</w:t>
      </w:r>
      <w:r w:rsidRPr="00967EBD">
        <w:rPr>
          <w:rFonts w:ascii="Calibri" w:hAnsi="Calibri" w:cs="Arial"/>
        </w:rPr>
        <w:softHyphen/>
        <w:t>ga</w:t>
      </w:r>
      <w:r w:rsidRPr="00967EBD">
        <w:rPr>
          <w:rFonts w:ascii="Calibri" w:hAnsi="Calibri" w:cs="Arial"/>
        </w:rPr>
        <w:softHyphen/>
        <w:t>ni</w:t>
      </w:r>
      <w:r w:rsidRPr="00967EBD">
        <w:rPr>
          <w:rFonts w:ascii="Calibri" w:hAnsi="Calibri" w:cs="Arial"/>
        </w:rPr>
        <w:softHyphen/>
        <w:t>sa</w:t>
      </w:r>
      <w:r w:rsidRPr="00967EBD">
        <w:rPr>
          <w:rFonts w:ascii="Calibri" w:hAnsi="Calibri" w:cs="Arial"/>
        </w:rPr>
        <w:softHyphen/>
        <w:t>tio</w:t>
      </w:r>
      <w:r w:rsidRPr="00967EBD">
        <w:rPr>
          <w:rFonts w:ascii="Calibri" w:hAnsi="Calibri" w:cs="Arial"/>
        </w:rPr>
        <w:softHyphen/>
        <w:t>nen är eko</w:t>
      </w:r>
      <w:r w:rsidRPr="00967EBD">
        <w:rPr>
          <w:rFonts w:ascii="Calibri" w:hAnsi="Calibri" w:cs="Arial"/>
        </w:rPr>
        <w:softHyphen/>
        <w:t>no</w:t>
      </w:r>
      <w:r w:rsidRPr="00967EBD">
        <w:rPr>
          <w:rFonts w:ascii="Calibri" w:hAnsi="Calibri" w:cs="Arial"/>
        </w:rPr>
        <w:softHyphen/>
        <w:t>miskt, po</w:t>
      </w:r>
      <w:r w:rsidRPr="00967EBD">
        <w:rPr>
          <w:rFonts w:ascii="Calibri" w:hAnsi="Calibri" w:cs="Arial"/>
        </w:rPr>
        <w:softHyphen/>
        <w:t>li</w:t>
      </w:r>
      <w:r w:rsidRPr="00967EBD">
        <w:rPr>
          <w:rFonts w:ascii="Calibri" w:hAnsi="Calibri" w:cs="Arial"/>
        </w:rPr>
        <w:softHyphen/>
        <w:t>tiskt och re</w:t>
      </w:r>
      <w:r w:rsidRPr="00967EBD">
        <w:rPr>
          <w:rFonts w:ascii="Calibri" w:hAnsi="Calibri" w:cs="Arial"/>
        </w:rPr>
        <w:softHyphen/>
        <w:t>li</w:t>
      </w:r>
      <w:r w:rsidRPr="00967EBD">
        <w:rPr>
          <w:rFonts w:ascii="Calibri" w:hAnsi="Calibri" w:cs="Arial"/>
        </w:rPr>
        <w:softHyphen/>
        <w:t>giöst obun</w:t>
      </w:r>
      <w:r w:rsidRPr="00967EBD">
        <w:rPr>
          <w:rFonts w:ascii="Calibri" w:hAnsi="Calibri" w:cs="Arial"/>
        </w:rPr>
        <w:softHyphen/>
        <w:t xml:space="preserve">den. </w:t>
      </w:r>
    </w:p>
    <w:p w:rsidR="00FB3313" w:rsidRPr="00967EBD" w:rsidRDefault="00FB3313" w:rsidP="00FB3313">
      <w:pPr>
        <w:pStyle w:val="hyphenate"/>
        <w:shd w:val="clear" w:color="auto" w:fill="FFFFFF"/>
        <w:spacing w:line="348" w:lineRule="auto"/>
        <w:rPr>
          <w:rFonts w:ascii="Calibri" w:hAnsi="Calibri" w:cs="Arial"/>
        </w:rPr>
      </w:pPr>
      <w:r w:rsidRPr="00967EBD">
        <w:rPr>
          <w:rFonts w:ascii="Calibri" w:hAnsi="Calibri" w:cs="Arial"/>
        </w:rPr>
        <w:t xml:space="preserve">”Social Venture </w:t>
      </w:r>
      <w:proofErr w:type="spellStart"/>
      <w:r w:rsidRPr="00967EBD">
        <w:rPr>
          <w:rFonts w:ascii="Calibri" w:hAnsi="Calibri" w:cs="Arial"/>
        </w:rPr>
        <w:t>Networks</w:t>
      </w:r>
      <w:proofErr w:type="spellEnd"/>
      <w:r w:rsidRPr="00967EBD">
        <w:rPr>
          <w:rFonts w:ascii="Calibri" w:hAnsi="Calibri" w:cs="Arial"/>
        </w:rPr>
        <w:t xml:space="preserve"> medlemmar är alla engagerade i olika aspekter av hållbarhet och socialt företagand</w:t>
      </w:r>
      <w:r w:rsidRPr="00967EBD">
        <w:rPr>
          <w:rFonts w:ascii="Calibri" w:hAnsi="Calibri" w:cs="Arial"/>
        </w:rPr>
        <w:t>e – vi välkomnar därför</w:t>
      </w:r>
      <w:r w:rsidRPr="00967EBD">
        <w:rPr>
          <w:rFonts w:ascii="Calibri" w:hAnsi="Calibri" w:cs="Arial"/>
        </w:rPr>
        <w:t xml:space="preserve"> Hand in Hand att delta i detta nätv</w:t>
      </w:r>
      <w:r w:rsidRPr="00967EBD">
        <w:rPr>
          <w:rFonts w:ascii="Calibri" w:hAnsi="Calibri" w:cs="Arial"/>
        </w:rPr>
        <w:t>erk som ger möjligheten till erfarenhetsutbyte och nya samarbeten med</w:t>
      </w:r>
      <w:r w:rsidRPr="00967EBD">
        <w:rPr>
          <w:rFonts w:ascii="Calibri" w:hAnsi="Calibri" w:cs="Arial"/>
        </w:rPr>
        <w:t xml:space="preserve"> företag som redan har kommit långt i </w:t>
      </w:r>
      <w:r w:rsidRPr="00967EBD">
        <w:rPr>
          <w:rFonts w:ascii="Calibri" w:hAnsi="Calibri" w:cs="Arial"/>
        </w:rPr>
        <w:t>sitt hållbarhetsarbete</w:t>
      </w:r>
      <w:r w:rsidRPr="00967EBD">
        <w:rPr>
          <w:rFonts w:ascii="Calibri" w:hAnsi="Calibri" w:cs="Arial"/>
        </w:rPr>
        <w:t xml:space="preserve">”, </w:t>
      </w:r>
      <w:r w:rsidRPr="00967EBD">
        <w:rPr>
          <w:rFonts w:ascii="Calibri" w:hAnsi="Calibri" w:cs="Arial"/>
        </w:rPr>
        <w:t xml:space="preserve">kommenterar Pia </w:t>
      </w:r>
      <w:proofErr w:type="spellStart"/>
      <w:r w:rsidRPr="00967EBD">
        <w:rPr>
          <w:rFonts w:ascii="Calibri" w:hAnsi="Calibri" w:cs="Arial"/>
        </w:rPr>
        <w:t>Jertfelt</w:t>
      </w:r>
      <w:proofErr w:type="spellEnd"/>
      <w:r w:rsidRPr="00967EBD">
        <w:rPr>
          <w:rFonts w:ascii="Calibri" w:hAnsi="Calibri" w:cs="Arial"/>
        </w:rPr>
        <w:t xml:space="preserve">, </w:t>
      </w:r>
      <w:r w:rsidRPr="00967EBD">
        <w:rPr>
          <w:rFonts w:ascii="Calibri" w:hAnsi="Calibri" w:cs="Arial"/>
        </w:rPr>
        <w:t>Generalsekreterare</w:t>
      </w:r>
      <w:r w:rsidRPr="00967EBD">
        <w:rPr>
          <w:rFonts w:ascii="Calibri" w:hAnsi="Calibri" w:cs="Arial"/>
        </w:rPr>
        <w:t xml:space="preserve">, </w:t>
      </w:r>
      <w:r w:rsidRPr="00967EBD">
        <w:rPr>
          <w:rFonts w:ascii="Calibri" w:hAnsi="Calibri" w:cs="Arial"/>
        </w:rPr>
        <w:t>SVN Sweden</w:t>
      </w:r>
      <w:r w:rsidRPr="00967EBD">
        <w:rPr>
          <w:rFonts w:ascii="Calibri" w:hAnsi="Calibri" w:cs="Arial"/>
        </w:rPr>
        <w:t>.</w:t>
      </w:r>
    </w:p>
    <w:p w:rsidR="00FB3313" w:rsidRPr="00102399" w:rsidRDefault="00FB3313" w:rsidP="00E54683">
      <w:pPr>
        <w:rPr>
          <w:rFonts w:ascii="Calibri" w:hAnsi="Calibri" w:cs="Helvetica"/>
          <w:color w:val="000000" w:themeColor="text1"/>
          <w:lang w:val="sv-SE"/>
        </w:rPr>
      </w:pPr>
      <w:bookmarkStart w:id="0" w:name="_GoBack"/>
      <w:bookmarkEnd w:id="0"/>
    </w:p>
    <w:p w:rsidR="00D67105" w:rsidRPr="00102399" w:rsidRDefault="00D67105" w:rsidP="0097402D">
      <w:pPr>
        <w:outlineLvl w:val="0"/>
        <w:rPr>
          <w:rFonts w:ascii="Calibri" w:hAnsi="Calibri" w:cs="Helvetica"/>
          <w:b/>
          <w:color w:val="000000" w:themeColor="text1"/>
          <w:lang w:val="sv-SE"/>
        </w:rPr>
      </w:pPr>
    </w:p>
    <w:p w:rsidR="00B91D91" w:rsidRPr="00102399" w:rsidRDefault="00E54683" w:rsidP="008045B0">
      <w:pPr>
        <w:outlineLvl w:val="0"/>
        <w:rPr>
          <w:rFonts w:ascii="Calibri" w:hAnsi="Calibri" w:cs="Helvetica"/>
          <w:b/>
          <w:color w:val="000000" w:themeColor="text1"/>
          <w:lang w:val="sv-SE"/>
        </w:rPr>
      </w:pPr>
      <w:r w:rsidRPr="00102399">
        <w:rPr>
          <w:rFonts w:ascii="Calibri" w:hAnsi="Calibri" w:cs="Helvetica"/>
          <w:b/>
          <w:color w:val="000000" w:themeColor="text1"/>
          <w:lang w:val="sv-SE"/>
        </w:rPr>
        <w:t xml:space="preserve">För mer information, kontakta: </w:t>
      </w:r>
    </w:p>
    <w:p w:rsidR="00E54683" w:rsidRPr="00102399" w:rsidRDefault="00E54683" w:rsidP="00E54683">
      <w:pPr>
        <w:rPr>
          <w:rFonts w:ascii="Calibri" w:hAnsi="Calibri" w:cs="Helvetica"/>
          <w:color w:val="000000" w:themeColor="text1"/>
          <w:lang w:val="sv-SE"/>
        </w:rPr>
      </w:pPr>
      <w:r w:rsidRPr="00102399">
        <w:rPr>
          <w:rFonts w:ascii="Calibri" w:hAnsi="Calibri" w:cs="Helvetica"/>
          <w:color w:val="000000" w:themeColor="text1"/>
          <w:lang w:val="sv-SE"/>
        </w:rPr>
        <w:t xml:space="preserve">Håkan </w:t>
      </w:r>
      <w:proofErr w:type="spellStart"/>
      <w:r w:rsidRPr="00102399">
        <w:rPr>
          <w:rFonts w:ascii="Calibri" w:hAnsi="Calibri" w:cs="Helvetica"/>
          <w:color w:val="000000" w:themeColor="text1"/>
          <w:lang w:val="sv-SE"/>
        </w:rPr>
        <w:t>Jarlenius</w:t>
      </w:r>
      <w:proofErr w:type="spellEnd"/>
      <w:r w:rsidRPr="00102399">
        <w:rPr>
          <w:rFonts w:ascii="Calibri" w:hAnsi="Calibri" w:cs="Helvetica"/>
          <w:color w:val="000000" w:themeColor="text1"/>
          <w:lang w:val="sv-SE"/>
        </w:rPr>
        <w:t xml:space="preserve">, </w:t>
      </w:r>
      <w:r w:rsidR="00D67105" w:rsidRPr="00102399">
        <w:rPr>
          <w:rFonts w:ascii="Calibri" w:hAnsi="Calibri" w:cs="Helvetica"/>
          <w:color w:val="000000" w:themeColor="text1"/>
          <w:lang w:val="sv-SE"/>
        </w:rPr>
        <w:t xml:space="preserve">Kommunikationschef, </w:t>
      </w:r>
      <w:r w:rsidR="00AC41C8" w:rsidRPr="00102399">
        <w:rPr>
          <w:rFonts w:ascii="Calibri" w:hAnsi="Calibri" w:cs="Helvetica"/>
          <w:color w:val="000000" w:themeColor="text1"/>
          <w:lang w:val="sv-SE"/>
        </w:rPr>
        <w:t xml:space="preserve">Hand in Hand Sweden, </w:t>
      </w:r>
      <w:proofErr w:type="spellStart"/>
      <w:r w:rsidR="00AC41C8" w:rsidRPr="00102399">
        <w:rPr>
          <w:rFonts w:ascii="Calibri" w:hAnsi="Calibri" w:cs="Helvetica"/>
          <w:color w:val="000000" w:themeColor="text1"/>
          <w:lang w:val="sv-SE"/>
        </w:rPr>
        <w:t>t</w:t>
      </w:r>
      <w:r w:rsidRPr="00102399">
        <w:rPr>
          <w:rFonts w:ascii="Calibri" w:hAnsi="Calibri" w:cs="Helvetica"/>
          <w:color w:val="000000" w:themeColor="text1"/>
          <w:lang w:val="sv-SE"/>
        </w:rPr>
        <w:t>el</w:t>
      </w:r>
      <w:proofErr w:type="spellEnd"/>
      <w:r w:rsidRPr="00102399">
        <w:rPr>
          <w:rFonts w:ascii="Calibri" w:hAnsi="Calibri" w:cs="Helvetica"/>
          <w:color w:val="000000" w:themeColor="text1"/>
          <w:lang w:val="sv-SE"/>
        </w:rPr>
        <w:t>:</w:t>
      </w:r>
      <w:proofErr w:type="gramStart"/>
      <w:r w:rsidRPr="00102399">
        <w:rPr>
          <w:rFonts w:ascii="Calibri" w:hAnsi="Calibri" w:cs="Helvetica"/>
          <w:color w:val="000000" w:themeColor="text1"/>
          <w:lang w:val="sv-SE"/>
        </w:rPr>
        <w:t xml:space="preserve"> 0708-275202</w:t>
      </w:r>
      <w:proofErr w:type="gramEnd"/>
      <w:r w:rsidRPr="00102399">
        <w:rPr>
          <w:rFonts w:ascii="Calibri" w:hAnsi="Calibri" w:cs="Helvetica"/>
          <w:color w:val="000000" w:themeColor="text1"/>
          <w:lang w:val="sv-SE"/>
        </w:rPr>
        <w:t xml:space="preserve">, </w:t>
      </w:r>
    </w:p>
    <w:p w:rsidR="008F7ABA" w:rsidRPr="00102399" w:rsidRDefault="00E54683" w:rsidP="00E54683">
      <w:pPr>
        <w:rPr>
          <w:rFonts w:ascii="Calibri" w:hAnsi="Calibri" w:cs="Helvetica"/>
          <w:color w:val="000000" w:themeColor="text1"/>
        </w:rPr>
      </w:pPr>
      <w:proofErr w:type="gramStart"/>
      <w:r w:rsidRPr="00102399">
        <w:rPr>
          <w:rFonts w:ascii="Calibri" w:hAnsi="Calibri" w:cs="Helvetica"/>
          <w:color w:val="000000" w:themeColor="text1"/>
        </w:rPr>
        <w:t>e-post</w:t>
      </w:r>
      <w:proofErr w:type="gramEnd"/>
      <w:r w:rsidRPr="00102399">
        <w:rPr>
          <w:rFonts w:ascii="Calibri" w:hAnsi="Calibri" w:cs="Helvetica"/>
          <w:color w:val="000000" w:themeColor="text1"/>
        </w:rPr>
        <w:t xml:space="preserve">: </w:t>
      </w:r>
      <w:hyperlink r:id="rId9" w:history="1">
        <w:r w:rsidR="008F7ABA" w:rsidRPr="00102399">
          <w:rPr>
            <w:rStyle w:val="Hyperlnk"/>
            <w:rFonts w:ascii="Calibri" w:hAnsi="Calibri" w:cs="Helvetica"/>
          </w:rPr>
          <w:t>hakan.jarlenius@handinhand.nu</w:t>
        </w:r>
      </w:hyperlink>
    </w:p>
    <w:p w:rsidR="008F7ABA" w:rsidRPr="00102399" w:rsidRDefault="008F7ABA" w:rsidP="00E54683">
      <w:pPr>
        <w:rPr>
          <w:rFonts w:ascii="Calibri" w:hAnsi="Calibri" w:cs="Helvetica"/>
          <w:color w:val="000000" w:themeColor="text1"/>
        </w:rPr>
      </w:pPr>
    </w:p>
    <w:p w:rsidR="006E5B8B" w:rsidRDefault="005E1DEF" w:rsidP="008F7ABA">
      <w:pPr>
        <w:rPr>
          <w:rFonts w:ascii="Calibri" w:hAnsi="Calibri" w:cs="Helvetica"/>
          <w:color w:val="000000" w:themeColor="text1"/>
          <w:lang w:val="sv-SE"/>
        </w:rPr>
      </w:pPr>
      <w:r w:rsidRPr="00102399">
        <w:rPr>
          <w:rFonts w:ascii="Calibri" w:hAnsi="Calibri" w:cs="Helvetica"/>
          <w:color w:val="000000" w:themeColor="text1"/>
          <w:lang w:val="sv-SE"/>
        </w:rPr>
        <w:t xml:space="preserve">Pia </w:t>
      </w:r>
      <w:proofErr w:type="spellStart"/>
      <w:r w:rsidRPr="00102399">
        <w:rPr>
          <w:rFonts w:ascii="Calibri" w:hAnsi="Calibri" w:cs="Helvetica"/>
          <w:color w:val="000000" w:themeColor="text1"/>
          <w:lang w:val="sv-SE"/>
        </w:rPr>
        <w:t>Jertfelt</w:t>
      </w:r>
      <w:proofErr w:type="spellEnd"/>
      <w:r w:rsidR="00815D5F" w:rsidRPr="00102399">
        <w:rPr>
          <w:rFonts w:ascii="Calibri" w:hAnsi="Calibri" w:cs="Helvetica"/>
          <w:color w:val="000000" w:themeColor="text1"/>
          <w:lang w:val="sv-SE"/>
        </w:rPr>
        <w:t>, Generalsekreterare, SVN Sweden</w:t>
      </w:r>
      <w:r w:rsidR="00AC41C8" w:rsidRPr="00102399">
        <w:rPr>
          <w:rFonts w:ascii="Calibri" w:hAnsi="Calibri" w:cs="Helvetica"/>
          <w:color w:val="000000" w:themeColor="text1"/>
          <w:lang w:val="sv-SE"/>
        </w:rPr>
        <w:t xml:space="preserve">, </w:t>
      </w:r>
      <w:proofErr w:type="spellStart"/>
      <w:r w:rsidR="00AC41C8" w:rsidRPr="00102399">
        <w:rPr>
          <w:rFonts w:ascii="Calibri" w:hAnsi="Calibri" w:cs="Helvetica"/>
          <w:color w:val="000000" w:themeColor="text1"/>
          <w:lang w:val="sv-SE"/>
        </w:rPr>
        <w:t>t</w:t>
      </w:r>
      <w:r w:rsidR="008F7ABA" w:rsidRPr="00102399">
        <w:rPr>
          <w:rFonts w:ascii="Calibri" w:hAnsi="Calibri" w:cs="Helvetica"/>
          <w:color w:val="000000" w:themeColor="text1"/>
          <w:lang w:val="sv-SE"/>
        </w:rPr>
        <w:t>el</w:t>
      </w:r>
      <w:proofErr w:type="spellEnd"/>
      <w:r w:rsidR="008F7ABA" w:rsidRPr="00102399">
        <w:rPr>
          <w:rFonts w:ascii="Calibri" w:hAnsi="Calibri" w:cs="Helvetica"/>
          <w:color w:val="000000" w:themeColor="text1"/>
          <w:lang w:val="sv-SE"/>
        </w:rPr>
        <w:t>:</w:t>
      </w:r>
      <w:proofErr w:type="gramStart"/>
      <w:r w:rsidR="008F7ABA" w:rsidRPr="00102399">
        <w:rPr>
          <w:rFonts w:ascii="Calibri" w:hAnsi="Calibri" w:cs="Helvetica"/>
          <w:color w:val="000000" w:themeColor="text1"/>
          <w:lang w:val="sv-SE"/>
        </w:rPr>
        <w:t xml:space="preserve"> </w:t>
      </w:r>
      <w:r w:rsidR="00AC41C8" w:rsidRPr="00102399">
        <w:rPr>
          <w:rFonts w:ascii="Calibri" w:hAnsi="Calibri" w:cs="Helvetica"/>
          <w:color w:val="000000" w:themeColor="text1"/>
          <w:lang w:val="sv-SE"/>
        </w:rPr>
        <w:t>0</w:t>
      </w:r>
      <w:r w:rsidR="00815D5F" w:rsidRPr="00102399">
        <w:rPr>
          <w:rFonts w:ascii="Calibri" w:hAnsi="Calibri" w:cs="Helvetica"/>
          <w:color w:val="000000" w:themeColor="text1"/>
          <w:lang w:val="sv-SE"/>
        </w:rPr>
        <w:t>70-7154760</w:t>
      </w:r>
      <w:proofErr w:type="gramEnd"/>
      <w:r w:rsidR="00AC41C8" w:rsidRPr="00102399">
        <w:rPr>
          <w:rFonts w:ascii="Calibri" w:hAnsi="Calibri" w:cs="Helvetica"/>
          <w:color w:val="000000" w:themeColor="text1"/>
          <w:lang w:val="sv-SE"/>
        </w:rPr>
        <w:t xml:space="preserve">, </w:t>
      </w:r>
    </w:p>
    <w:p w:rsidR="00815D5F" w:rsidRPr="006E5B8B" w:rsidRDefault="008F7ABA" w:rsidP="008F7ABA">
      <w:pPr>
        <w:rPr>
          <w:rFonts w:ascii="Calibri" w:hAnsi="Calibri" w:cs="Helvetica"/>
        </w:rPr>
      </w:pPr>
      <w:proofErr w:type="gramStart"/>
      <w:r w:rsidRPr="006E5B8B">
        <w:rPr>
          <w:rFonts w:ascii="Calibri" w:hAnsi="Calibri" w:cs="Helvetica"/>
          <w:color w:val="000000" w:themeColor="text1"/>
        </w:rPr>
        <w:t>e-post</w:t>
      </w:r>
      <w:proofErr w:type="gramEnd"/>
      <w:r w:rsidRPr="006E5B8B">
        <w:rPr>
          <w:rFonts w:ascii="Calibri" w:hAnsi="Calibri" w:cs="Helvetica"/>
          <w:color w:val="000000" w:themeColor="text1"/>
        </w:rPr>
        <w:t xml:space="preserve">: </w:t>
      </w:r>
      <w:hyperlink r:id="rId10" w:history="1">
        <w:r w:rsidR="00815D5F" w:rsidRPr="006E5B8B">
          <w:rPr>
            <w:rStyle w:val="Hyperlnk"/>
            <w:rFonts w:ascii="Calibri" w:hAnsi="Calibri" w:cs="Helvetica"/>
          </w:rPr>
          <w:t>pia@svnsweden.com</w:t>
        </w:r>
      </w:hyperlink>
    </w:p>
    <w:p w:rsidR="006B70E8" w:rsidRPr="006E5B8B" w:rsidRDefault="00FE7D1F" w:rsidP="008F7ABA">
      <w:pPr>
        <w:rPr>
          <w:rFonts w:ascii="Calibri" w:hAnsi="Calibri" w:cs="Helvetica"/>
          <w:color w:val="000000" w:themeColor="text1"/>
        </w:rPr>
      </w:pPr>
      <w:r w:rsidRPr="006E5B8B">
        <w:rPr>
          <w:rFonts w:ascii="Calibri" w:hAnsi="Calibri" w:cs="Helvetica"/>
          <w:color w:val="000000" w:themeColor="text1"/>
        </w:rPr>
        <w:t xml:space="preserve"> </w:t>
      </w:r>
    </w:p>
    <w:p w:rsidR="00967EBD" w:rsidRPr="006E5B8B" w:rsidRDefault="00967EBD" w:rsidP="00E62E13">
      <w:pPr>
        <w:widowControl w:val="0"/>
        <w:autoSpaceDE w:val="0"/>
        <w:autoSpaceDN w:val="0"/>
        <w:adjustRightInd w:val="0"/>
        <w:spacing w:after="200"/>
        <w:rPr>
          <w:rFonts w:ascii="Calibri" w:hAnsi="Calibri" w:cs="Arial"/>
          <w:b/>
          <w:color w:val="000000" w:themeColor="text1"/>
        </w:rPr>
      </w:pPr>
    </w:p>
    <w:p w:rsidR="00815D5F" w:rsidRPr="006E5B8B" w:rsidRDefault="006E5B8B" w:rsidP="00E62E13">
      <w:pPr>
        <w:widowControl w:val="0"/>
        <w:autoSpaceDE w:val="0"/>
        <w:autoSpaceDN w:val="0"/>
        <w:adjustRightInd w:val="0"/>
        <w:spacing w:after="200"/>
        <w:rPr>
          <w:rFonts w:ascii="Calibri" w:hAnsi="Calibri" w:cs="Arial"/>
          <w:b/>
          <w:color w:val="000000" w:themeColor="text1"/>
        </w:rPr>
      </w:pPr>
      <w:r w:rsidRPr="006E5B8B">
        <w:rPr>
          <w:rFonts w:ascii="Calibri" w:hAnsi="Calibri" w:cs="Arial"/>
          <w:b/>
          <w:color w:val="000000" w:themeColor="text1"/>
        </w:rPr>
        <w:t xml:space="preserve">Hand </w:t>
      </w:r>
      <w:r w:rsidR="00B81EA8" w:rsidRPr="006E5B8B">
        <w:rPr>
          <w:rFonts w:ascii="Calibri" w:hAnsi="Calibri" w:cs="Arial"/>
          <w:b/>
          <w:color w:val="000000" w:themeColor="text1"/>
        </w:rPr>
        <w:t>in H</w:t>
      </w:r>
      <w:r w:rsidR="00ED7BED" w:rsidRPr="006E5B8B">
        <w:rPr>
          <w:rFonts w:ascii="Calibri" w:hAnsi="Calibri" w:cs="Arial"/>
          <w:b/>
          <w:color w:val="000000" w:themeColor="text1"/>
        </w:rPr>
        <w:t>and</w:t>
      </w:r>
      <w:r w:rsidR="00B81EA8" w:rsidRPr="006E5B8B">
        <w:rPr>
          <w:rFonts w:ascii="Calibri" w:hAnsi="Calibri" w:cs="Arial"/>
          <w:b/>
          <w:color w:val="000000" w:themeColor="text1"/>
        </w:rPr>
        <w:t xml:space="preserve"> Sweden</w:t>
      </w:r>
    </w:p>
    <w:p w:rsidR="00D67105" w:rsidRPr="00102399" w:rsidRDefault="00D67105" w:rsidP="00E62E13">
      <w:pPr>
        <w:widowControl w:val="0"/>
        <w:autoSpaceDE w:val="0"/>
        <w:autoSpaceDN w:val="0"/>
        <w:adjustRightInd w:val="0"/>
        <w:spacing w:after="200"/>
        <w:rPr>
          <w:rFonts w:ascii="Calibri" w:hAnsi="Calibri" w:cs="Arial"/>
          <w:color w:val="000000" w:themeColor="text1"/>
          <w:lang w:val="sv-SE"/>
        </w:rPr>
      </w:pPr>
      <w:r w:rsidRPr="00102399">
        <w:rPr>
          <w:rFonts w:ascii="Calibri" w:hAnsi="Calibri" w:cs="Arial"/>
          <w:color w:val="000000" w:themeColor="text1"/>
          <w:lang w:val="sv-SE"/>
        </w:rPr>
        <w:t>Hand i Hand bekämpar extrem fattigdom genom utbildning och företagande. Vår vision är att skapa 10 miljoner jobb och på så sätt medverka till att utrota världsfattigdomen. Vår affärsmodell är effektiv och framgångsrik - totalt har över 850 000 kvinnor deltagit i självhjälpsgrupperna i Indien, Afrika och Afghanistan vilket har resulterat i fler än 850 000 företag</w:t>
      </w:r>
      <w:r w:rsidR="000012C4" w:rsidRPr="00102399">
        <w:rPr>
          <w:rFonts w:ascii="Calibri" w:hAnsi="Calibri" w:cs="Arial"/>
          <w:color w:val="000000" w:themeColor="text1"/>
          <w:lang w:val="sv-SE"/>
        </w:rPr>
        <w:t xml:space="preserve"> och att över 1,3</w:t>
      </w:r>
      <w:r w:rsidRPr="00102399">
        <w:rPr>
          <w:rFonts w:ascii="Calibri" w:hAnsi="Calibri" w:cs="Arial"/>
          <w:color w:val="000000" w:themeColor="text1"/>
          <w:lang w:val="sv-SE"/>
        </w:rPr>
        <w:t xml:space="preserve"> miljoner jobb har skapats. Detta innebär att fler än 5 000 000 människor fått bättre livsvillkor.</w:t>
      </w:r>
    </w:p>
    <w:p w:rsidR="00317BF2" w:rsidRDefault="00DB10C0" w:rsidP="00967EBD">
      <w:pPr>
        <w:widowControl w:val="0"/>
        <w:autoSpaceDE w:val="0"/>
        <w:autoSpaceDN w:val="0"/>
        <w:adjustRightInd w:val="0"/>
        <w:spacing w:after="200"/>
        <w:outlineLvl w:val="0"/>
        <w:rPr>
          <w:rFonts w:ascii="Calibri" w:hAnsi="Calibri" w:cs="Arial"/>
          <w:color w:val="000000" w:themeColor="text1"/>
          <w:lang w:val="sv-SE"/>
        </w:rPr>
      </w:pPr>
      <w:r w:rsidRPr="00102399">
        <w:rPr>
          <w:rFonts w:ascii="Calibri" w:hAnsi="Calibri" w:cs="Arial"/>
          <w:color w:val="000000" w:themeColor="text1"/>
          <w:lang w:val="sv-SE"/>
        </w:rPr>
        <w:t xml:space="preserve">För mer information: </w:t>
      </w:r>
      <w:hyperlink r:id="rId11" w:history="1">
        <w:r w:rsidR="00967EBD" w:rsidRPr="0029225C">
          <w:rPr>
            <w:rStyle w:val="Hyperlnk"/>
            <w:rFonts w:ascii="Calibri" w:hAnsi="Calibri" w:cs="Arial"/>
            <w:lang w:val="sv-SE"/>
          </w:rPr>
          <w:t>www.handinhand.nu</w:t>
        </w:r>
      </w:hyperlink>
    </w:p>
    <w:p w:rsidR="00967EBD" w:rsidRPr="00967EBD" w:rsidRDefault="00967EBD" w:rsidP="00967EBD">
      <w:pPr>
        <w:widowControl w:val="0"/>
        <w:autoSpaceDE w:val="0"/>
        <w:autoSpaceDN w:val="0"/>
        <w:adjustRightInd w:val="0"/>
        <w:spacing w:after="200"/>
        <w:outlineLvl w:val="0"/>
        <w:rPr>
          <w:rFonts w:ascii="Calibri" w:hAnsi="Calibri" w:cs="Arial"/>
          <w:color w:val="000000" w:themeColor="text1"/>
          <w:lang w:val="sv-SE"/>
        </w:rPr>
      </w:pPr>
    </w:p>
    <w:p w:rsidR="00526533" w:rsidRPr="00967EBD" w:rsidRDefault="00526533" w:rsidP="00526533">
      <w:pPr>
        <w:pStyle w:val="Normalwebb"/>
        <w:spacing w:line="270" w:lineRule="atLeast"/>
        <w:rPr>
          <w:rFonts w:ascii="Calibri" w:hAnsi="Calibri" w:cs="Helvetica"/>
          <w:b/>
          <w:sz w:val="24"/>
          <w:szCs w:val="24"/>
        </w:rPr>
      </w:pPr>
      <w:r w:rsidRPr="00967EBD">
        <w:rPr>
          <w:rFonts w:ascii="Calibri" w:hAnsi="Calibri" w:cs="Helvetica"/>
          <w:b/>
          <w:sz w:val="24"/>
          <w:szCs w:val="24"/>
        </w:rPr>
        <w:t xml:space="preserve">Social Venture </w:t>
      </w:r>
      <w:proofErr w:type="spellStart"/>
      <w:r w:rsidRPr="00967EBD">
        <w:rPr>
          <w:rFonts w:ascii="Calibri" w:hAnsi="Calibri" w:cs="Helvetica"/>
          <w:b/>
          <w:sz w:val="24"/>
          <w:szCs w:val="24"/>
        </w:rPr>
        <w:t>Network</w:t>
      </w:r>
      <w:proofErr w:type="spellEnd"/>
      <w:r w:rsidRPr="00967EBD">
        <w:rPr>
          <w:rFonts w:ascii="Calibri" w:hAnsi="Calibri" w:cs="Helvetica"/>
          <w:b/>
          <w:sz w:val="24"/>
          <w:szCs w:val="24"/>
        </w:rPr>
        <w:t xml:space="preserve"> Sweden</w:t>
      </w:r>
    </w:p>
    <w:p w:rsidR="00526533" w:rsidRPr="00967EBD" w:rsidRDefault="00526533" w:rsidP="00526533">
      <w:pPr>
        <w:pStyle w:val="Normalwebb"/>
        <w:spacing w:line="270" w:lineRule="atLeast"/>
        <w:rPr>
          <w:rFonts w:ascii="Calibri" w:hAnsi="Calibri" w:cs="Helvetica"/>
          <w:sz w:val="24"/>
          <w:szCs w:val="24"/>
        </w:rPr>
      </w:pPr>
      <w:r w:rsidRPr="00967EBD">
        <w:rPr>
          <w:rFonts w:ascii="Calibri" w:hAnsi="Calibri" w:cs="Helvetica"/>
          <w:sz w:val="24"/>
          <w:szCs w:val="24"/>
        </w:rPr>
        <w:t xml:space="preserve">Social Venture </w:t>
      </w:r>
      <w:proofErr w:type="spellStart"/>
      <w:r w:rsidRPr="00967EBD">
        <w:rPr>
          <w:rFonts w:ascii="Calibri" w:hAnsi="Calibri" w:cs="Helvetica"/>
          <w:sz w:val="24"/>
          <w:szCs w:val="24"/>
        </w:rPr>
        <w:t>Network</w:t>
      </w:r>
      <w:proofErr w:type="spellEnd"/>
      <w:r w:rsidRPr="00967EBD">
        <w:rPr>
          <w:rFonts w:ascii="Calibri" w:hAnsi="Calibri" w:cs="Helvetica"/>
          <w:sz w:val="24"/>
          <w:szCs w:val="24"/>
        </w:rPr>
        <w:t xml:space="preserve">, </w:t>
      </w:r>
      <w:r w:rsidRPr="00967EBD">
        <w:rPr>
          <w:rFonts w:ascii="Calibri" w:hAnsi="Calibri" w:cs="Helvetica"/>
          <w:sz w:val="24"/>
          <w:szCs w:val="24"/>
        </w:rPr>
        <w:t>SVN, är ett internationellt nätverk som arbetar för långsiktig hållbar</w:t>
      </w:r>
      <w:r w:rsidRPr="00967EBD">
        <w:rPr>
          <w:rFonts w:ascii="Calibri" w:hAnsi="Calibri" w:cs="Helvetica"/>
          <w:sz w:val="24"/>
          <w:szCs w:val="24"/>
        </w:rPr>
        <w:t xml:space="preserve">het i affärer och verksamheter. Medlemmarna </w:t>
      </w:r>
      <w:r w:rsidRPr="00967EBD">
        <w:rPr>
          <w:rFonts w:ascii="Calibri" w:hAnsi="Calibri" w:cs="Helvetica"/>
          <w:sz w:val="24"/>
          <w:szCs w:val="24"/>
        </w:rPr>
        <w:t>är företag och organisationer som arbetar lokalt i varje land med frågor om god etik, miljöhänsyn och socialt ansvar.</w:t>
      </w:r>
    </w:p>
    <w:p w:rsidR="007840B7" w:rsidRPr="00102399" w:rsidRDefault="007840B7" w:rsidP="00E62E13">
      <w:pPr>
        <w:outlineLvl w:val="0"/>
        <w:rPr>
          <w:rFonts w:ascii="Calibri" w:hAnsi="Calibri" w:cs="Times"/>
          <w:color w:val="000000" w:themeColor="text1"/>
          <w:lang w:val="sv-SE"/>
        </w:rPr>
      </w:pPr>
    </w:p>
    <w:p w:rsidR="00ED7BED" w:rsidRPr="00102399" w:rsidRDefault="007840B7" w:rsidP="008045B0">
      <w:pPr>
        <w:outlineLvl w:val="0"/>
        <w:rPr>
          <w:rFonts w:ascii="Calibri" w:hAnsi="Calibri" w:cs="Times"/>
          <w:color w:val="000000" w:themeColor="text1"/>
          <w:lang w:val="sv-SE"/>
        </w:rPr>
      </w:pPr>
      <w:r w:rsidRPr="00102399">
        <w:rPr>
          <w:rFonts w:ascii="Calibri" w:hAnsi="Calibri" w:cs="Arial"/>
          <w:color w:val="000000" w:themeColor="text1"/>
          <w:lang w:val="sv-SE"/>
        </w:rPr>
        <w:t xml:space="preserve">För mer information: </w:t>
      </w:r>
      <w:r w:rsidR="00526533" w:rsidRPr="00102399">
        <w:rPr>
          <w:rFonts w:ascii="Calibri" w:hAnsi="Calibri" w:cs="Arial"/>
          <w:color w:val="000000" w:themeColor="text1"/>
          <w:lang w:val="sv-SE"/>
        </w:rPr>
        <w:t>www.svnsweden.se</w:t>
      </w:r>
    </w:p>
    <w:p w:rsidR="00317BF2" w:rsidRPr="00102399" w:rsidRDefault="00317BF2" w:rsidP="00C1598A">
      <w:pPr>
        <w:rPr>
          <w:rFonts w:ascii="Calibri" w:hAnsi="Calibri" w:cs="Helvetica"/>
          <w:color w:val="000000" w:themeColor="text1"/>
          <w:sz w:val="28"/>
          <w:szCs w:val="28"/>
          <w:lang w:val="sv-SE"/>
        </w:rPr>
      </w:pPr>
    </w:p>
    <w:p w:rsidR="00317BF2" w:rsidRPr="00102399" w:rsidRDefault="00317BF2" w:rsidP="00C1598A">
      <w:pPr>
        <w:rPr>
          <w:rFonts w:ascii="Calibri" w:hAnsi="Calibri" w:cs="Helvetica"/>
          <w:color w:val="000000" w:themeColor="text1"/>
          <w:sz w:val="28"/>
          <w:szCs w:val="28"/>
          <w:lang w:val="sv-SE"/>
        </w:rPr>
      </w:pPr>
    </w:p>
    <w:p w:rsidR="00DE299B" w:rsidRPr="00102399" w:rsidRDefault="00DE299B" w:rsidP="00C1598A">
      <w:pPr>
        <w:rPr>
          <w:rFonts w:ascii="Calibri" w:hAnsi="Calibri" w:cs="Helvetica"/>
          <w:color w:val="000000" w:themeColor="text1"/>
          <w:sz w:val="28"/>
          <w:szCs w:val="28"/>
          <w:lang w:val="sv-SE"/>
        </w:rPr>
      </w:pPr>
    </w:p>
    <w:p w:rsidR="001A42DF" w:rsidRPr="00102399" w:rsidRDefault="001A42DF" w:rsidP="00C1598A">
      <w:pPr>
        <w:rPr>
          <w:rFonts w:ascii="Calibri" w:hAnsi="Calibri" w:cs="Helvetica"/>
          <w:color w:val="000000" w:themeColor="text1"/>
          <w:sz w:val="28"/>
          <w:szCs w:val="28"/>
          <w:lang w:val="sv-SE"/>
        </w:rPr>
      </w:pPr>
    </w:p>
    <w:p w:rsidR="00122DF1" w:rsidRPr="00102399" w:rsidRDefault="00122DF1" w:rsidP="00C1598A">
      <w:pPr>
        <w:rPr>
          <w:rFonts w:ascii="Calibri" w:hAnsi="Calibri" w:cs="Helvetica"/>
          <w:color w:val="000000" w:themeColor="text1"/>
          <w:sz w:val="28"/>
          <w:szCs w:val="28"/>
          <w:lang w:val="sv-SE"/>
        </w:rPr>
      </w:pPr>
    </w:p>
    <w:p w:rsidR="00317BF2" w:rsidRPr="00102399" w:rsidRDefault="00317BF2" w:rsidP="00FA56E1">
      <w:pPr>
        <w:rPr>
          <w:rFonts w:ascii="Calibri" w:hAnsi="Calibri"/>
          <w:color w:val="000000" w:themeColor="text1"/>
          <w:lang w:val="sv-SE"/>
        </w:rPr>
      </w:pPr>
    </w:p>
    <w:sectPr w:rsidR="00317BF2" w:rsidRPr="00102399" w:rsidSect="00967EBD">
      <w:head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63B" w:rsidRDefault="00A2363B">
      <w:r>
        <w:separator/>
      </w:r>
    </w:p>
  </w:endnote>
  <w:endnote w:type="continuationSeparator" w:id="0">
    <w:p w:rsidR="00A2363B" w:rsidRDefault="00A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63B" w:rsidRDefault="00A2363B">
      <w:r>
        <w:separator/>
      </w:r>
    </w:p>
  </w:footnote>
  <w:footnote w:type="continuationSeparator" w:id="0">
    <w:p w:rsidR="00A2363B" w:rsidRDefault="00A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9B" w:rsidRDefault="00DE299B">
    <w:pPr>
      <w:pStyle w:val="Sidhuvud"/>
    </w:pPr>
    <w:r>
      <w:tab/>
    </w:r>
  </w:p>
  <w:p w:rsidR="00DE299B" w:rsidRDefault="005D692A">
    <w:pPr>
      <w:pStyle w:val="Sidhuvud"/>
    </w:pPr>
    <w:r>
      <w:rPr>
        <w:noProof/>
        <w:lang w:val="sv-SE"/>
      </w:rPr>
      <w:drawing>
        <wp:anchor distT="0" distB="0" distL="114300" distR="114300" simplePos="0" relativeHeight="251659264" behindDoc="0" locked="0" layoutInCell="1" allowOverlap="1" wp14:anchorId="793921B6" wp14:editId="1FCF3815">
          <wp:simplePos x="0" y="0"/>
          <wp:positionH relativeFrom="margin">
            <wp:posOffset>4015105</wp:posOffset>
          </wp:positionH>
          <wp:positionV relativeFrom="margin">
            <wp:posOffset>-1283335</wp:posOffset>
          </wp:positionV>
          <wp:extent cx="1924050" cy="876300"/>
          <wp:effectExtent l="0" t="0" r="0" b="0"/>
          <wp:wrapSquare wrapText="bothSides"/>
          <wp:docPr id="2" name="Picture 13" descr="Hand in Hand Swed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nd in Hand Swed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76300"/>
                  </a:xfrm>
                  <a:prstGeom prst="rect">
                    <a:avLst/>
                  </a:prstGeom>
                  <a:noFill/>
                  <a:extLst/>
                </pic:spPr>
              </pic:pic>
            </a:graphicData>
          </a:graphic>
          <wp14:sizeRelH relativeFrom="margin">
            <wp14:pctWidth>0</wp14:pctWidth>
          </wp14:sizeRelH>
        </wp:anchor>
      </w:drawing>
    </w:r>
    <w:r>
      <w:rPr>
        <w:noProof/>
        <w:lang w:val="sv-SE"/>
      </w:rPr>
      <w:drawing>
        <wp:inline distT="0" distB="0" distL="0" distR="0" wp14:anchorId="6BA745EF" wp14:editId="0B32C688">
          <wp:extent cx="781050" cy="79057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n.jpg"/>
                  <pic:cNvPicPr/>
                </pic:nvPicPr>
                <pic:blipFill>
                  <a:blip r:embed="rId2">
                    <a:extLst>
                      <a:ext uri="{28A0092B-C50C-407E-A947-70E740481C1C}">
                        <a14:useLocalDpi xmlns:a14="http://schemas.microsoft.com/office/drawing/2010/main" val="0"/>
                      </a:ext>
                    </a:extLst>
                  </a:blip>
                  <a:stretch>
                    <a:fillRect/>
                  </a:stretch>
                </pic:blipFill>
                <pic:spPr>
                  <a:xfrm>
                    <a:off x="0" y="0"/>
                    <a:ext cx="781050" cy="790575"/>
                  </a:xfrm>
                  <a:prstGeom prst="rect">
                    <a:avLst/>
                  </a:prstGeom>
                </pic:spPr>
              </pic:pic>
            </a:graphicData>
          </a:graphic>
        </wp:inline>
      </w:drawing>
    </w:r>
  </w:p>
  <w:p w:rsidR="00DE299B" w:rsidRDefault="005D692A">
    <w:pPr>
      <w:pStyle w:val="Sidhuvud"/>
    </w:pPr>
    <w:r>
      <w:rPr>
        <w:rFonts w:ascii="Arial" w:hAnsi="Arial" w:cs="Arial"/>
        <w:noProof/>
        <w:color w:val="0000FF"/>
        <w:lang w:val="sv-SE"/>
      </w:rPr>
      <mc:AlternateContent>
        <mc:Choice Requires="wps">
          <w:drawing>
            <wp:inline distT="0" distB="0" distL="0" distR="0" wp14:anchorId="35F707AE" wp14:editId="60EE617F">
              <wp:extent cx="304800" cy="304800"/>
              <wp:effectExtent l="0" t="0" r="0" b="0"/>
              <wp:docPr id="1" name="Rektangel 1" descr="svn.jpg">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1" o:spid="_x0000_s1026" alt="svn.jpg" href="https://mail.google.com/mail/u/0/?ui=2&amp;ik=7fcdd9b7e8&amp;view=att&amp;th=13c4cb2e52e4e8db&amp;attid=0.1&amp;disp=inline&amp;safe=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" o:button="t" filled="f" stroked="f">
              <v:fill o:detectmouseclick="t"/>
              <o:lock v:ext="edit" aspectratio="t"/>
              <w10:anchorlock/>
            </v:rect>
          </w:pict>
        </mc:Fallback>
      </mc:AlternateContent>
    </w:r>
  </w:p>
  <w:p w:rsidR="00DE299B" w:rsidRDefault="00DE299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E3B"/>
    <w:multiLevelType w:val="hybridMultilevel"/>
    <w:tmpl w:val="62F4908A"/>
    <w:lvl w:ilvl="0" w:tplc="65669910">
      <w:start w:val="1"/>
      <w:numFmt w:val="bullet"/>
      <w:lvlText w:val="•"/>
      <w:lvlJc w:val="left"/>
      <w:pPr>
        <w:tabs>
          <w:tab w:val="num" w:pos="720"/>
        </w:tabs>
        <w:ind w:left="720" w:hanging="360"/>
      </w:pPr>
      <w:rPr>
        <w:rFonts w:ascii="Arial" w:hAnsi="Arial" w:hint="default"/>
      </w:rPr>
    </w:lvl>
    <w:lvl w:ilvl="1" w:tplc="65CCC68A" w:tentative="1">
      <w:start w:val="1"/>
      <w:numFmt w:val="bullet"/>
      <w:lvlText w:val="•"/>
      <w:lvlJc w:val="left"/>
      <w:pPr>
        <w:tabs>
          <w:tab w:val="num" w:pos="1440"/>
        </w:tabs>
        <w:ind w:left="1440" w:hanging="360"/>
      </w:pPr>
      <w:rPr>
        <w:rFonts w:ascii="Arial" w:hAnsi="Arial" w:hint="default"/>
      </w:rPr>
    </w:lvl>
    <w:lvl w:ilvl="2" w:tplc="443AF326" w:tentative="1">
      <w:start w:val="1"/>
      <w:numFmt w:val="bullet"/>
      <w:lvlText w:val="•"/>
      <w:lvlJc w:val="left"/>
      <w:pPr>
        <w:tabs>
          <w:tab w:val="num" w:pos="2160"/>
        </w:tabs>
        <w:ind w:left="2160" w:hanging="360"/>
      </w:pPr>
      <w:rPr>
        <w:rFonts w:ascii="Arial" w:hAnsi="Arial" w:hint="default"/>
      </w:rPr>
    </w:lvl>
    <w:lvl w:ilvl="3" w:tplc="8FA64332" w:tentative="1">
      <w:start w:val="1"/>
      <w:numFmt w:val="bullet"/>
      <w:lvlText w:val="•"/>
      <w:lvlJc w:val="left"/>
      <w:pPr>
        <w:tabs>
          <w:tab w:val="num" w:pos="2880"/>
        </w:tabs>
        <w:ind w:left="2880" w:hanging="360"/>
      </w:pPr>
      <w:rPr>
        <w:rFonts w:ascii="Arial" w:hAnsi="Arial" w:hint="default"/>
      </w:rPr>
    </w:lvl>
    <w:lvl w:ilvl="4" w:tplc="4008E1A8" w:tentative="1">
      <w:start w:val="1"/>
      <w:numFmt w:val="bullet"/>
      <w:lvlText w:val="•"/>
      <w:lvlJc w:val="left"/>
      <w:pPr>
        <w:tabs>
          <w:tab w:val="num" w:pos="3600"/>
        </w:tabs>
        <w:ind w:left="3600" w:hanging="360"/>
      </w:pPr>
      <w:rPr>
        <w:rFonts w:ascii="Arial" w:hAnsi="Arial" w:hint="default"/>
      </w:rPr>
    </w:lvl>
    <w:lvl w:ilvl="5" w:tplc="73D64B48" w:tentative="1">
      <w:start w:val="1"/>
      <w:numFmt w:val="bullet"/>
      <w:lvlText w:val="•"/>
      <w:lvlJc w:val="left"/>
      <w:pPr>
        <w:tabs>
          <w:tab w:val="num" w:pos="4320"/>
        </w:tabs>
        <w:ind w:left="4320" w:hanging="360"/>
      </w:pPr>
      <w:rPr>
        <w:rFonts w:ascii="Arial" w:hAnsi="Arial" w:hint="default"/>
      </w:rPr>
    </w:lvl>
    <w:lvl w:ilvl="6" w:tplc="7DBC1106" w:tentative="1">
      <w:start w:val="1"/>
      <w:numFmt w:val="bullet"/>
      <w:lvlText w:val="•"/>
      <w:lvlJc w:val="left"/>
      <w:pPr>
        <w:tabs>
          <w:tab w:val="num" w:pos="5040"/>
        </w:tabs>
        <w:ind w:left="5040" w:hanging="360"/>
      </w:pPr>
      <w:rPr>
        <w:rFonts w:ascii="Arial" w:hAnsi="Arial" w:hint="default"/>
      </w:rPr>
    </w:lvl>
    <w:lvl w:ilvl="7" w:tplc="8D544010" w:tentative="1">
      <w:start w:val="1"/>
      <w:numFmt w:val="bullet"/>
      <w:lvlText w:val="•"/>
      <w:lvlJc w:val="left"/>
      <w:pPr>
        <w:tabs>
          <w:tab w:val="num" w:pos="5760"/>
        </w:tabs>
        <w:ind w:left="5760" w:hanging="360"/>
      </w:pPr>
      <w:rPr>
        <w:rFonts w:ascii="Arial" w:hAnsi="Arial" w:hint="default"/>
      </w:rPr>
    </w:lvl>
    <w:lvl w:ilvl="8" w:tplc="EF622C12" w:tentative="1">
      <w:start w:val="1"/>
      <w:numFmt w:val="bullet"/>
      <w:lvlText w:val="•"/>
      <w:lvlJc w:val="left"/>
      <w:pPr>
        <w:tabs>
          <w:tab w:val="num" w:pos="6480"/>
        </w:tabs>
        <w:ind w:left="6480" w:hanging="360"/>
      </w:pPr>
      <w:rPr>
        <w:rFonts w:ascii="Arial" w:hAnsi="Arial" w:hint="default"/>
      </w:rPr>
    </w:lvl>
  </w:abstractNum>
  <w:abstractNum w:abstractNumId="1">
    <w:nsid w:val="221F3241"/>
    <w:multiLevelType w:val="hybridMultilevel"/>
    <w:tmpl w:val="73503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32335"/>
    <w:multiLevelType w:val="hybridMultilevel"/>
    <w:tmpl w:val="1228D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F512D"/>
    <w:multiLevelType w:val="hybridMultilevel"/>
    <w:tmpl w:val="E5104654"/>
    <w:lvl w:ilvl="0" w:tplc="978C851E">
      <w:start w:val="1"/>
      <w:numFmt w:val="bullet"/>
      <w:lvlText w:val="•"/>
      <w:lvlJc w:val="left"/>
      <w:pPr>
        <w:tabs>
          <w:tab w:val="num" w:pos="720"/>
        </w:tabs>
        <w:ind w:left="720" w:hanging="360"/>
      </w:pPr>
      <w:rPr>
        <w:rFonts w:ascii="Arial" w:hAnsi="Arial" w:hint="default"/>
      </w:rPr>
    </w:lvl>
    <w:lvl w:ilvl="1" w:tplc="732AABD6" w:tentative="1">
      <w:start w:val="1"/>
      <w:numFmt w:val="bullet"/>
      <w:lvlText w:val="•"/>
      <w:lvlJc w:val="left"/>
      <w:pPr>
        <w:tabs>
          <w:tab w:val="num" w:pos="1440"/>
        </w:tabs>
        <w:ind w:left="1440" w:hanging="360"/>
      </w:pPr>
      <w:rPr>
        <w:rFonts w:ascii="Arial" w:hAnsi="Arial" w:hint="default"/>
      </w:rPr>
    </w:lvl>
    <w:lvl w:ilvl="2" w:tplc="B6D0E67E" w:tentative="1">
      <w:start w:val="1"/>
      <w:numFmt w:val="bullet"/>
      <w:lvlText w:val="•"/>
      <w:lvlJc w:val="left"/>
      <w:pPr>
        <w:tabs>
          <w:tab w:val="num" w:pos="2160"/>
        </w:tabs>
        <w:ind w:left="2160" w:hanging="360"/>
      </w:pPr>
      <w:rPr>
        <w:rFonts w:ascii="Arial" w:hAnsi="Arial" w:hint="default"/>
      </w:rPr>
    </w:lvl>
    <w:lvl w:ilvl="3" w:tplc="2D04470A" w:tentative="1">
      <w:start w:val="1"/>
      <w:numFmt w:val="bullet"/>
      <w:lvlText w:val="•"/>
      <w:lvlJc w:val="left"/>
      <w:pPr>
        <w:tabs>
          <w:tab w:val="num" w:pos="2880"/>
        </w:tabs>
        <w:ind w:left="2880" w:hanging="360"/>
      </w:pPr>
      <w:rPr>
        <w:rFonts w:ascii="Arial" w:hAnsi="Arial" w:hint="default"/>
      </w:rPr>
    </w:lvl>
    <w:lvl w:ilvl="4" w:tplc="D9BE0C6E" w:tentative="1">
      <w:start w:val="1"/>
      <w:numFmt w:val="bullet"/>
      <w:lvlText w:val="•"/>
      <w:lvlJc w:val="left"/>
      <w:pPr>
        <w:tabs>
          <w:tab w:val="num" w:pos="3600"/>
        </w:tabs>
        <w:ind w:left="3600" w:hanging="360"/>
      </w:pPr>
      <w:rPr>
        <w:rFonts w:ascii="Arial" w:hAnsi="Arial" w:hint="default"/>
      </w:rPr>
    </w:lvl>
    <w:lvl w:ilvl="5" w:tplc="53A40C1E" w:tentative="1">
      <w:start w:val="1"/>
      <w:numFmt w:val="bullet"/>
      <w:lvlText w:val="•"/>
      <w:lvlJc w:val="left"/>
      <w:pPr>
        <w:tabs>
          <w:tab w:val="num" w:pos="4320"/>
        </w:tabs>
        <w:ind w:left="4320" w:hanging="360"/>
      </w:pPr>
      <w:rPr>
        <w:rFonts w:ascii="Arial" w:hAnsi="Arial" w:hint="default"/>
      </w:rPr>
    </w:lvl>
    <w:lvl w:ilvl="6" w:tplc="39C240BC" w:tentative="1">
      <w:start w:val="1"/>
      <w:numFmt w:val="bullet"/>
      <w:lvlText w:val="•"/>
      <w:lvlJc w:val="left"/>
      <w:pPr>
        <w:tabs>
          <w:tab w:val="num" w:pos="5040"/>
        </w:tabs>
        <w:ind w:left="5040" w:hanging="360"/>
      </w:pPr>
      <w:rPr>
        <w:rFonts w:ascii="Arial" w:hAnsi="Arial" w:hint="default"/>
      </w:rPr>
    </w:lvl>
    <w:lvl w:ilvl="7" w:tplc="CF3CDF9A" w:tentative="1">
      <w:start w:val="1"/>
      <w:numFmt w:val="bullet"/>
      <w:lvlText w:val="•"/>
      <w:lvlJc w:val="left"/>
      <w:pPr>
        <w:tabs>
          <w:tab w:val="num" w:pos="5760"/>
        </w:tabs>
        <w:ind w:left="5760" w:hanging="360"/>
      </w:pPr>
      <w:rPr>
        <w:rFonts w:ascii="Arial" w:hAnsi="Arial" w:hint="default"/>
      </w:rPr>
    </w:lvl>
    <w:lvl w:ilvl="8" w:tplc="A6105212" w:tentative="1">
      <w:start w:val="1"/>
      <w:numFmt w:val="bullet"/>
      <w:lvlText w:val="•"/>
      <w:lvlJc w:val="left"/>
      <w:pPr>
        <w:tabs>
          <w:tab w:val="num" w:pos="6480"/>
        </w:tabs>
        <w:ind w:left="6480" w:hanging="360"/>
      </w:pPr>
      <w:rPr>
        <w:rFonts w:ascii="Arial" w:hAnsi="Arial" w:hint="default"/>
      </w:rPr>
    </w:lvl>
  </w:abstractNum>
  <w:abstractNum w:abstractNumId="4">
    <w:nsid w:val="48094A1B"/>
    <w:multiLevelType w:val="hybridMultilevel"/>
    <w:tmpl w:val="81181C4E"/>
    <w:lvl w:ilvl="0" w:tplc="45B2468E">
      <w:start w:val="1"/>
      <w:numFmt w:val="bullet"/>
      <w:lvlText w:val="•"/>
      <w:lvlJc w:val="left"/>
      <w:pPr>
        <w:tabs>
          <w:tab w:val="num" w:pos="720"/>
        </w:tabs>
        <w:ind w:left="720" w:hanging="360"/>
      </w:pPr>
      <w:rPr>
        <w:rFonts w:ascii="Arial" w:hAnsi="Arial" w:hint="default"/>
      </w:rPr>
    </w:lvl>
    <w:lvl w:ilvl="1" w:tplc="1B44560A" w:tentative="1">
      <w:start w:val="1"/>
      <w:numFmt w:val="bullet"/>
      <w:lvlText w:val="•"/>
      <w:lvlJc w:val="left"/>
      <w:pPr>
        <w:tabs>
          <w:tab w:val="num" w:pos="1440"/>
        </w:tabs>
        <w:ind w:left="1440" w:hanging="360"/>
      </w:pPr>
      <w:rPr>
        <w:rFonts w:ascii="Arial" w:hAnsi="Arial" w:hint="default"/>
      </w:rPr>
    </w:lvl>
    <w:lvl w:ilvl="2" w:tplc="165ACDBE" w:tentative="1">
      <w:start w:val="1"/>
      <w:numFmt w:val="bullet"/>
      <w:lvlText w:val="•"/>
      <w:lvlJc w:val="left"/>
      <w:pPr>
        <w:tabs>
          <w:tab w:val="num" w:pos="2160"/>
        </w:tabs>
        <w:ind w:left="2160" w:hanging="360"/>
      </w:pPr>
      <w:rPr>
        <w:rFonts w:ascii="Arial" w:hAnsi="Arial" w:hint="default"/>
      </w:rPr>
    </w:lvl>
    <w:lvl w:ilvl="3" w:tplc="AAA40782" w:tentative="1">
      <w:start w:val="1"/>
      <w:numFmt w:val="bullet"/>
      <w:lvlText w:val="•"/>
      <w:lvlJc w:val="left"/>
      <w:pPr>
        <w:tabs>
          <w:tab w:val="num" w:pos="2880"/>
        </w:tabs>
        <w:ind w:left="2880" w:hanging="360"/>
      </w:pPr>
      <w:rPr>
        <w:rFonts w:ascii="Arial" w:hAnsi="Arial" w:hint="default"/>
      </w:rPr>
    </w:lvl>
    <w:lvl w:ilvl="4" w:tplc="73E80194" w:tentative="1">
      <w:start w:val="1"/>
      <w:numFmt w:val="bullet"/>
      <w:lvlText w:val="•"/>
      <w:lvlJc w:val="left"/>
      <w:pPr>
        <w:tabs>
          <w:tab w:val="num" w:pos="3600"/>
        </w:tabs>
        <w:ind w:left="3600" w:hanging="360"/>
      </w:pPr>
      <w:rPr>
        <w:rFonts w:ascii="Arial" w:hAnsi="Arial" w:hint="default"/>
      </w:rPr>
    </w:lvl>
    <w:lvl w:ilvl="5" w:tplc="EC0E75A6" w:tentative="1">
      <w:start w:val="1"/>
      <w:numFmt w:val="bullet"/>
      <w:lvlText w:val="•"/>
      <w:lvlJc w:val="left"/>
      <w:pPr>
        <w:tabs>
          <w:tab w:val="num" w:pos="4320"/>
        </w:tabs>
        <w:ind w:left="4320" w:hanging="360"/>
      </w:pPr>
      <w:rPr>
        <w:rFonts w:ascii="Arial" w:hAnsi="Arial" w:hint="default"/>
      </w:rPr>
    </w:lvl>
    <w:lvl w:ilvl="6" w:tplc="D4124546" w:tentative="1">
      <w:start w:val="1"/>
      <w:numFmt w:val="bullet"/>
      <w:lvlText w:val="•"/>
      <w:lvlJc w:val="left"/>
      <w:pPr>
        <w:tabs>
          <w:tab w:val="num" w:pos="5040"/>
        </w:tabs>
        <w:ind w:left="5040" w:hanging="360"/>
      </w:pPr>
      <w:rPr>
        <w:rFonts w:ascii="Arial" w:hAnsi="Arial" w:hint="default"/>
      </w:rPr>
    </w:lvl>
    <w:lvl w:ilvl="7" w:tplc="EC10B290" w:tentative="1">
      <w:start w:val="1"/>
      <w:numFmt w:val="bullet"/>
      <w:lvlText w:val="•"/>
      <w:lvlJc w:val="left"/>
      <w:pPr>
        <w:tabs>
          <w:tab w:val="num" w:pos="5760"/>
        </w:tabs>
        <w:ind w:left="5760" w:hanging="360"/>
      </w:pPr>
      <w:rPr>
        <w:rFonts w:ascii="Arial" w:hAnsi="Arial" w:hint="default"/>
      </w:rPr>
    </w:lvl>
    <w:lvl w:ilvl="8" w:tplc="C3FC54F6" w:tentative="1">
      <w:start w:val="1"/>
      <w:numFmt w:val="bullet"/>
      <w:lvlText w:val="•"/>
      <w:lvlJc w:val="left"/>
      <w:pPr>
        <w:tabs>
          <w:tab w:val="num" w:pos="6480"/>
        </w:tabs>
        <w:ind w:left="6480" w:hanging="360"/>
      </w:pPr>
      <w:rPr>
        <w:rFonts w:ascii="Arial" w:hAnsi="Arial" w:hint="default"/>
      </w:rPr>
    </w:lvl>
  </w:abstractNum>
  <w:abstractNum w:abstractNumId="5">
    <w:nsid w:val="722F3890"/>
    <w:multiLevelType w:val="multilevel"/>
    <w:tmpl w:val="6EE6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C7262A"/>
    <w:multiLevelType w:val="hybridMultilevel"/>
    <w:tmpl w:val="A2B0CEE4"/>
    <w:lvl w:ilvl="0" w:tplc="B5F40048">
      <w:start w:val="1"/>
      <w:numFmt w:val="bullet"/>
      <w:lvlText w:val="•"/>
      <w:lvlJc w:val="left"/>
      <w:pPr>
        <w:tabs>
          <w:tab w:val="num" w:pos="720"/>
        </w:tabs>
        <w:ind w:left="720" w:hanging="360"/>
      </w:pPr>
      <w:rPr>
        <w:rFonts w:ascii="Arial" w:hAnsi="Arial" w:hint="default"/>
      </w:rPr>
    </w:lvl>
    <w:lvl w:ilvl="1" w:tplc="0F187D12" w:tentative="1">
      <w:start w:val="1"/>
      <w:numFmt w:val="bullet"/>
      <w:lvlText w:val="•"/>
      <w:lvlJc w:val="left"/>
      <w:pPr>
        <w:tabs>
          <w:tab w:val="num" w:pos="1440"/>
        </w:tabs>
        <w:ind w:left="1440" w:hanging="360"/>
      </w:pPr>
      <w:rPr>
        <w:rFonts w:ascii="Arial" w:hAnsi="Arial" w:hint="default"/>
      </w:rPr>
    </w:lvl>
    <w:lvl w:ilvl="2" w:tplc="80CEF778" w:tentative="1">
      <w:start w:val="1"/>
      <w:numFmt w:val="bullet"/>
      <w:lvlText w:val="•"/>
      <w:lvlJc w:val="left"/>
      <w:pPr>
        <w:tabs>
          <w:tab w:val="num" w:pos="2160"/>
        </w:tabs>
        <w:ind w:left="2160" w:hanging="360"/>
      </w:pPr>
      <w:rPr>
        <w:rFonts w:ascii="Arial" w:hAnsi="Arial" w:hint="default"/>
      </w:rPr>
    </w:lvl>
    <w:lvl w:ilvl="3" w:tplc="8286C718" w:tentative="1">
      <w:start w:val="1"/>
      <w:numFmt w:val="bullet"/>
      <w:lvlText w:val="•"/>
      <w:lvlJc w:val="left"/>
      <w:pPr>
        <w:tabs>
          <w:tab w:val="num" w:pos="2880"/>
        </w:tabs>
        <w:ind w:left="2880" w:hanging="360"/>
      </w:pPr>
      <w:rPr>
        <w:rFonts w:ascii="Arial" w:hAnsi="Arial" w:hint="default"/>
      </w:rPr>
    </w:lvl>
    <w:lvl w:ilvl="4" w:tplc="653E8B38" w:tentative="1">
      <w:start w:val="1"/>
      <w:numFmt w:val="bullet"/>
      <w:lvlText w:val="•"/>
      <w:lvlJc w:val="left"/>
      <w:pPr>
        <w:tabs>
          <w:tab w:val="num" w:pos="3600"/>
        </w:tabs>
        <w:ind w:left="3600" w:hanging="360"/>
      </w:pPr>
      <w:rPr>
        <w:rFonts w:ascii="Arial" w:hAnsi="Arial" w:hint="default"/>
      </w:rPr>
    </w:lvl>
    <w:lvl w:ilvl="5" w:tplc="635E6880" w:tentative="1">
      <w:start w:val="1"/>
      <w:numFmt w:val="bullet"/>
      <w:lvlText w:val="•"/>
      <w:lvlJc w:val="left"/>
      <w:pPr>
        <w:tabs>
          <w:tab w:val="num" w:pos="4320"/>
        </w:tabs>
        <w:ind w:left="4320" w:hanging="360"/>
      </w:pPr>
      <w:rPr>
        <w:rFonts w:ascii="Arial" w:hAnsi="Arial" w:hint="default"/>
      </w:rPr>
    </w:lvl>
    <w:lvl w:ilvl="6" w:tplc="8EF6EB04" w:tentative="1">
      <w:start w:val="1"/>
      <w:numFmt w:val="bullet"/>
      <w:lvlText w:val="•"/>
      <w:lvlJc w:val="left"/>
      <w:pPr>
        <w:tabs>
          <w:tab w:val="num" w:pos="5040"/>
        </w:tabs>
        <w:ind w:left="5040" w:hanging="360"/>
      </w:pPr>
      <w:rPr>
        <w:rFonts w:ascii="Arial" w:hAnsi="Arial" w:hint="default"/>
      </w:rPr>
    </w:lvl>
    <w:lvl w:ilvl="7" w:tplc="A044BCD2" w:tentative="1">
      <w:start w:val="1"/>
      <w:numFmt w:val="bullet"/>
      <w:lvlText w:val="•"/>
      <w:lvlJc w:val="left"/>
      <w:pPr>
        <w:tabs>
          <w:tab w:val="num" w:pos="5760"/>
        </w:tabs>
        <w:ind w:left="5760" w:hanging="360"/>
      </w:pPr>
      <w:rPr>
        <w:rFonts w:ascii="Arial" w:hAnsi="Arial" w:hint="default"/>
      </w:rPr>
    </w:lvl>
    <w:lvl w:ilvl="8" w:tplc="4044F43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8A"/>
    <w:rsid w:val="000012C4"/>
    <w:rsid w:val="00015204"/>
    <w:rsid w:val="000158F3"/>
    <w:rsid w:val="0001652C"/>
    <w:rsid w:val="00075E47"/>
    <w:rsid w:val="000A30B6"/>
    <w:rsid w:val="000B6E3C"/>
    <w:rsid w:val="000D5C10"/>
    <w:rsid w:val="00102399"/>
    <w:rsid w:val="001227AF"/>
    <w:rsid w:val="00122DF1"/>
    <w:rsid w:val="001338BC"/>
    <w:rsid w:val="001657A6"/>
    <w:rsid w:val="001A42DF"/>
    <w:rsid w:val="001D0531"/>
    <w:rsid w:val="001D7462"/>
    <w:rsid w:val="001E2E4D"/>
    <w:rsid w:val="00206912"/>
    <w:rsid w:val="00237A3E"/>
    <w:rsid w:val="00245BAD"/>
    <w:rsid w:val="00261F68"/>
    <w:rsid w:val="002650DC"/>
    <w:rsid w:val="002C0C70"/>
    <w:rsid w:val="002E77E8"/>
    <w:rsid w:val="00317BF2"/>
    <w:rsid w:val="003219D0"/>
    <w:rsid w:val="00331429"/>
    <w:rsid w:val="00340029"/>
    <w:rsid w:val="0037393E"/>
    <w:rsid w:val="003A416B"/>
    <w:rsid w:val="003A6E85"/>
    <w:rsid w:val="003C6B7B"/>
    <w:rsid w:val="003F2A15"/>
    <w:rsid w:val="003F2F48"/>
    <w:rsid w:val="00427F6C"/>
    <w:rsid w:val="00442B97"/>
    <w:rsid w:val="00457E74"/>
    <w:rsid w:val="004775FE"/>
    <w:rsid w:val="004B0F89"/>
    <w:rsid w:val="00526533"/>
    <w:rsid w:val="005376B1"/>
    <w:rsid w:val="00557C2E"/>
    <w:rsid w:val="00560330"/>
    <w:rsid w:val="00571EFD"/>
    <w:rsid w:val="005B3021"/>
    <w:rsid w:val="005C6D05"/>
    <w:rsid w:val="005D1C75"/>
    <w:rsid w:val="005D60CE"/>
    <w:rsid w:val="005D692A"/>
    <w:rsid w:val="005E1DEF"/>
    <w:rsid w:val="005E3086"/>
    <w:rsid w:val="005E34BE"/>
    <w:rsid w:val="005E4E77"/>
    <w:rsid w:val="005E706F"/>
    <w:rsid w:val="006525C7"/>
    <w:rsid w:val="00674348"/>
    <w:rsid w:val="00686670"/>
    <w:rsid w:val="00686E4E"/>
    <w:rsid w:val="006B70E8"/>
    <w:rsid w:val="006B7A2E"/>
    <w:rsid w:val="006C0245"/>
    <w:rsid w:val="006C5A25"/>
    <w:rsid w:val="006D4D0B"/>
    <w:rsid w:val="006E5B8B"/>
    <w:rsid w:val="00736817"/>
    <w:rsid w:val="007656D8"/>
    <w:rsid w:val="00783F11"/>
    <w:rsid w:val="007840B7"/>
    <w:rsid w:val="007A0505"/>
    <w:rsid w:val="007A3449"/>
    <w:rsid w:val="007B4848"/>
    <w:rsid w:val="007D438D"/>
    <w:rsid w:val="007E3801"/>
    <w:rsid w:val="007E475F"/>
    <w:rsid w:val="008045B0"/>
    <w:rsid w:val="00815D5F"/>
    <w:rsid w:val="00850D8B"/>
    <w:rsid w:val="008537E0"/>
    <w:rsid w:val="00876DC3"/>
    <w:rsid w:val="008B3FDC"/>
    <w:rsid w:val="008B6C72"/>
    <w:rsid w:val="008E1FCD"/>
    <w:rsid w:val="008F7ABA"/>
    <w:rsid w:val="009056CE"/>
    <w:rsid w:val="009068F6"/>
    <w:rsid w:val="00912648"/>
    <w:rsid w:val="009360F8"/>
    <w:rsid w:val="00937F4E"/>
    <w:rsid w:val="009609FA"/>
    <w:rsid w:val="00967EBD"/>
    <w:rsid w:val="0097402D"/>
    <w:rsid w:val="00993DDD"/>
    <w:rsid w:val="009964D6"/>
    <w:rsid w:val="009A2289"/>
    <w:rsid w:val="009A4876"/>
    <w:rsid w:val="009B53F9"/>
    <w:rsid w:val="009E185D"/>
    <w:rsid w:val="009F7C17"/>
    <w:rsid w:val="00A2363B"/>
    <w:rsid w:val="00A5419B"/>
    <w:rsid w:val="00A5488B"/>
    <w:rsid w:val="00A70B87"/>
    <w:rsid w:val="00A8732B"/>
    <w:rsid w:val="00A95804"/>
    <w:rsid w:val="00AB5893"/>
    <w:rsid w:val="00AC1C2D"/>
    <w:rsid w:val="00AC41C8"/>
    <w:rsid w:val="00AC6024"/>
    <w:rsid w:val="00AD1CD8"/>
    <w:rsid w:val="00AF3585"/>
    <w:rsid w:val="00B03105"/>
    <w:rsid w:val="00B24F42"/>
    <w:rsid w:val="00B43C9D"/>
    <w:rsid w:val="00B55FBC"/>
    <w:rsid w:val="00B81EA8"/>
    <w:rsid w:val="00B87183"/>
    <w:rsid w:val="00B91AD4"/>
    <w:rsid w:val="00B91D91"/>
    <w:rsid w:val="00BA4747"/>
    <w:rsid w:val="00BD6ABA"/>
    <w:rsid w:val="00C11679"/>
    <w:rsid w:val="00C1598A"/>
    <w:rsid w:val="00C31521"/>
    <w:rsid w:val="00C36E16"/>
    <w:rsid w:val="00CB03A5"/>
    <w:rsid w:val="00CC6038"/>
    <w:rsid w:val="00CD5678"/>
    <w:rsid w:val="00CE4FAF"/>
    <w:rsid w:val="00CE713A"/>
    <w:rsid w:val="00D11C25"/>
    <w:rsid w:val="00D1524A"/>
    <w:rsid w:val="00D25ED9"/>
    <w:rsid w:val="00D42510"/>
    <w:rsid w:val="00D53200"/>
    <w:rsid w:val="00D65D60"/>
    <w:rsid w:val="00D67105"/>
    <w:rsid w:val="00DB10C0"/>
    <w:rsid w:val="00DD2E67"/>
    <w:rsid w:val="00DD6372"/>
    <w:rsid w:val="00DE11FC"/>
    <w:rsid w:val="00DE299B"/>
    <w:rsid w:val="00DE73CC"/>
    <w:rsid w:val="00E15867"/>
    <w:rsid w:val="00E177B6"/>
    <w:rsid w:val="00E2368E"/>
    <w:rsid w:val="00E34FCF"/>
    <w:rsid w:val="00E435E8"/>
    <w:rsid w:val="00E47DAF"/>
    <w:rsid w:val="00E5379E"/>
    <w:rsid w:val="00E54683"/>
    <w:rsid w:val="00E62E13"/>
    <w:rsid w:val="00EB1D3F"/>
    <w:rsid w:val="00ED7BED"/>
    <w:rsid w:val="00EF6A94"/>
    <w:rsid w:val="00F1796E"/>
    <w:rsid w:val="00F21E4E"/>
    <w:rsid w:val="00F36ADD"/>
    <w:rsid w:val="00F36C48"/>
    <w:rsid w:val="00F60B9A"/>
    <w:rsid w:val="00F86237"/>
    <w:rsid w:val="00FA5666"/>
    <w:rsid w:val="00FA56E1"/>
    <w:rsid w:val="00FB3313"/>
    <w:rsid w:val="00FC6965"/>
    <w:rsid w:val="00FE7D1F"/>
    <w:rsid w:val="00FF43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0" w:defSemiHidden="0" w:defUnhideWhenUsed="0" w:defQFormat="0" w:count="267">
    <w:lsdException w:name="Normal" w:qFormat="1"/>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598A"/>
    <w:pPr>
      <w:ind w:left="720"/>
      <w:contextualSpacing/>
    </w:pPr>
  </w:style>
  <w:style w:type="paragraph" w:styleId="Ballongtext">
    <w:name w:val="Balloon Text"/>
    <w:basedOn w:val="Normal"/>
    <w:link w:val="BallongtextChar"/>
    <w:uiPriority w:val="99"/>
    <w:semiHidden/>
    <w:unhideWhenUsed/>
    <w:rsid w:val="00317BF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17BF2"/>
    <w:rPr>
      <w:rFonts w:ascii="Lucida Grande" w:hAnsi="Lucida Grande" w:cs="Lucida Grande"/>
      <w:sz w:val="18"/>
      <w:szCs w:val="18"/>
    </w:rPr>
  </w:style>
  <w:style w:type="character" w:styleId="Hyperlnk">
    <w:name w:val="Hyperlink"/>
    <w:basedOn w:val="Standardstycketeckensnitt"/>
    <w:uiPriority w:val="99"/>
    <w:unhideWhenUsed/>
    <w:rsid w:val="001A42DF"/>
    <w:rPr>
      <w:color w:val="0000FF" w:themeColor="hyperlink"/>
      <w:u w:val="single"/>
    </w:rPr>
  </w:style>
  <w:style w:type="paragraph" w:styleId="Normalwebb">
    <w:name w:val="Normal (Web)"/>
    <w:basedOn w:val="Normal"/>
    <w:uiPriority w:val="99"/>
    <w:semiHidden/>
    <w:unhideWhenUsed/>
    <w:rsid w:val="00E15867"/>
    <w:pPr>
      <w:spacing w:before="100" w:beforeAutospacing="1" w:after="100" w:afterAutospacing="1"/>
    </w:pPr>
    <w:rPr>
      <w:rFonts w:ascii="Times" w:hAnsi="Times" w:cs="Times New Roman"/>
      <w:sz w:val="20"/>
      <w:szCs w:val="20"/>
      <w:lang w:val="sv-SE"/>
    </w:rPr>
  </w:style>
  <w:style w:type="paragraph" w:styleId="Sidhuvud">
    <w:name w:val="header"/>
    <w:basedOn w:val="Normal"/>
    <w:link w:val="SidhuvudChar"/>
    <w:uiPriority w:val="99"/>
    <w:unhideWhenUsed/>
    <w:rsid w:val="00261F68"/>
    <w:pPr>
      <w:tabs>
        <w:tab w:val="center" w:pos="4536"/>
        <w:tab w:val="right" w:pos="9072"/>
      </w:tabs>
    </w:pPr>
  </w:style>
  <w:style w:type="character" w:customStyle="1" w:styleId="SidhuvudChar">
    <w:name w:val="Sidhuvud Char"/>
    <w:basedOn w:val="Standardstycketeckensnitt"/>
    <w:link w:val="Sidhuvud"/>
    <w:uiPriority w:val="99"/>
    <w:rsid w:val="00261F68"/>
  </w:style>
  <w:style w:type="paragraph" w:styleId="Sidfot">
    <w:name w:val="footer"/>
    <w:basedOn w:val="Normal"/>
    <w:link w:val="SidfotChar"/>
    <w:uiPriority w:val="99"/>
    <w:unhideWhenUsed/>
    <w:rsid w:val="00261F68"/>
    <w:pPr>
      <w:tabs>
        <w:tab w:val="center" w:pos="4536"/>
        <w:tab w:val="right" w:pos="9072"/>
      </w:tabs>
    </w:pPr>
  </w:style>
  <w:style w:type="character" w:customStyle="1" w:styleId="SidfotChar">
    <w:name w:val="Sidfot Char"/>
    <w:basedOn w:val="Standardstycketeckensnitt"/>
    <w:link w:val="Sidfot"/>
    <w:uiPriority w:val="99"/>
    <w:rsid w:val="00261F68"/>
  </w:style>
  <w:style w:type="character" w:styleId="AnvndHyperlnk">
    <w:name w:val="FollowedHyperlink"/>
    <w:basedOn w:val="Standardstycketeckensnitt"/>
    <w:uiPriority w:val="99"/>
    <w:semiHidden/>
    <w:unhideWhenUsed/>
    <w:rsid w:val="00E54683"/>
    <w:rPr>
      <w:color w:val="800080" w:themeColor="followedHyperlink"/>
      <w:u w:val="single"/>
    </w:rPr>
  </w:style>
  <w:style w:type="character" w:styleId="Kommentarsreferens">
    <w:name w:val="annotation reference"/>
    <w:basedOn w:val="Standardstycketeckensnitt"/>
    <w:rsid w:val="00D25ED9"/>
    <w:rPr>
      <w:sz w:val="16"/>
      <w:szCs w:val="16"/>
    </w:rPr>
  </w:style>
  <w:style w:type="paragraph" w:styleId="Kommentarer">
    <w:name w:val="annotation text"/>
    <w:basedOn w:val="Normal"/>
    <w:link w:val="KommentarerChar"/>
    <w:rsid w:val="00D25ED9"/>
    <w:rPr>
      <w:sz w:val="20"/>
      <w:szCs w:val="20"/>
    </w:rPr>
  </w:style>
  <w:style w:type="character" w:customStyle="1" w:styleId="KommentarerChar">
    <w:name w:val="Kommentarer Char"/>
    <w:basedOn w:val="Standardstycketeckensnitt"/>
    <w:link w:val="Kommentarer"/>
    <w:rsid w:val="00D25ED9"/>
    <w:rPr>
      <w:sz w:val="20"/>
      <w:szCs w:val="20"/>
    </w:rPr>
  </w:style>
  <w:style w:type="paragraph" w:styleId="Kommentarsmne">
    <w:name w:val="annotation subject"/>
    <w:basedOn w:val="Kommentarer"/>
    <w:next w:val="Kommentarer"/>
    <w:link w:val="KommentarsmneChar"/>
    <w:rsid w:val="00D25ED9"/>
    <w:rPr>
      <w:b/>
      <w:bCs/>
    </w:rPr>
  </w:style>
  <w:style w:type="character" w:customStyle="1" w:styleId="KommentarsmneChar">
    <w:name w:val="Kommentarsämne Char"/>
    <w:basedOn w:val="KommentarerChar"/>
    <w:link w:val="Kommentarsmne"/>
    <w:rsid w:val="00D25ED9"/>
    <w:rPr>
      <w:b/>
      <w:bCs/>
      <w:sz w:val="20"/>
      <w:szCs w:val="20"/>
    </w:rPr>
  </w:style>
  <w:style w:type="paragraph" w:customStyle="1" w:styleId="hyphenate">
    <w:name w:val="hyphenate"/>
    <w:basedOn w:val="Normal"/>
    <w:rsid w:val="005D692A"/>
    <w:pPr>
      <w:spacing w:before="100" w:beforeAutospacing="1" w:after="100" w:afterAutospacing="1"/>
    </w:pPr>
    <w:rPr>
      <w:rFonts w:ascii="Times New Roman" w:eastAsia="Times New Roman" w:hAnsi="Times New Roman" w:cs="Times New Roman"/>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0" w:defSemiHidden="0" w:defUnhideWhenUsed="0" w:defQFormat="0" w:count="267">
    <w:lsdException w:name="Normal" w:qFormat="1"/>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598A"/>
    <w:pPr>
      <w:ind w:left="720"/>
      <w:contextualSpacing/>
    </w:pPr>
  </w:style>
  <w:style w:type="paragraph" w:styleId="Ballongtext">
    <w:name w:val="Balloon Text"/>
    <w:basedOn w:val="Normal"/>
    <w:link w:val="BallongtextChar"/>
    <w:uiPriority w:val="99"/>
    <w:semiHidden/>
    <w:unhideWhenUsed/>
    <w:rsid w:val="00317BF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17BF2"/>
    <w:rPr>
      <w:rFonts w:ascii="Lucida Grande" w:hAnsi="Lucida Grande" w:cs="Lucida Grande"/>
      <w:sz w:val="18"/>
      <w:szCs w:val="18"/>
    </w:rPr>
  </w:style>
  <w:style w:type="character" w:styleId="Hyperlnk">
    <w:name w:val="Hyperlink"/>
    <w:basedOn w:val="Standardstycketeckensnitt"/>
    <w:uiPriority w:val="99"/>
    <w:unhideWhenUsed/>
    <w:rsid w:val="001A42DF"/>
    <w:rPr>
      <w:color w:val="0000FF" w:themeColor="hyperlink"/>
      <w:u w:val="single"/>
    </w:rPr>
  </w:style>
  <w:style w:type="paragraph" w:styleId="Normalwebb">
    <w:name w:val="Normal (Web)"/>
    <w:basedOn w:val="Normal"/>
    <w:uiPriority w:val="99"/>
    <w:semiHidden/>
    <w:unhideWhenUsed/>
    <w:rsid w:val="00E15867"/>
    <w:pPr>
      <w:spacing w:before="100" w:beforeAutospacing="1" w:after="100" w:afterAutospacing="1"/>
    </w:pPr>
    <w:rPr>
      <w:rFonts w:ascii="Times" w:hAnsi="Times" w:cs="Times New Roman"/>
      <w:sz w:val="20"/>
      <w:szCs w:val="20"/>
      <w:lang w:val="sv-SE"/>
    </w:rPr>
  </w:style>
  <w:style w:type="paragraph" w:styleId="Sidhuvud">
    <w:name w:val="header"/>
    <w:basedOn w:val="Normal"/>
    <w:link w:val="SidhuvudChar"/>
    <w:uiPriority w:val="99"/>
    <w:unhideWhenUsed/>
    <w:rsid w:val="00261F68"/>
    <w:pPr>
      <w:tabs>
        <w:tab w:val="center" w:pos="4536"/>
        <w:tab w:val="right" w:pos="9072"/>
      </w:tabs>
    </w:pPr>
  </w:style>
  <w:style w:type="character" w:customStyle="1" w:styleId="SidhuvudChar">
    <w:name w:val="Sidhuvud Char"/>
    <w:basedOn w:val="Standardstycketeckensnitt"/>
    <w:link w:val="Sidhuvud"/>
    <w:uiPriority w:val="99"/>
    <w:rsid w:val="00261F68"/>
  </w:style>
  <w:style w:type="paragraph" w:styleId="Sidfot">
    <w:name w:val="footer"/>
    <w:basedOn w:val="Normal"/>
    <w:link w:val="SidfotChar"/>
    <w:uiPriority w:val="99"/>
    <w:unhideWhenUsed/>
    <w:rsid w:val="00261F68"/>
    <w:pPr>
      <w:tabs>
        <w:tab w:val="center" w:pos="4536"/>
        <w:tab w:val="right" w:pos="9072"/>
      </w:tabs>
    </w:pPr>
  </w:style>
  <w:style w:type="character" w:customStyle="1" w:styleId="SidfotChar">
    <w:name w:val="Sidfot Char"/>
    <w:basedOn w:val="Standardstycketeckensnitt"/>
    <w:link w:val="Sidfot"/>
    <w:uiPriority w:val="99"/>
    <w:rsid w:val="00261F68"/>
  </w:style>
  <w:style w:type="character" w:styleId="AnvndHyperlnk">
    <w:name w:val="FollowedHyperlink"/>
    <w:basedOn w:val="Standardstycketeckensnitt"/>
    <w:uiPriority w:val="99"/>
    <w:semiHidden/>
    <w:unhideWhenUsed/>
    <w:rsid w:val="00E54683"/>
    <w:rPr>
      <w:color w:val="800080" w:themeColor="followedHyperlink"/>
      <w:u w:val="single"/>
    </w:rPr>
  </w:style>
  <w:style w:type="character" w:styleId="Kommentarsreferens">
    <w:name w:val="annotation reference"/>
    <w:basedOn w:val="Standardstycketeckensnitt"/>
    <w:rsid w:val="00D25ED9"/>
    <w:rPr>
      <w:sz w:val="16"/>
      <w:szCs w:val="16"/>
    </w:rPr>
  </w:style>
  <w:style w:type="paragraph" w:styleId="Kommentarer">
    <w:name w:val="annotation text"/>
    <w:basedOn w:val="Normal"/>
    <w:link w:val="KommentarerChar"/>
    <w:rsid w:val="00D25ED9"/>
    <w:rPr>
      <w:sz w:val="20"/>
      <w:szCs w:val="20"/>
    </w:rPr>
  </w:style>
  <w:style w:type="character" w:customStyle="1" w:styleId="KommentarerChar">
    <w:name w:val="Kommentarer Char"/>
    <w:basedOn w:val="Standardstycketeckensnitt"/>
    <w:link w:val="Kommentarer"/>
    <w:rsid w:val="00D25ED9"/>
    <w:rPr>
      <w:sz w:val="20"/>
      <w:szCs w:val="20"/>
    </w:rPr>
  </w:style>
  <w:style w:type="paragraph" w:styleId="Kommentarsmne">
    <w:name w:val="annotation subject"/>
    <w:basedOn w:val="Kommentarer"/>
    <w:next w:val="Kommentarer"/>
    <w:link w:val="KommentarsmneChar"/>
    <w:rsid w:val="00D25ED9"/>
    <w:rPr>
      <w:b/>
      <w:bCs/>
    </w:rPr>
  </w:style>
  <w:style w:type="character" w:customStyle="1" w:styleId="KommentarsmneChar">
    <w:name w:val="Kommentarsämne Char"/>
    <w:basedOn w:val="KommentarerChar"/>
    <w:link w:val="Kommentarsmne"/>
    <w:rsid w:val="00D25ED9"/>
    <w:rPr>
      <w:b/>
      <w:bCs/>
      <w:sz w:val="20"/>
      <w:szCs w:val="20"/>
    </w:rPr>
  </w:style>
  <w:style w:type="paragraph" w:customStyle="1" w:styleId="hyphenate">
    <w:name w:val="hyphenate"/>
    <w:basedOn w:val="Normal"/>
    <w:rsid w:val="005D692A"/>
    <w:pPr>
      <w:spacing w:before="100" w:beforeAutospacing="1" w:after="100" w:afterAutospacing="1"/>
    </w:pPr>
    <w:rPr>
      <w:rFonts w:ascii="Times New Roman" w:eastAsia="Times New Roman" w:hAnsi="Times New Roman" w:cs="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5327">
      <w:bodyDiv w:val="1"/>
      <w:marLeft w:val="0"/>
      <w:marRight w:val="0"/>
      <w:marTop w:val="0"/>
      <w:marBottom w:val="0"/>
      <w:divBdr>
        <w:top w:val="none" w:sz="0" w:space="0" w:color="auto"/>
        <w:left w:val="none" w:sz="0" w:space="0" w:color="auto"/>
        <w:bottom w:val="none" w:sz="0" w:space="0" w:color="auto"/>
        <w:right w:val="none" w:sz="0" w:space="0" w:color="auto"/>
      </w:divBdr>
      <w:divsChild>
        <w:div w:id="1409645150">
          <w:marLeft w:val="0"/>
          <w:marRight w:val="0"/>
          <w:marTop w:val="0"/>
          <w:marBottom w:val="0"/>
          <w:divBdr>
            <w:top w:val="none" w:sz="0" w:space="0" w:color="auto"/>
            <w:left w:val="none" w:sz="0" w:space="0" w:color="auto"/>
            <w:bottom w:val="none" w:sz="0" w:space="0" w:color="auto"/>
            <w:right w:val="none" w:sz="0" w:space="0" w:color="auto"/>
          </w:divBdr>
          <w:divsChild>
            <w:div w:id="1648436475">
              <w:marLeft w:val="-300"/>
              <w:marRight w:val="0"/>
              <w:marTop w:val="0"/>
              <w:marBottom w:val="150"/>
              <w:divBdr>
                <w:top w:val="none" w:sz="0" w:space="0" w:color="auto"/>
                <w:left w:val="none" w:sz="0" w:space="0" w:color="auto"/>
                <w:bottom w:val="none" w:sz="0" w:space="0" w:color="auto"/>
                <w:right w:val="none" w:sz="0" w:space="0" w:color="auto"/>
              </w:divBdr>
              <w:divsChild>
                <w:div w:id="1905556541">
                  <w:marLeft w:val="0"/>
                  <w:marRight w:val="0"/>
                  <w:marTop w:val="0"/>
                  <w:marBottom w:val="0"/>
                  <w:divBdr>
                    <w:top w:val="none" w:sz="0" w:space="0" w:color="auto"/>
                    <w:left w:val="none" w:sz="0" w:space="0" w:color="auto"/>
                    <w:bottom w:val="none" w:sz="0" w:space="0" w:color="auto"/>
                    <w:right w:val="none" w:sz="0" w:space="0" w:color="auto"/>
                  </w:divBdr>
                  <w:divsChild>
                    <w:div w:id="1669140514">
                      <w:marLeft w:val="-300"/>
                      <w:marRight w:val="0"/>
                      <w:marTop w:val="0"/>
                      <w:marBottom w:val="150"/>
                      <w:divBdr>
                        <w:top w:val="none" w:sz="0" w:space="0" w:color="auto"/>
                        <w:left w:val="none" w:sz="0" w:space="0" w:color="auto"/>
                        <w:bottom w:val="none" w:sz="0" w:space="0" w:color="auto"/>
                        <w:right w:val="none" w:sz="0" w:space="0" w:color="auto"/>
                      </w:divBdr>
                      <w:divsChild>
                        <w:div w:id="230777915">
                          <w:marLeft w:val="0"/>
                          <w:marRight w:val="0"/>
                          <w:marTop w:val="0"/>
                          <w:marBottom w:val="0"/>
                          <w:divBdr>
                            <w:top w:val="none" w:sz="0" w:space="0" w:color="auto"/>
                            <w:left w:val="none" w:sz="0" w:space="0" w:color="auto"/>
                            <w:bottom w:val="none" w:sz="0" w:space="0" w:color="auto"/>
                            <w:right w:val="none" w:sz="0" w:space="0" w:color="auto"/>
                          </w:divBdr>
                          <w:divsChild>
                            <w:div w:id="107085984">
                              <w:marLeft w:val="0"/>
                              <w:marRight w:val="0"/>
                              <w:marTop w:val="0"/>
                              <w:marBottom w:val="0"/>
                              <w:divBdr>
                                <w:top w:val="none" w:sz="0" w:space="0" w:color="auto"/>
                                <w:left w:val="none" w:sz="0" w:space="0" w:color="auto"/>
                                <w:bottom w:val="none" w:sz="0" w:space="0" w:color="auto"/>
                                <w:right w:val="none" w:sz="0" w:space="0" w:color="auto"/>
                              </w:divBdr>
                              <w:divsChild>
                                <w:div w:id="7111476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437365">
      <w:bodyDiv w:val="1"/>
      <w:marLeft w:val="0"/>
      <w:marRight w:val="0"/>
      <w:marTop w:val="0"/>
      <w:marBottom w:val="0"/>
      <w:divBdr>
        <w:top w:val="none" w:sz="0" w:space="0" w:color="auto"/>
        <w:left w:val="none" w:sz="0" w:space="0" w:color="auto"/>
        <w:bottom w:val="none" w:sz="0" w:space="0" w:color="auto"/>
        <w:right w:val="none" w:sz="0" w:space="0" w:color="auto"/>
      </w:divBdr>
    </w:div>
    <w:div w:id="324632009">
      <w:bodyDiv w:val="1"/>
      <w:marLeft w:val="0"/>
      <w:marRight w:val="0"/>
      <w:marTop w:val="0"/>
      <w:marBottom w:val="0"/>
      <w:divBdr>
        <w:top w:val="none" w:sz="0" w:space="0" w:color="auto"/>
        <w:left w:val="none" w:sz="0" w:space="0" w:color="auto"/>
        <w:bottom w:val="none" w:sz="0" w:space="0" w:color="auto"/>
        <w:right w:val="none" w:sz="0" w:space="0" w:color="auto"/>
      </w:divBdr>
    </w:div>
    <w:div w:id="805660113">
      <w:bodyDiv w:val="1"/>
      <w:marLeft w:val="0"/>
      <w:marRight w:val="0"/>
      <w:marTop w:val="0"/>
      <w:marBottom w:val="0"/>
      <w:divBdr>
        <w:top w:val="none" w:sz="0" w:space="0" w:color="auto"/>
        <w:left w:val="none" w:sz="0" w:space="0" w:color="auto"/>
        <w:bottom w:val="none" w:sz="0" w:space="0" w:color="auto"/>
        <w:right w:val="none" w:sz="0" w:space="0" w:color="auto"/>
      </w:divBdr>
    </w:div>
    <w:div w:id="1109816154">
      <w:bodyDiv w:val="1"/>
      <w:marLeft w:val="0"/>
      <w:marRight w:val="0"/>
      <w:marTop w:val="0"/>
      <w:marBottom w:val="0"/>
      <w:divBdr>
        <w:top w:val="none" w:sz="0" w:space="0" w:color="auto"/>
        <w:left w:val="none" w:sz="0" w:space="0" w:color="auto"/>
        <w:bottom w:val="none" w:sz="0" w:space="0" w:color="auto"/>
        <w:right w:val="none" w:sz="0" w:space="0" w:color="auto"/>
      </w:divBdr>
    </w:div>
    <w:div w:id="1115060353">
      <w:bodyDiv w:val="1"/>
      <w:marLeft w:val="0"/>
      <w:marRight w:val="0"/>
      <w:marTop w:val="0"/>
      <w:marBottom w:val="0"/>
      <w:divBdr>
        <w:top w:val="none" w:sz="0" w:space="0" w:color="auto"/>
        <w:left w:val="none" w:sz="0" w:space="0" w:color="auto"/>
        <w:bottom w:val="none" w:sz="0" w:space="0" w:color="auto"/>
        <w:right w:val="none" w:sz="0" w:space="0" w:color="auto"/>
      </w:divBdr>
      <w:divsChild>
        <w:div w:id="2007592313">
          <w:marLeft w:val="547"/>
          <w:marRight w:val="0"/>
          <w:marTop w:val="120"/>
          <w:marBottom w:val="0"/>
          <w:divBdr>
            <w:top w:val="none" w:sz="0" w:space="0" w:color="auto"/>
            <w:left w:val="none" w:sz="0" w:space="0" w:color="auto"/>
            <w:bottom w:val="none" w:sz="0" w:space="0" w:color="auto"/>
            <w:right w:val="none" w:sz="0" w:space="0" w:color="auto"/>
          </w:divBdr>
        </w:div>
        <w:div w:id="1122532782">
          <w:marLeft w:val="547"/>
          <w:marRight w:val="0"/>
          <w:marTop w:val="120"/>
          <w:marBottom w:val="0"/>
          <w:divBdr>
            <w:top w:val="none" w:sz="0" w:space="0" w:color="auto"/>
            <w:left w:val="none" w:sz="0" w:space="0" w:color="auto"/>
            <w:bottom w:val="none" w:sz="0" w:space="0" w:color="auto"/>
            <w:right w:val="none" w:sz="0" w:space="0" w:color="auto"/>
          </w:divBdr>
        </w:div>
        <w:div w:id="1121803943">
          <w:marLeft w:val="547"/>
          <w:marRight w:val="0"/>
          <w:marTop w:val="120"/>
          <w:marBottom w:val="0"/>
          <w:divBdr>
            <w:top w:val="none" w:sz="0" w:space="0" w:color="auto"/>
            <w:left w:val="none" w:sz="0" w:space="0" w:color="auto"/>
            <w:bottom w:val="none" w:sz="0" w:space="0" w:color="auto"/>
            <w:right w:val="none" w:sz="0" w:space="0" w:color="auto"/>
          </w:divBdr>
        </w:div>
        <w:div w:id="800075500">
          <w:marLeft w:val="547"/>
          <w:marRight w:val="0"/>
          <w:marTop w:val="120"/>
          <w:marBottom w:val="0"/>
          <w:divBdr>
            <w:top w:val="none" w:sz="0" w:space="0" w:color="auto"/>
            <w:left w:val="none" w:sz="0" w:space="0" w:color="auto"/>
            <w:bottom w:val="none" w:sz="0" w:space="0" w:color="auto"/>
            <w:right w:val="none" w:sz="0" w:space="0" w:color="auto"/>
          </w:divBdr>
        </w:div>
        <w:div w:id="1559629970">
          <w:marLeft w:val="547"/>
          <w:marRight w:val="0"/>
          <w:marTop w:val="120"/>
          <w:marBottom w:val="0"/>
          <w:divBdr>
            <w:top w:val="none" w:sz="0" w:space="0" w:color="auto"/>
            <w:left w:val="none" w:sz="0" w:space="0" w:color="auto"/>
            <w:bottom w:val="none" w:sz="0" w:space="0" w:color="auto"/>
            <w:right w:val="none" w:sz="0" w:space="0" w:color="auto"/>
          </w:divBdr>
        </w:div>
      </w:divsChild>
    </w:div>
    <w:div w:id="1166097064">
      <w:bodyDiv w:val="1"/>
      <w:marLeft w:val="0"/>
      <w:marRight w:val="0"/>
      <w:marTop w:val="0"/>
      <w:marBottom w:val="0"/>
      <w:divBdr>
        <w:top w:val="none" w:sz="0" w:space="0" w:color="auto"/>
        <w:left w:val="none" w:sz="0" w:space="0" w:color="auto"/>
        <w:bottom w:val="none" w:sz="0" w:space="0" w:color="auto"/>
        <w:right w:val="none" w:sz="0" w:space="0" w:color="auto"/>
      </w:divBdr>
    </w:div>
    <w:div w:id="1184250871">
      <w:bodyDiv w:val="1"/>
      <w:marLeft w:val="0"/>
      <w:marRight w:val="0"/>
      <w:marTop w:val="0"/>
      <w:marBottom w:val="0"/>
      <w:divBdr>
        <w:top w:val="none" w:sz="0" w:space="0" w:color="auto"/>
        <w:left w:val="none" w:sz="0" w:space="0" w:color="auto"/>
        <w:bottom w:val="none" w:sz="0" w:space="0" w:color="auto"/>
        <w:right w:val="none" w:sz="0" w:space="0" w:color="auto"/>
      </w:divBdr>
      <w:divsChild>
        <w:div w:id="1261722900">
          <w:marLeft w:val="547"/>
          <w:marRight w:val="0"/>
          <w:marTop w:val="120"/>
          <w:marBottom w:val="0"/>
          <w:divBdr>
            <w:top w:val="none" w:sz="0" w:space="0" w:color="auto"/>
            <w:left w:val="none" w:sz="0" w:space="0" w:color="auto"/>
            <w:bottom w:val="none" w:sz="0" w:space="0" w:color="auto"/>
            <w:right w:val="none" w:sz="0" w:space="0" w:color="auto"/>
          </w:divBdr>
        </w:div>
        <w:div w:id="1430657870">
          <w:marLeft w:val="547"/>
          <w:marRight w:val="0"/>
          <w:marTop w:val="120"/>
          <w:marBottom w:val="0"/>
          <w:divBdr>
            <w:top w:val="none" w:sz="0" w:space="0" w:color="auto"/>
            <w:left w:val="none" w:sz="0" w:space="0" w:color="auto"/>
            <w:bottom w:val="none" w:sz="0" w:space="0" w:color="auto"/>
            <w:right w:val="none" w:sz="0" w:space="0" w:color="auto"/>
          </w:divBdr>
        </w:div>
        <w:div w:id="369575763">
          <w:marLeft w:val="547"/>
          <w:marRight w:val="0"/>
          <w:marTop w:val="120"/>
          <w:marBottom w:val="0"/>
          <w:divBdr>
            <w:top w:val="none" w:sz="0" w:space="0" w:color="auto"/>
            <w:left w:val="none" w:sz="0" w:space="0" w:color="auto"/>
            <w:bottom w:val="none" w:sz="0" w:space="0" w:color="auto"/>
            <w:right w:val="none" w:sz="0" w:space="0" w:color="auto"/>
          </w:divBdr>
        </w:div>
      </w:divsChild>
    </w:div>
    <w:div w:id="1405178566">
      <w:bodyDiv w:val="1"/>
      <w:marLeft w:val="0"/>
      <w:marRight w:val="0"/>
      <w:marTop w:val="0"/>
      <w:marBottom w:val="0"/>
      <w:divBdr>
        <w:top w:val="none" w:sz="0" w:space="0" w:color="auto"/>
        <w:left w:val="none" w:sz="0" w:space="0" w:color="auto"/>
        <w:bottom w:val="none" w:sz="0" w:space="0" w:color="auto"/>
        <w:right w:val="none" w:sz="0" w:space="0" w:color="auto"/>
      </w:divBdr>
      <w:divsChild>
        <w:div w:id="1947499682">
          <w:marLeft w:val="547"/>
          <w:marRight w:val="0"/>
          <w:marTop w:val="120"/>
          <w:marBottom w:val="0"/>
          <w:divBdr>
            <w:top w:val="none" w:sz="0" w:space="0" w:color="auto"/>
            <w:left w:val="none" w:sz="0" w:space="0" w:color="auto"/>
            <w:bottom w:val="none" w:sz="0" w:space="0" w:color="auto"/>
            <w:right w:val="none" w:sz="0" w:space="0" w:color="auto"/>
          </w:divBdr>
        </w:div>
        <w:div w:id="845482793">
          <w:marLeft w:val="547"/>
          <w:marRight w:val="0"/>
          <w:marTop w:val="120"/>
          <w:marBottom w:val="0"/>
          <w:divBdr>
            <w:top w:val="none" w:sz="0" w:space="0" w:color="auto"/>
            <w:left w:val="none" w:sz="0" w:space="0" w:color="auto"/>
            <w:bottom w:val="none" w:sz="0" w:space="0" w:color="auto"/>
            <w:right w:val="none" w:sz="0" w:space="0" w:color="auto"/>
          </w:divBdr>
        </w:div>
        <w:div w:id="802235047">
          <w:marLeft w:val="547"/>
          <w:marRight w:val="0"/>
          <w:marTop w:val="120"/>
          <w:marBottom w:val="0"/>
          <w:divBdr>
            <w:top w:val="none" w:sz="0" w:space="0" w:color="auto"/>
            <w:left w:val="none" w:sz="0" w:space="0" w:color="auto"/>
            <w:bottom w:val="none" w:sz="0" w:space="0" w:color="auto"/>
            <w:right w:val="none" w:sz="0" w:space="0" w:color="auto"/>
          </w:divBdr>
        </w:div>
        <w:div w:id="2080705606">
          <w:marLeft w:val="547"/>
          <w:marRight w:val="0"/>
          <w:marTop w:val="120"/>
          <w:marBottom w:val="0"/>
          <w:divBdr>
            <w:top w:val="none" w:sz="0" w:space="0" w:color="auto"/>
            <w:left w:val="none" w:sz="0" w:space="0" w:color="auto"/>
            <w:bottom w:val="none" w:sz="0" w:space="0" w:color="auto"/>
            <w:right w:val="none" w:sz="0" w:space="0" w:color="auto"/>
          </w:divBdr>
        </w:div>
      </w:divsChild>
    </w:div>
    <w:div w:id="1707676283">
      <w:bodyDiv w:val="1"/>
      <w:marLeft w:val="0"/>
      <w:marRight w:val="0"/>
      <w:marTop w:val="0"/>
      <w:marBottom w:val="0"/>
      <w:divBdr>
        <w:top w:val="none" w:sz="0" w:space="0" w:color="auto"/>
        <w:left w:val="none" w:sz="0" w:space="0" w:color="auto"/>
        <w:bottom w:val="none" w:sz="0" w:space="0" w:color="auto"/>
        <w:right w:val="none" w:sz="0" w:space="0" w:color="auto"/>
      </w:divBdr>
      <w:divsChild>
        <w:div w:id="1607737766">
          <w:marLeft w:val="0"/>
          <w:marRight w:val="0"/>
          <w:marTop w:val="300"/>
          <w:marBottom w:val="0"/>
          <w:divBdr>
            <w:top w:val="none" w:sz="0" w:space="0" w:color="auto"/>
            <w:left w:val="none" w:sz="0" w:space="0" w:color="auto"/>
            <w:bottom w:val="none" w:sz="0" w:space="0" w:color="auto"/>
            <w:right w:val="none" w:sz="0" w:space="0" w:color="auto"/>
          </w:divBdr>
          <w:divsChild>
            <w:div w:id="1647860281">
              <w:marLeft w:val="0"/>
              <w:marRight w:val="0"/>
              <w:marTop w:val="0"/>
              <w:marBottom w:val="0"/>
              <w:divBdr>
                <w:top w:val="none" w:sz="0" w:space="0" w:color="auto"/>
                <w:left w:val="none" w:sz="0" w:space="0" w:color="auto"/>
                <w:bottom w:val="none" w:sz="0" w:space="0" w:color="auto"/>
                <w:right w:val="none" w:sz="0" w:space="0" w:color="auto"/>
              </w:divBdr>
              <w:divsChild>
                <w:div w:id="490295097">
                  <w:marLeft w:val="0"/>
                  <w:marRight w:val="0"/>
                  <w:marTop w:val="0"/>
                  <w:marBottom w:val="0"/>
                  <w:divBdr>
                    <w:top w:val="none" w:sz="0" w:space="0" w:color="auto"/>
                    <w:left w:val="none" w:sz="0" w:space="0" w:color="auto"/>
                    <w:bottom w:val="none" w:sz="0" w:space="0" w:color="auto"/>
                    <w:right w:val="none" w:sz="0" w:space="0" w:color="auto"/>
                  </w:divBdr>
                  <w:divsChild>
                    <w:div w:id="348609877">
                      <w:marLeft w:val="150"/>
                      <w:marRight w:val="150"/>
                      <w:marTop w:val="0"/>
                      <w:marBottom w:val="0"/>
                      <w:divBdr>
                        <w:top w:val="none" w:sz="0" w:space="0" w:color="auto"/>
                        <w:left w:val="none" w:sz="0" w:space="0" w:color="auto"/>
                        <w:bottom w:val="none" w:sz="0" w:space="0" w:color="auto"/>
                        <w:right w:val="none" w:sz="0" w:space="0" w:color="auto"/>
                      </w:divBdr>
                      <w:divsChild>
                        <w:div w:id="37823698">
                          <w:marLeft w:val="0"/>
                          <w:marRight w:val="0"/>
                          <w:marTop w:val="150"/>
                          <w:marBottom w:val="0"/>
                          <w:divBdr>
                            <w:top w:val="none" w:sz="0" w:space="0" w:color="auto"/>
                            <w:left w:val="none" w:sz="0" w:space="0" w:color="auto"/>
                            <w:bottom w:val="none" w:sz="0" w:space="0" w:color="auto"/>
                            <w:right w:val="none" w:sz="0" w:space="0" w:color="auto"/>
                          </w:divBdr>
                          <w:divsChild>
                            <w:div w:id="1842037217">
                              <w:marLeft w:val="0"/>
                              <w:marRight w:val="0"/>
                              <w:marTop w:val="0"/>
                              <w:marBottom w:val="0"/>
                              <w:divBdr>
                                <w:top w:val="single" w:sz="6" w:space="0" w:color="666666"/>
                                <w:left w:val="single" w:sz="6" w:space="0" w:color="666666"/>
                                <w:bottom w:val="single" w:sz="6" w:space="0" w:color="666666"/>
                                <w:right w:val="single" w:sz="6" w:space="0" w:color="666666"/>
                              </w:divBdr>
                              <w:divsChild>
                                <w:div w:id="16261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614903">
      <w:bodyDiv w:val="1"/>
      <w:marLeft w:val="0"/>
      <w:marRight w:val="0"/>
      <w:marTop w:val="0"/>
      <w:marBottom w:val="0"/>
      <w:divBdr>
        <w:top w:val="none" w:sz="0" w:space="0" w:color="auto"/>
        <w:left w:val="none" w:sz="0" w:space="0" w:color="auto"/>
        <w:bottom w:val="none" w:sz="0" w:space="0" w:color="auto"/>
        <w:right w:val="none" w:sz="0" w:space="0" w:color="auto"/>
      </w:divBdr>
      <w:divsChild>
        <w:div w:id="1220439414">
          <w:marLeft w:val="0"/>
          <w:marRight w:val="0"/>
          <w:marTop w:val="0"/>
          <w:marBottom w:val="0"/>
          <w:divBdr>
            <w:top w:val="none" w:sz="0" w:space="0" w:color="auto"/>
            <w:left w:val="none" w:sz="0" w:space="0" w:color="auto"/>
            <w:bottom w:val="none" w:sz="0" w:space="0" w:color="auto"/>
            <w:right w:val="none" w:sz="0" w:space="0" w:color="auto"/>
          </w:divBdr>
          <w:divsChild>
            <w:div w:id="2061394199">
              <w:marLeft w:val="0"/>
              <w:marRight w:val="0"/>
              <w:marTop w:val="0"/>
              <w:marBottom w:val="0"/>
              <w:divBdr>
                <w:top w:val="none" w:sz="0" w:space="0" w:color="auto"/>
                <w:left w:val="none" w:sz="0" w:space="0" w:color="auto"/>
                <w:bottom w:val="none" w:sz="0" w:space="0" w:color="auto"/>
                <w:right w:val="none" w:sz="0" w:space="0" w:color="auto"/>
              </w:divBdr>
              <w:divsChild>
                <w:div w:id="1363283628">
                  <w:marLeft w:val="0"/>
                  <w:marRight w:val="0"/>
                  <w:marTop w:val="0"/>
                  <w:marBottom w:val="0"/>
                  <w:divBdr>
                    <w:top w:val="none" w:sz="0" w:space="0" w:color="auto"/>
                    <w:left w:val="none" w:sz="0" w:space="0" w:color="auto"/>
                    <w:bottom w:val="none" w:sz="0" w:space="0" w:color="auto"/>
                    <w:right w:val="none" w:sz="0" w:space="0" w:color="auto"/>
                  </w:divBdr>
                  <w:divsChild>
                    <w:div w:id="1625112906">
                      <w:marLeft w:val="0"/>
                      <w:marRight w:val="0"/>
                      <w:marTop w:val="450"/>
                      <w:marBottom w:val="0"/>
                      <w:divBdr>
                        <w:top w:val="none" w:sz="0" w:space="0" w:color="auto"/>
                        <w:left w:val="none" w:sz="0" w:space="0" w:color="auto"/>
                        <w:bottom w:val="none" w:sz="0" w:space="0" w:color="auto"/>
                        <w:right w:val="none" w:sz="0" w:space="0" w:color="auto"/>
                      </w:divBdr>
                      <w:divsChild>
                        <w:div w:id="93792224">
                          <w:marLeft w:val="0"/>
                          <w:marRight w:val="0"/>
                          <w:marTop w:val="300"/>
                          <w:marBottom w:val="0"/>
                          <w:divBdr>
                            <w:top w:val="none" w:sz="0" w:space="0" w:color="auto"/>
                            <w:left w:val="none" w:sz="0" w:space="0" w:color="auto"/>
                            <w:bottom w:val="none" w:sz="0" w:space="0" w:color="auto"/>
                            <w:right w:val="none" w:sz="0" w:space="0" w:color="auto"/>
                          </w:divBdr>
                          <w:divsChild>
                            <w:div w:id="1930964715">
                              <w:marLeft w:val="0"/>
                              <w:marRight w:val="0"/>
                              <w:marTop w:val="0"/>
                              <w:marBottom w:val="0"/>
                              <w:divBdr>
                                <w:top w:val="none" w:sz="0" w:space="0" w:color="auto"/>
                                <w:left w:val="none" w:sz="0" w:space="0" w:color="auto"/>
                                <w:bottom w:val="none" w:sz="0" w:space="0" w:color="auto"/>
                                <w:right w:val="none" w:sz="0" w:space="0" w:color="auto"/>
                              </w:divBdr>
                              <w:divsChild>
                                <w:div w:id="6301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562741">
      <w:bodyDiv w:val="1"/>
      <w:marLeft w:val="0"/>
      <w:marRight w:val="0"/>
      <w:marTop w:val="0"/>
      <w:marBottom w:val="0"/>
      <w:divBdr>
        <w:top w:val="none" w:sz="0" w:space="0" w:color="auto"/>
        <w:left w:val="none" w:sz="0" w:space="0" w:color="auto"/>
        <w:bottom w:val="none" w:sz="0" w:space="0" w:color="auto"/>
        <w:right w:val="none" w:sz="0" w:space="0" w:color="auto"/>
      </w:divBdr>
    </w:div>
    <w:div w:id="1875069304">
      <w:bodyDiv w:val="1"/>
      <w:marLeft w:val="0"/>
      <w:marRight w:val="0"/>
      <w:marTop w:val="0"/>
      <w:marBottom w:val="0"/>
      <w:divBdr>
        <w:top w:val="none" w:sz="0" w:space="0" w:color="auto"/>
        <w:left w:val="none" w:sz="0" w:space="0" w:color="auto"/>
        <w:bottom w:val="none" w:sz="0" w:space="0" w:color="auto"/>
        <w:right w:val="none" w:sz="0" w:space="0" w:color="auto"/>
      </w:divBdr>
      <w:divsChild>
        <w:div w:id="273250727">
          <w:marLeft w:val="547"/>
          <w:marRight w:val="0"/>
          <w:marTop w:val="120"/>
          <w:marBottom w:val="0"/>
          <w:divBdr>
            <w:top w:val="none" w:sz="0" w:space="0" w:color="auto"/>
            <w:left w:val="none" w:sz="0" w:space="0" w:color="auto"/>
            <w:bottom w:val="none" w:sz="0" w:space="0" w:color="auto"/>
            <w:right w:val="none" w:sz="0" w:space="0" w:color="auto"/>
          </w:divBdr>
        </w:div>
        <w:div w:id="753598587">
          <w:marLeft w:val="547"/>
          <w:marRight w:val="0"/>
          <w:marTop w:val="120"/>
          <w:marBottom w:val="0"/>
          <w:divBdr>
            <w:top w:val="none" w:sz="0" w:space="0" w:color="auto"/>
            <w:left w:val="none" w:sz="0" w:space="0" w:color="auto"/>
            <w:bottom w:val="none" w:sz="0" w:space="0" w:color="auto"/>
            <w:right w:val="none" w:sz="0" w:space="0" w:color="auto"/>
          </w:divBdr>
        </w:div>
      </w:divsChild>
    </w:div>
    <w:div w:id="1916813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dinhand.nu" TargetMode="External"/><Relationship Id="rId5" Type="http://schemas.openxmlformats.org/officeDocument/2006/relationships/settings" Target="settings.xml"/><Relationship Id="rId10" Type="http://schemas.openxmlformats.org/officeDocument/2006/relationships/hyperlink" Target="mailto:pia@svnsweden.com" TargetMode="External"/><Relationship Id="rId4" Type="http://schemas.microsoft.com/office/2007/relationships/stylesWithEffects" Target="stylesWithEffects.xml"/><Relationship Id="rId9" Type="http://schemas.openxmlformats.org/officeDocument/2006/relationships/hyperlink" Target="mailto:hakan.jarlenius@handinhand.n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mail.google.com/mail/u/0/?ui=2&amp;ik=7fcdd9b7e8&amp;view=att&amp;th=13c4cb2e52e4e8db&amp;attid=0.1&amp;disp=inline&amp;safe=1&amp;zw" TargetMode="External"/><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B5C9-F0CF-4211-8B70-910E7A87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2572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Desiré Cichy</dc:creator>
  <cp:lastModifiedBy>Håkan</cp:lastModifiedBy>
  <cp:revision>2</cp:revision>
  <cp:lastPrinted>2013-01-24T09:15:00Z</cp:lastPrinted>
  <dcterms:created xsi:type="dcterms:W3CDTF">2013-01-29T10:29:00Z</dcterms:created>
  <dcterms:modified xsi:type="dcterms:W3CDTF">2013-01-29T10:29:00Z</dcterms:modified>
</cp:coreProperties>
</file>