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20" w:rsidRDefault="00427820" w:rsidP="007B2487">
      <w:pPr>
        <w:rPr>
          <w:rFonts w:asciiTheme="minorHAnsi" w:hAnsiTheme="minorHAnsi"/>
          <w:b/>
          <w:sz w:val="28"/>
        </w:rPr>
      </w:pPr>
    </w:p>
    <w:p w:rsidR="00130E7F" w:rsidRPr="00EA11D8" w:rsidRDefault="00130E7F" w:rsidP="007B2487">
      <w:pPr>
        <w:rPr>
          <w:rFonts w:asciiTheme="minorHAnsi" w:hAnsiTheme="minorHAnsi"/>
          <w:b/>
          <w:sz w:val="28"/>
        </w:rPr>
      </w:pPr>
      <w:r w:rsidRPr="00EA11D8">
        <w:rPr>
          <w:rFonts w:asciiTheme="minorHAnsi" w:hAnsiTheme="minorHAnsi"/>
          <w:b/>
          <w:sz w:val="28"/>
        </w:rPr>
        <w:t>Pressemelding</w:t>
      </w:r>
    </w:p>
    <w:p w:rsidR="00130E7F" w:rsidRPr="00EA11D8" w:rsidRDefault="002014C4" w:rsidP="007B2487">
      <w:pPr>
        <w:rPr>
          <w:rFonts w:asciiTheme="minorHAnsi" w:hAnsiTheme="minorHAnsi"/>
          <w:sz w:val="22"/>
          <w:szCs w:val="20"/>
        </w:rPr>
      </w:pPr>
      <w:r w:rsidRPr="002014C4">
        <w:rPr>
          <w:rFonts w:asciiTheme="minorHAnsi" w:hAnsiTheme="minorHAnsi"/>
          <w:color w:val="000000" w:themeColor="text1"/>
          <w:sz w:val="22"/>
          <w:szCs w:val="20"/>
        </w:rPr>
        <w:t>26</w:t>
      </w:r>
      <w:r w:rsidR="00B412D1" w:rsidRPr="00850E52">
        <w:rPr>
          <w:rFonts w:asciiTheme="minorHAnsi" w:hAnsiTheme="minorHAnsi"/>
          <w:sz w:val="22"/>
          <w:szCs w:val="20"/>
        </w:rPr>
        <w:t xml:space="preserve">. </w:t>
      </w:r>
      <w:r w:rsidR="00C72847">
        <w:rPr>
          <w:rFonts w:asciiTheme="minorHAnsi" w:hAnsiTheme="minorHAnsi"/>
          <w:sz w:val="22"/>
          <w:szCs w:val="20"/>
        </w:rPr>
        <w:t>november</w:t>
      </w:r>
      <w:r w:rsidR="00B412D1" w:rsidRPr="00850E52">
        <w:rPr>
          <w:rFonts w:asciiTheme="minorHAnsi" w:hAnsiTheme="minorHAnsi"/>
          <w:sz w:val="22"/>
          <w:szCs w:val="20"/>
        </w:rPr>
        <w:t xml:space="preserve"> </w:t>
      </w:r>
      <w:r w:rsidR="00B87796">
        <w:rPr>
          <w:rFonts w:asciiTheme="minorHAnsi" w:hAnsiTheme="minorHAnsi"/>
          <w:sz w:val="22"/>
          <w:szCs w:val="20"/>
        </w:rPr>
        <w:t>2015</w:t>
      </w:r>
    </w:p>
    <w:p w:rsidR="00BC769D" w:rsidRDefault="00BC769D" w:rsidP="007B2487">
      <w:pPr>
        <w:rPr>
          <w:rFonts w:asciiTheme="minorHAnsi" w:hAnsiTheme="minorHAnsi"/>
          <w:b/>
          <w:sz w:val="32"/>
          <w:szCs w:val="28"/>
        </w:rPr>
      </w:pPr>
    </w:p>
    <w:p w:rsidR="00E470A1" w:rsidRPr="001A115D" w:rsidRDefault="002014C4" w:rsidP="00E470A1">
      <w:pPr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 xml:space="preserve">Venter 700 000 kunder over </w:t>
      </w:r>
      <w:r w:rsidR="00A3078E">
        <w:rPr>
          <w:rFonts w:asciiTheme="minorHAnsi" w:hAnsiTheme="minorHAnsi"/>
          <w:b/>
          <w:sz w:val="32"/>
          <w:szCs w:val="28"/>
        </w:rPr>
        <w:t>«</w:t>
      </w:r>
      <w:r>
        <w:rPr>
          <w:rFonts w:asciiTheme="minorHAnsi" w:hAnsiTheme="minorHAnsi"/>
          <w:b/>
          <w:sz w:val="32"/>
          <w:szCs w:val="28"/>
        </w:rPr>
        <w:t>dørstokken</w:t>
      </w:r>
      <w:r w:rsidR="00A3078E">
        <w:rPr>
          <w:rFonts w:asciiTheme="minorHAnsi" w:hAnsiTheme="minorHAnsi"/>
          <w:b/>
          <w:sz w:val="32"/>
          <w:szCs w:val="28"/>
        </w:rPr>
        <w:t>»</w:t>
      </w:r>
    </w:p>
    <w:p w:rsidR="001B7D3D" w:rsidRPr="001A115D" w:rsidRDefault="001B7D3D" w:rsidP="00E12687">
      <w:pPr>
        <w:rPr>
          <w:rFonts w:asciiTheme="minorHAnsi" w:hAnsiTheme="minorHAnsi"/>
          <w:b/>
          <w:sz w:val="22"/>
        </w:rPr>
      </w:pPr>
    </w:p>
    <w:p w:rsidR="00B87796" w:rsidRPr="002014C4" w:rsidRDefault="002014C4" w:rsidP="002014C4">
      <w:pPr>
        <w:spacing w:line="360" w:lineRule="aut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I morgen sparkes h</w:t>
      </w:r>
      <w:r w:rsidR="00B87796" w:rsidRPr="002014C4">
        <w:rPr>
          <w:rFonts w:asciiTheme="minorHAnsi" w:hAnsiTheme="minorHAnsi"/>
          <w:b/>
          <w:sz w:val="22"/>
        </w:rPr>
        <w:t xml:space="preserve">andelsfenomenet Black Friday i </w:t>
      </w:r>
      <w:r>
        <w:rPr>
          <w:rFonts w:asciiTheme="minorHAnsi" w:hAnsiTheme="minorHAnsi"/>
          <w:b/>
          <w:sz w:val="22"/>
        </w:rPr>
        <w:t xml:space="preserve">gang. Norges største nettbutikk Komplett venter </w:t>
      </w:r>
      <w:r w:rsidR="006A6B8A">
        <w:rPr>
          <w:rFonts w:asciiTheme="minorHAnsi" w:hAnsiTheme="minorHAnsi"/>
          <w:b/>
          <w:sz w:val="22"/>
        </w:rPr>
        <w:t>over 700 000 besøk</w:t>
      </w:r>
      <w:bookmarkStart w:id="0" w:name="_GoBack"/>
      <w:bookmarkEnd w:id="0"/>
      <w:r w:rsidR="006A6B8A">
        <w:rPr>
          <w:rFonts w:asciiTheme="minorHAnsi" w:hAnsiTheme="minorHAnsi"/>
          <w:b/>
          <w:sz w:val="22"/>
        </w:rPr>
        <w:t xml:space="preserve"> i løpet av denne dagen</w:t>
      </w:r>
      <w:r>
        <w:rPr>
          <w:rFonts w:asciiTheme="minorHAnsi" w:hAnsiTheme="minorHAnsi"/>
          <w:b/>
          <w:sz w:val="22"/>
        </w:rPr>
        <w:t xml:space="preserve">. </w:t>
      </w:r>
      <w:r w:rsidR="00B87796" w:rsidRPr="002014C4">
        <w:rPr>
          <w:rFonts w:asciiTheme="minorHAnsi" w:hAnsiTheme="minorHAnsi"/>
          <w:b/>
          <w:sz w:val="22"/>
        </w:rPr>
        <w:t xml:space="preserve"> </w:t>
      </w:r>
    </w:p>
    <w:p w:rsidR="00F61316" w:rsidRDefault="00F61316" w:rsidP="002014C4">
      <w:pPr>
        <w:spacing w:line="360" w:lineRule="auto"/>
        <w:rPr>
          <w:rFonts w:asciiTheme="minorHAnsi" w:hAnsiTheme="minorHAnsi"/>
          <w:b/>
          <w:sz w:val="22"/>
        </w:rPr>
      </w:pPr>
    </w:p>
    <w:p w:rsidR="00D1788C" w:rsidRPr="00F61316" w:rsidRDefault="006A6B8A" w:rsidP="002014C4">
      <w:pPr>
        <w:pStyle w:val="ListParagraph"/>
        <w:numPr>
          <w:ilvl w:val="0"/>
          <w:numId w:val="2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Black Friday har virkelig tatt av i Norge. </w:t>
      </w:r>
      <w:r w:rsidR="00656A92">
        <w:rPr>
          <w:rFonts w:asciiTheme="minorHAnsi" w:hAnsiTheme="minorHAnsi"/>
        </w:rPr>
        <w:t>Handelsdagen er vår beste, og v</w:t>
      </w:r>
      <w:r>
        <w:rPr>
          <w:rFonts w:asciiTheme="minorHAnsi" w:hAnsiTheme="minorHAnsi"/>
        </w:rPr>
        <w:t>i har derfor forberedt dagen lenge og har ekstra bemanning for å ta unna den enorme etterspørselen,</w:t>
      </w:r>
      <w:r w:rsidR="00F61316" w:rsidRPr="00F61316">
        <w:rPr>
          <w:rFonts w:asciiTheme="minorHAnsi" w:hAnsiTheme="minorHAnsi"/>
        </w:rPr>
        <w:t xml:space="preserve"> sier </w:t>
      </w:r>
      <w:r w:rsidR="00B87796">
        <w:rPr>
          <w:rFonts w:asciiTheme="minorHAnsi" w:hAnsiTheme="minorHAnsi"/>
        </w:rPr>
        <w:t>Lene Oen</w:t>
      </w:r>
      <w:r w:rsidR="00F61316" w:rsidRPr="00F61316">
        <w:rPr>
          <w:rFonts w:asciiTheme="minorHAnsi" w:hAnsiTheme="minorHAnsi"/>
        </w:rPr>
        <w:t>, kommersiell direktør i Komplet</w:t>
      </w:r>
      <w:r w:rsidR="004367FD">
        <w:rPr>
          <w:rFonts w:asciiTheme="minorHAnsi" w:hAnsiTheme="minorHAnsi"/>
        </w:rPr>
        <w:t>t</w:t>
      </w:r>
      <w:r w:rsidR="00F61316" w:rsidRPr="00F61316">
        <w:rPr>
          <w:rFonts w:asciiTheme="minorHAnsi" w:hAnsiTheme="minorHAnsi"/>
        </w:rPr>
        <w:t>.</w:t>
      </w:r>
    </w:p>
    <w:p w:rsidR="00467C10" w:rsidRDefault="00467C10" w:rsidP="0047054D">
      <w:pPr>
        <w:spacing w:line="360" w:lineRule="auto"/>
        <w:rPr>
          <w:rFonts w:asciiTheme="minorHAnsi" w:hAnsiTheme="minorHAnsi"/>
          <w:sz w:val="22"/>
        </w:rPr>
      </w:pPr>
    </w:p>
    <w:p w:rsidR="00BC7A4B" w:rsidRDefault="00656A92" w:rsidP="0047054D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Stadig flere nordmenn kjenner til handelsfenomenet Black Friday. I en fersk undersøkelse gjennomført av </w:t>
      </w:r>
      <w:proofErr w:type="spellStart"/>
      <w:r>
        <w:rPr>
          <w:rFonts w:asciiTheme="minorHAnsi" w:hAnsiTheme="minorHAnsi"/>
          <w:sz w:val="22"/>
        </w:rPr>
        <w:t>Norstat</w:t>
      </w:r>
      <w:proofErr w:type="spellEnd"/>
      <w:r>
        <w:rPr>
          <w:rFonts w:asciiTheme="minorHAnsi" w:hAnsiTheme="minorHAnsi"/>
          <w:sz w:val="22"/>
        </w:rPr>
        <w:t xml:space="preserve"> på vegne av Komplett svarer hele 63 prosent av nordmenn at de kjenner til Black Friday. For Komplett har besøksveksten vært enorm de seneste årene. Antall besøk i nettbutikken økt</w:t>
      </w:r>
      <w:r w:rsidR="00784B7B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 fra 360 000 i 2013 til 530 000 </w:t>
      </w:r>
      <w:r w:rsidR="00784B7B">
        <w:rPr>
          <w:rFonts w:asciiTheme="minorHAnsi" w:hAnsiTheme="minorHAnsi"/>
          <w:sz w:val="22"/>
        </w:rPr>
        <w:t>i 2014. I</w:t>
      </w:r>
      <w:r>
        <w:rPr>
          <w:rFonts w:asciiTheme="minorHAnsi" w:hAnsiTheme="minorHAnsi"/>
          <w:sz w:val="22"/>
        </w:rPr>
        <w:t xml:space="preserve"> år venter Komplett at antallet kommer opp i 700 000 besøk.</w:t>
      </w:r>
    </w:p>
    <w:p w:rsidR="00656A92" w:rsidRPr="00467C10" w:rsidRDefault="00656A92" w:rsidP="0047054D">
      <w:pPr>
        <w:spacing w:line="360" w:lineRule="auto"/>
        <w:rPr>
          <w:rFonts w:asciiTheme="minorHAnsi" w:hAnsiTheme="minorHAnsi"/>
          <w:sz w:val="22"/>
        </w:rPr>
      </w:pPr>
    </w:p>
    <w:p w:rsidR="00B87796" w:rsidRPr="00656A92" w:rsidRDefault="00784B7B" w:rsidP="0047054D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</w:rPr>
        <w:t>Black Friday er godt kjent for sine gode tilbud, og trykket på nettbutikken minner om det handlegatene og kjøpesentrene opplever på lille julaften V</w:t>
      </w:r>
      <w:r w:rsidR="00D63ACA">
        <w:rPr>
          <w:rFonts w:asciiTheme="minorHAnsi" w:hAnsiTheme="minorHAnsi"/>
        </w:rPr>
        <w:t xml:space="preserve">i </w:t>
      </w:r>
      <w:r w:rsidR="00656A92">
        <w:rPr>
          <w:rFonts w:asciiTheme="minorHAnsi" w:hAnsiTheme="minorHAnsi"/>
        </w:rPr>
        <w:t xml:space="preserve">venter tjue ganger </w:t>
      </w:r>
      <w:r w:rsidR="00D63ACA">
        <w:rPr>
          <w:rFonts w:asciiTheme="minorHAnsi" w:hAnsiTheme="minorHAnsi"/>
        </w:rPr>
        <w:t xml:space="preserve">høyere </w:t>
      </w:r>
      <w:r w:rsidR="00656A92">
        <w:rPr>
          <w:rFonts w:asciiTheme="minorHAnsi" w:hAnsiTheme="minorHAnsi"/>
        </w:rPr>
        <w:t xml:space="preserve">omsetning </w:t>
      </w:r>
      <w:r w:rsidR="00D63ACA">
        <w:rPr>
          <w:rFonts w:asciiTheme="minorHAnsi" w:hAnsiTheme="minorHAnsi"/>
        </w:rPr>
        <w:t xml:space="preserve">enn </w:t>
      </w:r>
      <w:r w:rsidR="00656A92">
        <w:rPr>
          <w:rFonts w:asciiTheme="minorHAnsi" w:hAnsiTheme="minorHAnsi"/>
        </w:rPr>
        <w:t>på en vanlig handelsdag</w:t>
      </w:r>
      <w:r w:rsidR="005E5366">
        <w:rPr>
          <w:rFonts w:asciiTheme="minorHAnsi" w:hAnsiTheme="minorHAnsi"/>
        </w:rPr>
        <w:t xml:space="preserve">, </w:t>
      </w:r>
      <w:r w:rsidR="00467C10" w:rsidRPr="001F7C35">
        <w:rPr>
          <w:rFonts w:asciiTheme="minorHAnsi" w:hAnsiTheme="minorHAnsi"/>
        </w:rPr>
        <w:t xml:space="preserve">sier </w:t>
      </w:r>
      <w:r w:rsidR="005E5366">
        <w:rPr>
          <w:rFonts w:asciiTheme="minorHAnsi" w:hAnsiTheme="minorHAnsi"/>
        </w:rPr>
        <w:t>Oen</w:t>
      </w:r>
      <w:r w:rsidR="00467C10" w:rsidRPr="001F7C35">
        <w:rPr>
          <w:rFonts w:asciiTheme="minorHAnsi" w:hAnsiTheme="minorHAnsi"/>
        </w:rPr>
        <w:t xml:space="preserve">. </w:t>
      </w:r>
    </w:p>
    <w:p w:rsidR="00656A92" w:rsidRDefault="00656A92" w:rsidP="0047054D">
      <w:pPr>
        <w:spacing w:line="360" w:lineRule="auto"/>
        <w:rPr>
          <w:rFonts w:eastAsiaTheme="minorEastAsia"/>
          <w:sz w:val="22"/>
        </w:rPr>
      </w:pPr>
    </w:p>
    <w:p w:rsidR="005E5366" w:rsidRPr="00850E52" w:rsidRDefault="00CA389E" w:rsidP="0047054D">
      <w:pPr>
        <w:spacing w:line="360" w:lineRule="auto"/>
        <w:rPr>
          <w:b/>
          <w:sz w:val="22"/>
        </w:rPr>
      </w:pPr>
      <w:r w:rsidRPr="00E12687">
        <w:rPr>
          <w:rFonts w:eastAsiaTheme="minorEastAsia"/>
          <w:sz w:val="22"/>
        </w:rPr>
        <w:br/>
      </w:r>
      <w:r w:rsidR="005E5366" w:rsidRPr="00850E52">
        <w:rPr>
          <w:b/>
          <w:sz w:val="22"/>
        </w:rPr>
        <w:t>For mer informasjon kontakt:</w:t>
      </w:r>
    </w:p>
    <w:p w:rsidR="005E5366" w:rsidRPr="00656A92" w:rsidRDefault="00656A92" w:rsidP="0047054D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Lene Iren Oen, komme</w:t>
      </w:r>
      <w:r w:rsidR="004367FD">
        <w:rPr>
          <w:rFonts w:asciiTheme="minorHAnsi" w:hAnsiTheme="minorHAnsi"/>
          <w:sz w:val="22"/>
        </w:rPr>
        <w:t>rsiell direktør i Komplett</w:t>
      </w:r>
      <w:r>
        <w:rPr>
          <w:rFonts w:asciiTheme="minorHAnsi" w:hAnsiTheme="minorHAnsi"/>
          <w:sz w:val="22"/>
        </w:rPr>
        <w:t>: 90 83 29 55</w:t>
      </w:r>
    </w:p>
    <w:p w:rsidR="005E5366" w:rsidRPr="00CA389E" w:rsidRDefault="005E5366" w:rsidP="0047054D">
      <w:pPr>
        <w:spacing w:line="360" w:lineRule="auto"/>
        <w:rPr>
          <w:rFonts w:asciiTheme="minorHAnsi" w:hAnsiTheme="minorHAnsi"/>
          <w:b/>
          <w:sz w:val="22"/>
        </w:rPr>
      </w:pPr>
    </w:p>
    <w:p w:rsidR="005E5366" w:rsidRPr="00CA389E" w:rsidRDefault="005E5366" w:rsidP="0047054D">
      <w:pPr>
        <w:spacing w:line="360" w:lineRule="auto"/>
        <w:rPr>
          <w:rFonts w:asciiTheme="minorHAnsi" w:hAnsiTheme="minorHAnsi"/>
          <w:b/>
          <w:sz w:val="22"/>
        </w:rPr>
      </w:pPr>
      <w:r w:rsidRPr="00CA389E">
        <w:rPr>
          <w:rFonts w:asciiTheme="minorHAnsi" w:hAnsiTheme="minorHAnsi"/>
          <w:b/>
          <w:sz w:val="22"/>
        </w:rPr>
        <w:t>Komplett Group</w:t>
      </w:r>
    </w:p>
    <w:p w:rsidR="005E5366" w:rsidRPr="00CA389E" w:rsidRDefault="005E5366" w:rsidP="0047054D">
      <w:pPr>
        <w:spacing w:line="360" w:lineRule="auto"/>
        <w:rPr>
          <w:rFonts w:asciiTheme="minorHAnsi" w:hAnsiTheme="minorHAnsi"/>
          <w:sz w:val="22"/>
        </w:rPr>
      </w:pPr>
      <w:r w:rsidRPr="00CA389E">
        <w:rPr>
          <w:rFonts w:asciiTheme="minorHAnsi" w:hAnsiTheme="minorHAnsi"/>
          <w:sz w:val="22"/>
        </w:rPr>
        <w:t>Komplett Group er Nordens største netthandelsaktør med 1</w:t>
      </w:r>
      <w:r w:rsidR="004367FD">
        <w:rPr>
          <w:rFonts w:asciiTheme="minorHAnsi" w:hAnsiTheme="minorHAnsi"/>
          <w:sz w:val="22"/>
        </w:rPr>
        <w:t>6</w:t>
      </w:r>
      <w:r w:rsidRPr="00CA389E">
        <w:rPr>
          <w:rFonts w:asciiTheme="minorHAnsi" w:hAnsiTheme="minorHAnsi"/>
          <w:sz w:val="22"/>
        </w:rPr>
        <w:t xml:space="preserve"> ne</w:t>
      </w:r>
      <w:r w:rsidR="004367FD">
        <w:rPr>
          <w:rFonts w:asciiTheme="minorHAnsi" w:hAnsiTheme="minorHAnsi"/>
          <w:sz w:val="22"/>
        </w:rPr>
        <w:t>ttbutikker. Komplett Group har 8</w:t>
      </w:r>
      <w:r w:rsidRPr="00CA389E">
        <w:rPr>
          <w:rFonts w:asciiTheme="minorHAnsi" w:hAnsiTheme="minorHAnsi"/>
          <w:sz w:val="22"/>
        </w:rPr>
        <w:t xml:space="preserve">00 ansatte og hovedkontor i Sandefjord. Les mer på: </w:t>
      </w:r>
      <w:hyperlink r:id="rId8" w:history="1">
        <w:r w:rsidR="004367FD" w:rsidRPr="0003074A">
          <w:rPr>
            <w:rStyle w:val="Hyperlink"/>
            <w:rFonts w:asciiTheme="minorHAnsi" w:hAnsiTheme="minorHAnsi"/>
            <w:sz w:val="22"/>
          </w:rPr>
          <w:t>www.komplett.no</w:t>
        </w:r>
      </w:hyperlink>
      <w:r w:rsidR="004367FD">
        <w:rPr>
          <w:rFonts w:asciiTheme="minorHAnsi" w:hAnsiTheme="minorHAnsi"/>
          <w:sz w:val="22"/>
        </w:rPr>
        <w:t xml:space="preserve"> og </w:t>
      </w:r>
      <w:hyperlink r:id="rId9" w:history="1">
        <w:r w:rsidRPr="00CA389E">
          <w:rPr>
            <w:rStyle w:val="Hyperlink"/>
            <w:rFonts w:asciiTheme="minorHAnsi" w:hAnsiTheme="minorHAnsi" w:cs="Arial"/>
            <w:sz w:val="22"/>
          </w:rPr>
          <w:t>www.komplettgroup.com</w:t>
        </w:r>
      </w:hyperlink>
    </w:p>
    <w:p w:rsidR="00F85F12" w:rsidRPr="00CA389E" w:rsidRDefault="00F85F12" w:rsidP="005E5366">
      <w:pPr>
        <w:rPr>
          <w:rFonts w:asciiTheme="minorHAnsi" w:hAnsiTheme="minorHAnsi"/>
          <w:sz w:val="22"/>
        </w:rPr>
      </w:pPr>
    </w:p>
    <w:sectPr w:rsidR="00F85F12" w:rsidRPr="00CA389E" w:rsidSect="0041558E">
      <w:headerReference w:type="default" r:id="rId10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54" w:rsidRDefault="00B90654">
      <w:r>
        <w:separator/>
      </w:r>
    </w:p>
  </w:endnote>
  <w:endnote w:type="continuationSeparator" w:id="0">
    <w:p w:rsidR="00B90654" w:rsidRDefault="00B9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54" w:rsidRDefault="00B90654">
      <w:r>
        <w:separator/>
      </w:r>
    </w:p>
  </w:footnote>
  <w:footnote w:type="continuationSeparator" w:id="0">
    <w:p w:rsidR="00B90654" w:rsidRDefault="00B9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60" w:rsidRDefault="004367F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-11430</wp:posOffset>
          </wp:positionV>
          <wp:extent cx="1905000" cy="5238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2CA"/>
    <w:multiLevelType w:val="hybridMultilevel"/>
    <w:tmpl w:val="CBD8D1EA"/>
    <w:lvl w:ilvl="0" w:tplc="407AF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C2748"/>
    <w:multiLevelType w:val="hybridMultilevel"/>
    <w:tmpl w:val="4DC4CE4E"/>
    <w:lvl w:ilvl="0" w:tplc="C58AF6B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26CB"/>
    <w:multiLevelType w:val="hybridMultilevel"/>
    <w:tmpl w:val="EC30A608"/>
    <w:lvl w:ilvl="0" w:tplc="1EDAE17C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C3529"/>
    <w:multiLevelType w:val="hybridMultilevel"/>
    <w:tmpl w:val="8E18A9D8"/>
    <w:lvl w:ilvl="0" w:tplc="ECBC99D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1B1C"/>
    <w:multiLevelType w:val="hybridMultilevel"/>
    <w:tmpl w:val="E7901224"/>
    <w:lvl w:ilvl="0" w:tplc="A9C09F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6D75"/>
    <w:multiLevelType w:val="hybridMultilevel"/>
    <w:tmpl w:val="AB986486"/>
    <w:lvl w:ilvl="0" w:tplc="C4A6942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733D"/>
    <w:multiLevelType w:val="hybridMultilevel"/>
    <w:tmpl w:val="E3BC1DFC"/>
    <w:lvl w:ilvl="0" w:tplc="770C92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31D58"/>
    <w:multiLevelType w:val="hybridMultilevel"/>
    <w:tmpl w:val="DE3C2C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462DB"/>
    <w:multiLevelType w:val="hybridMultilevel"/>
    <w:tmpl w:val="7B7CE5D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EF536B"/>
    <w:multiLevelType w:val="hybridMultilevel"/>
    <w:tmpl w:val="3000F622"/>
    <w:lvl w:ilvl="0" w:tplc="0BB43A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D7E43"/>
    <w:multiLevelType w:val="hybridMultilevel"/>
    <w:tmpl w:val="BBF40A02"/>
    <w:lvl w:ilvl="0" w:tplc="CF822A30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2AB3"/>
    <w:multiLevelType w:val="hybridMultilevel"/>
    <w:tmpl w:val="C18EF0FC"/>
    <w:lvl w:ilvl="0" w:tplc="B86C8B4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A15B3D"/>
    <w:multiLevelType w:val="hybridMultilevel"/>
    <w:tmpl w:val="D47E9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9526DBA"/>
    <w:multiLevelType w:val="hybridMultilevel"/>
    <w:tmpl w:val="9858D0C8"/>
    <w:lvl w:ilvl="0" w:tplc="CBE240A6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5441D77"/>
    <w:multiLevelType w:val="hybridMultilevel"/>
    <w:tmpl w:val="2C702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D1785"/>
    <w:multiLevelType w:val="hybridMultilevel"/>
    <w:tmpl w:val="1090C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4C400A"/>
    <w:multiLevelType w:val="hybridMultilevel"/>
    <w:tmpl w:val="0AE44A4E"/>
    <w:lvl w:ilvl="0" w:tplc="B29468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8"/>
  </w:num>
  <w:num w:numId="12">
    <w:abstractNumId w:val="2"/>
  </w:num>
  <w:num w:numId="13">
    <w:abstractNumId w:val="26"/>
  </w:num>
  <w:num w:numId="14">
    <w:abstractNumId w:val="10"/>
  </w:num>
  <w:num w:numId="15">
    <w:abstractNumId w:val="19"/>
  </w:num>
  <w:num w:numId="16">
    <w:abstractNumId w:val="13"/>
  </w:num>
  <w:num w:numId="17">
    <w:abstractNumId w:val="20"/>
  </w:num>
  <w:num w:numId="18">
    <w:abstractNumId w:val="30"/>
  </w:num>
  <w:num w:numId="19">
    <w:abstractNumId w:val="17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 w:numId="24">
    <w:abstractNumId w:val="12"/>
  </w:num>
  <w:num w:numId="25">
    <w:abstractNumId w:val="0"/>
  </w:num>
  <w:num w:numId="26">
    <w:abstractNumId w:val="18"/>
  </w:num>
  <w:num w:numId="27">
    <w:abstractNumId w:val="27"/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57E8"/>
    <w:rsid w:val="0002438B"/>
    <w:rsid w:val="000404AA"/>
    <w:rsid w:val="00042C01"/>
    <w:rsid w:val="00043113"/>
    <w:rsid w:val="000456B2"/>
    <w:rsid w:val="00051B3F"/>
    <w:rsid w:val="000538C2"/>
    <w:rsid w:val="00057A14"/>
    <w:rsid w:val="00066981"/>
    <w:rsid w:val="00091147"/>
    <w:rsid w:val="00094263"/>
    <w:rsid w:val="000A2E9F"/>
    <w:rsid w:val="000B72CF"/>
    <w:rsid w:val="000C0D67"/>
    <w:rsid w:val="000D4F18"/>
    <w:rsid w:val="000D65CA"/>
    <w:rsid w:val="000E2083"/>
    <w:rsid w:val="000E69BC"/>
    <w:rsid w:val="000E7099"/>
    <w:rsid w:val="000F1DA2"/>
    <w:rsid w:val="000F6534"/>
    <w:rsid w:val="000F7EA5"/>
    <w:rsid w:val="0010045F"/>
    <w:rsid w:val="00102EB6"/>
    <w:rsid w:val="00106C1F"/>
    <w:rsid w:val="00112FE6"/>
    <w:rsid w:val="001176C7"/>
    <w:rsid w:val="001259E6"/>
    <w:rsid w:val="00126DEB"/>
    <w:rsid w:val="00130E7F"/>
    <w:rsid w:val="001416A7"/>
    <w:rsid w:val="00143777"/>
    <w:rsid w:val="001467E8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75C1A"/>
    <w:rsid w:val="00181E44"/>
    <w:rsid w:val="00184F79"/>
    <w:rsid w:val="001929F4"/>
    <w:rsid w:val="00193886"/>
    <w:rsid w:val="001968A3"/>
    <w:rsid w:val="001A115D"/>
    <w:rsid w:val="001B224E"/>
    <w:rsid w:val="001B40F7"/>
    <w:rsid w:val="001B7D3D"/>
    <w:rsid w:val="001D16CD"/>
    <w:rsid w:val="001D1EC8"/>
    <w:rsid w:val="001D7FCA"/>
    <w:rsid w:val="001E1658"/>
    <w:rsid w:val="001E5FCD"/>
    <w:rsid w:val="001F7C35"/>
    <w:rsid w:val="002014C4"/>
    <w:rsid w:val="00204679"/>
    <w:rsid w:val="002046B4"/>
    <w:rsid w:val="00212534"/>
    <w:rsid w:val="00224007"/>
    <w:rsid w:val="00240B51"/>
    <w:rsid w:val="00240CD9"/>
    <w:rsid w:val="00245F5F"/>
    <w:rsid w:val="0024703D"/>
    <w:rsid w:val="00250E87"/>
    <w:rsid w:val="002530DE"/>
    <w:rsid w:val="0026008E"/>
    <w:rsid w:val="0026257A"/>
    <w:rsid w:val="00270FB3"/>
    <w:rsid w:val="0027449F"/>
    <w:rsid w:val="00284232"/>
    <w:rsid w:val="00284A1E"/>
    <w:rsid w:val="0028508D"/>
    <w:rsid w:val="00285A17"/>
    <w:rsid w:val="00287113"/>
    <w:rsid w:val="002969E8"/>
    <w:rsid w:val="00297B7E"/>
    <w:rsid w:val="002A27FB"/>
    <w:rsid w:val="002B0569"/>
    <w:rsid w:val="002B1E72"/>
    <w:rsid w:val="002B4EFD"/>
    <w:rsid w:val="002B52EF"/>
    <w:rsid w:val="002C2B7F"/>
    <w:rsid w:val="002C2E95"/>
    <w:rsid w:val="002C3110"/>
    <w:rsid w:val="002C3941"/>
    <w:rsid w:val="002D2B85"/>
    <w:rsid w:val="002D2FB6"/>
    <w:rsid w:val="002E3486"/>
    <w:rsid w:val="002F3D3A"/>
    <w:rsid w:val="002F4A67"/>
    <w:rsid w:val="002F6747"/>
    <w:rsid w:val="002F71D4"/>
    <w:rsid w:val="0030036E"/>
    <w:rsid w:val="00303EC8"/>
    <w:rsid w:val="00305A16"/>
    <w:rsid w:val="00306CEF"/>
    <w:rsid w:val="00307A8B"/>
    <w:rsid w:val="003374C9"/>
    <w:rsid w:val="00342CF3"/>
    <w:rsid w:val="0034662D"/>
    <w:rsid w:val="00360B4D"/>
    <w:rsid w:val="00361D5E"/>
    <w:rsid w:val="00363A17"/>
    <w:rsid w:val="003720EB"/>
    <w:rsid w:val="00380427"/>
    <w:rsid w:val="003865DA"/>
    <w:rsid w:val="003A1D0E"/>
    <w:rsid w:val="003B05C6"/>
    <w:rsid w:val="003B1D8F"/>
    <w:rsid w:val="003B76FE"/>
    <w:rsid w:val="003C032D"/>
    <w:rsid w:val="003C4F71"/>
    <w:rsid w:val="003C5896"/>
    <w:rsid w:val="003D2296"/>
    <w:rsid w:val="003D29AD"/>
    <w:rsid w:val="003D3558"/>
    <w:rsid w:val="003E413F"/>
    <w:rsid w:val="0041558E"/>
    <w:rsid w:val="00423C4C"/>
    <w:rsid w:val="00424084"/>
    <w:rsid w:val="0042448B"/>
    <w:rsid w:val="00427820"/>
    <w:rsid w:val="0043159B"/>
    <w:rsid w:val="00432028"/>
    <w:rsid w:val="00435D25"/>
    <w:rsid w:val="004367FD"/>
    <w:rsid w:val="0045422A"/>
    <w:rsid w:val="00467C10"/>
    <w:rsid w:val="0047054D"/>
    <w:rsid w:val="004775C2"/>
    <w:rsid w:val="0048743C"/>
    <w:rsid w:val="00497680"/>
    <w:rsid w:val="00497D24"/>
    <w:rsid w:val="004A3683"/>
    <w:rsid w:val="004A5B97"/>
    <w:rsid w:val="004A7836"/>
    <w:rsid w:val="004A7C67"/>
    <w:rsid w:val="004B4343"/>
    <w:rsid w:val="004B4707"/>
    <w:rsid w:val="004D1323"/>
    <w:rsid w:val="004D33CC"/>
    <w:rsid w:val="004D4E72"/>
    <w:rsid w:val="004E4989"/>
    <w:rsid w:val="004F60ED"/>
    <w:rsid w:val="004F7268"/>
    <w:rsid w:val="004F7591"/>
    <w:rsid w:val="00506167"/>
    <w:rsid w:val="00506DC5"/>
    <w:rsid w:val="00514C50"/>
    <w:rsid w:val="00516210"/>
    <w:rsid w:val="0052194A"/>
    <w:rsid w:val="005275B5"/>
    <w:rsid w:val="005346F1"/>
    <w:rsid w:val="00545470"/>
    <w:rsid w:val="0055784A"/>
    <w:rsid w:val="00561B5E"/>
    <w:rsid w:val="00574034"/>
    <w:rsid w:val="0057744F"/>
    <w:rsid w:val="005807FA"/>
    <w:rsid w:val="00581821"/>
    <w:rsid w:val="0058210C"/>
    <w:rsid w:val="00582556"/>
    <w:rsid w:val="00585ED4"/>
    <w:rsid w:val="00590066"/>
    <w:rsid w:val="0059037B"/>
    <w:rsid w:val="00593400"/>
    <w:rsid w:val="00596099"/>
    <w:rsid w:val="005A025D"/>
    <w:rsid w:val="005A748A"/>
    <w:rsid w:val="005C4581"/>
    <w:rsid w:val="005C66F1"/>
    <w:rsid w:val="005D7F9B"/>
    <w:rsid w:val="005E07BC"/>
    <w:rsid w:val="005E5366"/>
    <w:rsid w:val="005F0198"/>
    <w:rsid w:val="005F105A"/>
    <w:rsid w:val="005F3CD1"/>
    <w:rsid w:val="005F60F5"/>
    <w:rsid w:val="00602FED"/>
    <w:rsid w:val="00627AED"/>
    <w:rsid w:val="00635625"/>
    <w:rsid w:val="00641B9C"/>
    <w:rsid w:val="00651CC5"/>
    <w:rsid w:val="00651CE5"/>
    <w:rsid w:val="00656A92"/>
    <w:rsid w:val="006608B5"/>
    <w:rsid w:val="00672D49"/>
    <w:rsid w:val="006819FF"/>
    <w:rsid w:val="0068211D"/>
    <w:rsid w:val="006861F9"/>
    <w:rsid w:val="006A0028"/>
    <w:rsid w:val="006A468D"/>
    <w:rsid w:val="006A6B8A"/>
    <w:rsid w:val="006B2203"/>
    <w:rsid w:val="006B47EB"/>
    <w:rsid w:val="006B4DAE"/>
    <w:rsid w:val="006C2568"/>
    <w:rsid w:val="006C3E2F"/>
    <w:rsid w:val="006D41C4"/>
    <w:rsid w:val="006D43AC"/>
    <w:rsid w:val="006D6E6C"/>
    <w:rsid w:val="006E6C24"/>
    <w:rsid w:val="006F3962"/>
    <w:rsid w:val="006F497E"/>
    <w:rsid w:val="00712810"/>
    <w:rsid w:val="00715372"/>
    <w:rsid w:val="00722BBD"/>
    <w:rsid w:val="00723C77"/>
    <w:rsid w:val="00732E9D"/>
    <w:rsid w:val="00734369"/>
    <w:rsid w:val="007418CA"/>
    <w:rsid w:val="007469E0"/>
    <w:rsid w:val="007472AB"/>
    <w:rsid w:val="00761CFA"/>
    <w:rsid w:val="007757A1"/>
    <w:rsid w:val="00780951"/>
    <w:rsid w:val="00780F5C"/>
    <w:rsid w:val="00784B7B"/>
    <w:rsid w:val="00784BD9"/>
    <w:rsid w:val="00795B96"/>
    <w:rsid w:val="007A39A9"/>
    <w:rsid w:val="007A56D1"/>
    <w:rsid w:val="007B002E"/>
    <w:rsid w:val="007B2487"/>
    <w:rsid w:val="007C48B7"/>
    <w:rsid w:val="007D04A9"/>
    <w:rsid w:val="007D20A3"/>
    <w:rsid w:val="007D743C"/>
    <w:rsid w:val="007E047F"/>
    <w:rsid w:val="007E22B6"/>
    <w:rsid w:val="007E2593"/>
    <w:rsid w:val="007F45D9"/>
    <w:rsid w:val="00803C1C"/>
    <w:rsid w:val="00812513"/>
    <w:rsid w:val="00812FC2"/>
    <w:rsid w:val="00815743"/>
    <w:rsid w:val="00843D3E"/>
    <w:rsid w:val="00850E52"/>
    <w:rsid w:val="008611C2"/>
    <w:rsid w:val="00866182"/>
    <w:rsid w:val="00867C44"/>
    <w:rsid w:val="008718E1"/>
    <w:rsid w:val="008720C9"/>
    <w:rsid w:val="00873DFB"/>
    <w:rsid w:val="008768E8"/>
    <w:rsid w:val="00887DFC"/>
    <w:rsid w:val="00890562"/>
    <w:rsid w:val="00892365"/>
    <w:rsid w:val="00895E18"/>
    <w:rsid w:val="00897D58"/>
    <w:rsid w:val="008A1313"/>
    <w:rsid w:val="008A607B"/>
    <w:rsid w:val="008B5FE5"/>
    <w:rsid w:val="008C0553"/>
    <w:rsid w:val="008C0DD4"/>
    <w:rsid w:val="008F2EB7"/>
    <w:rsid w:val="009223E9"/>
    <w:rsid w:val="00925D80"/>
    <w:rsid w:val="009339A7"/>
    <w:rsid w:val="0093725F"/>
    <w:rsid w:val="00937DC7"/>
    <w:rsid w:val="00947900"/>
    <w:rsid w:val="0095192B"/>
    <w:rsid w:val="00953156"/>
    <w:rsid w:val="009562A8"/>
    <w:rsid w:val="0096013E"/>
    <w:rsid w:val="0097268A"/>
    <w:rsid w:val="009779D2"/>
    <w:rsid w:val="00977E49"/>
    <w:rsid w:val="00984F77"/>
    <w:rsid w:val="009851EC"/>
    <w:rsid w:val="0098525A"/>
    <w:rsid w:val="00996928"/>
    <w:rsid w:val="009A18AE"/>
    <w:rsid w:val="009A31F5"/>
    <w:rsid w:val="009A771A"/>
    <w:rsid w:val="009D3688"/>
    <w:rsid w:val="009D7163"/>
    <w:rsid w:val="009F29EC"/>
    <w:rsid w:val="009F37C0"/>
    <w:rsid w:val="009F3A5F"/>
    <w:rsid w:val="009F3AE5"/>
    <w:rsid w:val="009F4509"/>
    <w:rsid w:val="009F5D72"/>
    <w:rsid w:val="009F7473"/>
    <w:rsid w:val="00A10982"/>
    <w:rsid w:val="00A13786"/>
    <w:rsid w:val="00A16D48"/>
    <w:rsid w:val="00A24249"/>
    <w:rsid w:val="00A3078E"/>
    <w:rsid w:val="00A31A31"/>
    <w:rsid w:val="00A352C3"/>
    <w:rsid w:val="00A50D00"/>
    <w:rsid w:val="00A53101"/>
    <w:rsid w:val="00A56EB8"/>
    <w:rsid w:val="00A67779"/>
    <w:rsid w:val="00A7264D"/>
    <w:rsid w:val="00A75772"/>
    <w:rsid w:val="00A86909"/>
    <w:rsid w:val="00A90AF2"/>
    <w:rsid w:val="00AB5D91"/>
    <w:rsid w:val="00AB7A04"/>
    <w:rsid w:val="00AC2676"/>
    <w:rsid w:val="00AC4F13"/>
    <w:rsid w:val="00AD1507"/>
    <w:rsid w:val="00AD7414"/>
    <w:rsid w:val="00AE0432"/>
    <w:rsid w:val="00AE7757"/>
    <w:rsid w:val="00AE7C0D"/>
    <w:rsid w:val="00AF1E60"/>
    <w:rsid w:val="00AF50AC"/>
    <w:rsid w:val="00AF6518"/>
    <w:rsid w:val="00AF7C1E"/>
    <w:rsid w:val="00B11F2B"/>
    <w:rsid w:val="00B13359"/>
    <w:rsid w:val="00B16B01"/>
    <w:rsid w:val="00B217EA"/>
    <w:rsid w:val="00B412D1"/>
    <w:rsid w:val="00B656F7"/>
    <w:rsid w:val="00B66CCC"/>
    <w:rsid w:val="00B678B9"/>
    <w:rsid w:val="00B77E0B"/>
    <w:rsid w:val="00B84BE0"/>
    <w:rsid w:val="00B87796"/>
    <w:rsid w:val="00B90654"/>
    <w:rsid w:val="00B955F8"/>
    <w:rsid w:val="00BA373C"/>
    <w:rsid w:val="00BA4C18"/>
    <w:rsid w:val="00BC3D39"/>
    <w:rsid w:val="00BC769D"/>
    <w:rsid w:val="00BC7A4B"/>
    <w:rsid w:val="00BF038E"/>
    <w:rsid w:val="00BF35FE"/>
    <w:rsid w:val="00C02920"/>
    <w:rsid w:val="00C03333"/>
    <w:rsid w:val="00C044E7"/>
    <w:rsid w:val="00C12BD4"/>
    <w:rsid w:val="00C27B7B"/>
    <w:rsid w:val="00C30D2B"/>
    <w:rsid w:val="00C41E63"/>
    <w:rsid w:val="00C47708"/>
    <w:rsid w:val="00C52B47"/>
    <w:rsid w:val="00C72847"/>
    <w:rsid w:val="00C753AC"/>
    <w:rsid w:val="00C803C1"/>
    <w:rsid w:val="00C83897"/>
    <w:rsid w:val="00C84596"/>
    <w:rsid w:val="00C97ED1"/>
    <w:rsid w:val="00CA389E"/>
    <w:rsid w:val="00CC2B40"/>
    <w:rsid w:val="00CC7F13"/>
    <w:rsid w:val="00CE578D"/>
    <w:rsid w:val="00CF55D6"/>
    <w:rsid w:val="00D03F76"/>
    <w:rsid w:val="00D07119"/>
    <w:rsid w:val="00D10E88"/>
    <w:rsid w:val="00D1788C"/>
    <w:rsid w:val="00D5146E"/>
    <w:rsid w:val="00D5328F"/>
    <w:rsid w:val="00D54794"/>
    <w:rsid w:val="00D56039"/>
    <w:rsid w:val="00D634CA"/>
    <w:rsid w:val="00D63ACA"/>
    <w:rsid w:val="00D63CA3"/>
    <w:rsid w:val="00D6770E"/>
    <w:rsid w:val="00D92721"/>
    <w:rsid w:val="00DA01CB"/>
    <w:rsid w:val="00DB1305"/>
    <w:rsid w:val="00DB3177"/>
    <w:rsid w:val="00DC5164"/>
    <w:rsid w:val="00DC63AB"/>
    <w:rsid w:val="00DC6409"/>
    <w:rsid w:val="00DD0F89"/>
    <w:rsid w:val="00DD1677"/>
    <w:rsid w:val="00DD59CF"/>
    <w:rsid w:val="00DE3D92"/>
    <w:rsid w:val="00DE5FD9"/>
    <w:rsid w:val="00DF33E0"/>
    <w:rsid w:val="00DF667A"/>
    <w:rsid w:val="00DF69AD"/>
    <w:rsid w:val="00E12687"/>
    <w:rsid w:val="00E24DF7"/>
    <w:rsid w:val="00E24F19"/>
    <w:rsid w:val="00E33439"/>
    <w:rsid w:val="00E43463"/>
    <w:rsid w:val="00E43D3C"/>
    <w:rsid w:val="00E443D1"/>
    <w:rsid w:val="00E470A1"/>
    <w:rsid w:val="00E57B87"/>
    <w:rsid w:val="00E6017C"/>
    <w:rsid w:val="00E64C3E"/>
    <w:rsid w:val="00E72605"/>
    <w:rsid w:val="00E76CDF"/>
    <w:rsid w:val="00E774FA"/>
    <w:rsid w:val="00E804E7"/>
    <w:rsid w:val="00E856F2"/>
    <w:rsid w:val="00E87D86"/>
    <w:rsid w:val="00E97F38"/>
    <w:rsid w:val="00EA05B5"/>
    <w:rsid w:val="00EA11D8"/>
    <w:rsid w:val="00EA4EC0"/>
    <w:rsid w:val="00EB4B5E"/>
    <w:rsid w:val="00EB4ED0"/>
    <w:rsid w:val="00EB68BF"/>
    <w:rsid w:val="00EC51AF"/>
    <w:rsid w:val="00ED39FB"/>
    <w:rsid w:val="00ED5372"/>
    <w:rsid w:val="00EE76F6"/>
    <w:rsid w:val="00F03CF7"/>
    <w:rsid w:val="00F04F54"/>
    <w:rsid w:val="00F244C8"/>
    <w:rsid w:val="00F362C3"/>
    <w:rsid w:val="00F42D94"/>
    <w:rsid w:val="00F430D7"/>
    <w:rsid w:val="00F47AFB"/>
    <w:rsid w:val="00F61316"/>
    <w:rsid w:val="00F6261B"/>
    <w:rsid w:val="00F642C9"/>
    <w:rsid w:val="00F64840"/>
    <w:rsid w:val="00F71A3F"/>
    <w:rsid w:val="00F7546E"/>
    <w:rsid w:val="00F76153"/>
    <w:rsid w:val="00F7683D"/>
    <w:rsid w:val="00F76B84"/>
    <w:rsid w:val="00F834C4"/>
    <w:rsid w:val="00F85F12"/>
    <w:rsid w:val="00FA368F"/>
    <w:rsid w:val="00FA5149"/>
    <w:rsid w:val="00FA6AE1"/>
    <w:rsid w:val="00FC436E"/>
    <w:rsid w:val="00FD28DF"/>
    <w:rsid w:val="00FD67EE"/>
    <w:rsid w:val="00FD6B9D"/>
    <w:rsid w:val="00FE0C1D"/>
    <w:rsid w:val="00FE1613"/>
    <w:rsid w:val="00FE4FE4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B31AE2AA-A882-407D-954F-511EBFC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let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plett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4884-EA80-43DE-AB57-A2821240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1436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3</cp:revision>
  <cp:lastPrinted>2014-10-03T10:54:00Z</cp:lastPrinted>
  <dcterms:created xsi:type="dcterms:W3CDTF">2015-11-19T12:46:00Z</dcterms:created>
  <dcterms:modified xsi:type="dcterms:W3CDTF">2015-11-25T12:06:00Z</dcterms:modified>
</cp:coreProperties>
</file>