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B" w:rsidRDefault="000802AB" w:rsidP="005F6EB5">
      <w:pPr>
        <w:rPr>
          <w:rFonts w:ascii="Arial" w:hAnsi="Arial" w:cs="Arial"/>
        </w:rPr>
      </w:pPr>
    </w:p>
    <w:p w:rsidR="005F6EB5" w:rsidRDefault="000802AB" w:rsidP="005F6EB5">
      <w:pPr>
        <w:rPr>
          <w:rFonts w:ascii="Arial" w:hAnsi="Arial" w:cs="Arial"/>
          <w:b/>
          <w:color w:val="000000"/>
          <w:sz w:val="40"/>
        </w:rPr>
      </w:pPr>
      <w:r>
        <w:rPr>
          <w:rFonts w:ascii="Arial" w:hAnsi="Arial" w:cs="Arial"/>
        </w:rPr>
        <w:t xml:space="preserve">Pressmeddelande </w:t>
      </w:r>
      <w:r w:rsidR="00F701ED">
        <w:rPr>
          <w:rFonts w:ascii="Arial" w:hAnsi="Arial" w:cs="Arial"/>
        </w:rPr>
        <w:t xml:space="preserve">       </w:t>
      </w:r>
      <w:r w:rsidR="00081194">
        <w:rPr>
          <w:rFonts w:ascii="Arial" w:hAnsi="Arial" w:cs="Arial"/>
        </w:rPr>
        <w:tab/>
      </w:r>
      <w:r w:rsidR="00081194">
        <w:rPr>
          <w:rFonts w:ascii="Arial" w:hAnsi="Arial" w:cs="Arial"/>
        </w:rPr>
        <w:tab/>
      </w:r>
      <w:r w:rsidR="00081194">
        <w:rPr>
          <w:rFonts w:ascii="Arial" w:hAnsi="Arial" w:cs="Arial"/>
        </w:rPr>
        <w:tab/>
      </w:r>
      <w:r w:rsidR="00F701ED">
        <w:rPr>
          <w:rFonts w:ascii="Arial" w:hAnsi="Arial" w:cs="Arial"/>
        </w:rPr>
        <w:t xml:space="preserve">               </w:t>
      </w:r>
      <w:r w:rsidR="00081194">
        <w:rPr>
          <w:rFonts w:ascii="Arial" w:hAnsi="Arial" w:cs="Arial"/>
        </w:rPr>
        <w:t>Sandviken 2016-03-21</w:t>
      </w:r>
    </w:p>
    <w:p w:rsidR="005F6EB5" w:rsidRDefault="005F6EB5" w:rsidP="005F6EB5">
      <w:pPr>
        <w:rPr>
          <w:rFonts w:ascii="Arial" w:hAnsi="Arial" w:cs="Arial"/>
          <w:b/>
          <w:color w:val="000000"/>
          <w:sz w:val="40"/>
        </w:rPr>
      </w:pPr>
      <w:r>
        <w:rPr>
          <w:rFonts w:ascii="Arial" w:hAnsi="Arial" w:cs="Arial"/>
          <w:b/>
          <w:color w:val="000000"/>
          <w:sz w:val="40"/>
        </w:rPr>
        <w:br/>
      </w:r>
      <w:r w:rsidR="00081194" w:rsidRPr="00081194">
        <w:rPr>
          <w:rFonts w:ascii="Arial" w:hAnsi="Arial" w:cs="Arial"/>
          <w:b/>
          <w:color w:val="000000"/>
          <w:sz w:val="40"/>
        </w:rPr>
        <w:t>Supersuccén som räddar vattnet och miljön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När Världsvattendagen firas 22 mars riktar man i Sandviken blickarna mot en liten plastpryl.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Miljötratten.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Det är så Sandviken Energis supersuccé kallas, den som knappt hann delas ut i Sandviken innan människor från andra delar av landet hörde av sig och ville ha.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Enkelt förklarat en liten tratt som räddar vattnet och miljön – och hjälper det egna hushållet. 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Man skruvar på den på en PET-flaska och häller överblivet fett och matolja i den, så fort fettet och oljan svalnat av lite. Sedan stänger man locket på tratten till nästa gång man får fett över. När flaskan är full kastar man den bland hushållssoporna.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Vinsten?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Fettet och oljan omvandlas till värme, energi eller bränsle istället för att orsaka stopp i avloppen eller försvinna ut i naturen.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Att vatten är livsnödvändigt vet alla. Vad däremot inte alla känner till är att det på jorden är samma vatten som går runt i ett kretslopp. Det betyder att vi, lite hårddraget, idag i Sandviken, Gävle eller Ockelbo använder samma vatten som dinosaurierna drack, vikingarna seglade i eller våra förfäder vattnade åkrarna med.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Sett ur det perspektivet förstår man att vi måste vara rädda om dropparna.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Där kommer FN:s Världsvattendag in.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Och där kommer Miljötratten in.</w:t>
      </w:r>
    </w:p>
    <w:p w:rsidR="00081194" w:rsidRPr="00081194" w:rsidRDefault="00081194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år är temat för dagen ’Vatten och jobb’ och en som bokstavligt talat jobbar med vatten varje dag är 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Håkan </w:t>
      </w:r>
      <w:proofErr w:type="spellStart"/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Bergstén</w:t>
      </w:r>
      <w:proofErr w:type="spellEnd"/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drift- och underhållschef för vatten och avlopp</w:t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på Sandviken Energi. </w:t>
      </w:r>
    </w:p>
    <w:p w:rsidR="00081194" w:rsidRPr="00081194" w:rsidRDefault="00081194" w:rsidP="00197D2A">
      <w:pPr>
        <w:pStyle w:val="seabxbrodtext"/>
        <w:ind w:left="56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Många har nog varit med om att det blir stopp i det egna avloppet hemma. Det är ju jobbigt och irriterande. Men det orsaker även problem för oss om fett och olja kommer ner i ledningsnätet. Då bygger det på och kan bli stora stopp - som dessutom 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lockar till sig råttor, säger ha</w:t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 och konstaterar att, som alltid med miljö, vi alla måste hjälpas åt. </w:t>
      </w:r>
    </w:p>
    <w:p w:rsidR="00081194" w:rsidRPr="00713A50" w:rsidRDefault="00081194" w:rsidP="00081194">
      <w:pPr>
        <w:pStyle w:val="seabxbrodtext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Vad Miljötratten kostar hos Sandviken Energi?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Gratis, förstås.</w:t>
      </w:r>
    </w:p>
    <w:p w:rsidR="00081194" w:rsidRPr="00081194" w:rsidRDefault="00713A50" w:rsidP="00081194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A50">
        <w:rPr>
          <w:rFonts w:ascii="Arial" w:eastAsiaTheme="minorHAnsi" w:hAnsi="Arial" w:cs="Arial"/>
          <w:b/>
          <w:color w:val="000000"/>
          <w:sz w:val="22"/>
          <w:szCs w:val="20"/>
          <w:lang w:eastAsia="en-US"/>
        </w:rPr>
        <w:t>FAKTA</w:t>
      </w:r>
      <w:r w:rsid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br/>
      </w:r>
      <w:r w:rsidR="00081194"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Världsvattendagen instiftades av FN-organet UN-</w:t>
      </w:r>
      <w:proofErr w:type="spellStart"/>
      <w:r w:rsidR="00081194"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Water</w:t>
      </w:r>
      <w:proofErr w:type="spellEnd"/>
      <w:r w:rsidR="00081194"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redan 1992. Den 22 mars 2016 är det alltså 24:e gången det livsviktiga arbetet kring vatten uppmärksammas genom Världsvattendagen. I år är temat ’Vatten och jobb’.</w:t>
      </w:r>
      <w:bookmarkStart w:id="0" w:name="_GoBack"/>
      <w:bookmarkEnd w:id="0"/>
    </w:p>
    <w:p w:rsidR="00081194" w:rsidRPr="00081194" w:rsidRDefault="00081194" w:rsidP="00081194">
      <w:pPr>
        <w:pStyle w:val="Pa2"/>
        <w:rPr>
          <w:rFonts w:cs="ConduitITCStd"/>
          <w:bCs/>
          <w:i/>
          <w:color w:val="000000"/>
          <w:sz w:val="20"/>
          <w:szCs w:val="32"/>
        </w:rPr>
      </w:pPr>
      <w:r w:rsidRPr="00081194">
        <w:rPr>
          <w:rFonts w:cs="ConduitITCStd"/>
          <w:bCs/>
          <w:i/>
          <w:color w:val="000000"/>
          <w:sz w:val="20"/>
          <w:szCs w:val="32"/>
        </w:rPr>
        <w:t>Sandviken Energi-koncernens verksamhet består av produktion och distribution av el, fjärrvärme och vatten samt drift av optiskt fibernät och skötsel av gator. Sedan 2011 är vi delägare i elhandelsföretaget Bixia AB.</w:t>
      </w:r>
      <w:r w:rsidR="00971B41">
        <w:rPr>
          <w:rFonts w:cs="ConduitITCStd"/>
          <w:bCs/>
          <w:i/>
          <w:color w:val="000000"/>
          <w:sz w:val="20"/>
          <w:szCs w:val="32"/>
        </w:rPr>
        <w:br/>
      </w:r>
    </w:p>
    <w:p w:rsidR="002A3785" w:rsidRDefault="00081194" w:rsidP="00081194">
      <w:pPr>
        <w:pStyle w:val="Pa2"/>
        <w:rPr>
          <w:rFonts w:ascii="Arial" w:hAnsi="Arial" w:cs="Arial"/>
          <w:i/>
          <w:color w:val="000000"/>
          <w:sz w:val="20"/>
          <w:szCs w:val="20"/>
        </w:rPr>
        <w:sectPr w:rsidR="002A3785" w:rsidSect="005F6EB5">
          <w:headerReference w:type="default" r:id="rId9"/>
          <w:type w:val="continuous"/>
          <w:pgSz w:w="11906" w:h="16838"/>
          <w:pgMar w:top="1417" w:right="1417" w:bottom="426" w:left="1417" w:header="708" w:footer="708" w:gutter="0"/>
          <w:cols w:space="720"/>
        </w:sectPr>
      </w:pPr>
      <w:r w:rsidRPr="00081194">
        <w:rPr>
          <w:rFonts w:cs="ConduitITCStd"/>
          <w:bCs/>
          <w:i/>
          <w:color w:val="000000"/>
          <w:sz w:val="20"/>
          <w:szCs w:val="32"/>
        </w:rPr>
        <w:t>Det kommunala energibolaget Sandviken Energi AB är ett helägt dotterföretag till Sandvikens Stadshus AB i Sandvikens kommun och är dessutom moderbolag i en koncern som inneh</w:t>
      </w:r>
      <w:r>
        <w:rPr>
          <w:rFonts w:cs="ConduitITCStd"/>
          <w:bCs/>
          <w:i/>
          <w:color w:val="000000"/>
          <w:sz w:val="20"/>
          <w:szCs w:val="32"/>
        </w:rPr>
        <w:t xml:space="preserve">åller de helägda dotterbolagen </w:t>
      </w:r>
      <w:r w:rsidRPr="00081194">
        <w:rPr>
          <w:rFonts w:cs="ConduitITCStd"/>
          <w:bCs/>
          <w:i/>
          <w:color w:val="000000"/>
          <w:sz w:val="20"/>
          <w:szCs w:val="32"/>
        </w:rPr>
        <w:t>Sandviken Energi Elnät AB, Sandviken Energi Vatten AB och Bångbro Kraft AB.</w:t>
      </w:r>
      <w:r w:rsidR="00804525">
        <w:rPr>
          <w:rFonts w:ascii="Arial" w:hAnsi="Arial" w:cs="Arial"/>
          <w:i/>
          <w:sz w:val="20"/>
          <w:szCs w:val="20"/>
        </w:rPr>
        <w:br/>
      </w:r>
    </w:p>
    <w:p w:rsidR="00432906" w:rsidRDefault="00713A50" w:rsidP="005F6EB5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0"/>
          <w:lang w:eastAsia="en-US"/>
        </w:rPr>
        <w:lastRenderedPageBreak/>
        <w:t xml:space="preserve">FÖR MER INFORMATION: </w:t>
      </w:r>
      <w:r w:rsidR="0008119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br/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Håkan </w:t>
      </w:r>
      <w:proofErr w:type="spellStart"/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Bergstén</w:t>
      </w:r>
      <w:proofErr w:type="spellEnd"/>
      <w:r w:rsidR="00FC4BC2" w:rsidRP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drift- och underhållschef för vatten och avlopp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tel. 070-268 21 64</w:t>
      </w:r>
      <w:r w:rsidR="00FC4B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="000811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Ida </w:t>
      </w:r>
      <w:r w:rsidR="00DD3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Lindahl, </w:t>
      </w:r>
      <w:r w:rsidR="005F6E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informationschef Sandviken Energi</w:t>
      </w:r>
      <w:r w:rsidR="00DD3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tel. </w:t>
      </w:r>
      <w:r w:rsidR="005F6E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070-246 28 78</w:t>
      </w:r>
    </w:p>
    <w:p w:rsidR="00432906" w:rsidRDefault="004329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D357C" w:rsidRPr="00081194" w:rsidRDefault="00432906" w:rsidP="005F6EB5">
      <w:pPr>
        <w:pStyle w:val="seabxbrodtex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53E0A288" wp14:editId="40598308">
            <wp:extent cx="5382260" cy="8258810"/>
            <wp:effectExtent l="0" t="0" r="889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57C" w:rsidRPr="00081194" w:rsidSect="002D357C">
      <w:headerReference w:type="default" r:id="rId11"/>
      <w:type w:val="continuous"/>
      <w:pgSz w:w="11906" w:h="16838"/>
      <w:pgMar w:top="1417" w:right="1417" w:bottom="851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B5" w:rsidRDefault="00F41EB5" w:rsidP="00BC1279">
      <w:pPr>
        <w:spacing w:after="0" w:line="240" w:lineRule="auto"/>
      </w:pPr>
      <w:r>
        <w:separator/>
      </w:r>
    </w:p>
  </w:endnote>
  <w:endnote w:type="continuationSeparator" w:id="0">
    <w:p w:rsidR="00F41EB5" w:rsidRDefault="00F41EB5" w:rsidP="00BC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onduitITC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Text Pro Light">
    <w:altName w:val="FreightText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B5" w:rsidRDefault="00F41EB5" w:rsidP="00BC1279">
      <w:pPr>
        <w:spacing w:after="0" w:line="240" w:lineRule="auto"/>
      </w:pPr>
      <w:r>
        <w:separator/>
      </w:r>
    </w:p>
  </w:footnote>
  <w:footnote w:type="continuationSeparator" w:id="0">
    <w:p w:rsidR="00F41EB5" w:rsidRDefault="00F41EB5" w:rsidP="00BC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94" w:rsidRDefault="00081194">
    <w:pPr>
      <w:pStyle w:val="Sidhuvud"/>
    </w:pPr>
    <w:r>
      <w:rPr>
        <w:noProof/>
        <w:lang w:eastAsia="sv-SE"/>
      </w:rPr>
      <w:drawing>
        <wp:inline distT="0" distB="0" distL="0" distR="0" wp14:anchorId="423A0348" wp14:editId="469CC09D">
          <wp:extent cx="1714500" cy="447671"/>
          <wp:effectExtent l="0" t="0" r="0" b="0"/>
          <wp:docPr id="2" name="Bild 1" descr="SEAB_svart_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79" w:rsidRDefault="00BC1279" w:rsidP="00E45E1E">
    <w:pPr>
      <w:tabs>
        <w:tab w:val="left" w:pos="5670"/>
      </w:tabs>
      <w:outlineLvl w:val="0"/>
    </w:pP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D0"/>
    <w:multiLevelType w:val="hybridMultilevel"/>
    <w:tmpl w:val="611A8F88"/>
    <w:lvl w:ilvl="0" w:tplc="7F68487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329"/>
    <w:multiLevelType w:val="hybridMultilevel"/>
    <w:tmpl w:val="E0104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55BE"/>
    <w:multiLevelType w:val="multilevel"/>
    <w:tmpl w:val="654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17A2D"/>
    <w:multiLevelType w:val="multilevel"/>
    <w:tmpl w:val="E12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A54B0"/>
    <w:multiLevelType w:val="hybridMultilevel"/>
    <w:tmpl w:val="BD143004"/>
    <w:lvl w:ilvl="0" w:tplc="61546980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88"/>
    <w:rsid w:val="00024724"/>
    <w:rsid w:val="000332E0"/>
    <w:rsid w:val="00045E05"/>
    <w:rsid w:val="000640D5"/>
    <w:rsid w:val="000802AB"/>
    <w:rsid w:val="00081194"/>
    <w:rsid w:val="000947CC"/>
    <w:rsid w:val="000E305C"/>
    <w:rsid w:val="000F2E2E"/>
    <w:rsid w:val="000F69DA"/>
    <w:rsid w:val="00133C13"/>
    <w:rsid w:val="00146CF5"/>
    <w:rsid w:val="00162A23"/>
    <w:rsid w:val="00170F6B"/>
    <w:rsid w:val="00175569"/>
    <w:rsid w:val="0019063C"/>
    <w:rsid w:val="00197D2A"/>
    <w:rsid w:val="001D0AF7"/>
    <w:rsid w:val="001E1C51"/>
    <w:rsid w:val="001E3EC8"/>
    <w:rsid w:val="002257F2"/>
    <w:rsid w:val="00241B5A"/>
    <w:rsid w:val="00264194"/>
    <w:rsid w:val="002777AC"/>
    <w:rsid w:val="002809DC"/>
    <w:rsid w:val="00286048"/>
    <w:rsid w:val="00291A9D"/>
    <w:rsid w:val="002A3785"/>
    <w:rsid w:val="002C711B"/>
    <w:rsid w:val="002D357C"/>
    <w:rsid w:val="002E0429"/>
    <w:rsid w:val="00347229"/>
    <w:rsid w:val="003617DF"/>
    <w:rsid w:val="003A7AE0"/>
    <w:rsid w:val="003D0347"/>
    <w:rsid w:val="003E17CC"/>
    <w:rsid w:val="00400C9D"/>
    <w:rsid w:val="004037E4"/>
    <w:rsid w:val="00406D53"/>
    <w:rsid w:val="00413DD4"/>
    <w:rsid w:val="004208CA"/>
    <w:rsid w:val="00423EB1"/>
    <w:rsid w:val="0043004C"/>
    <w:rsid w:val="004314EF"/>
    <w:rsid w:val="00432906"/>
    <w:rsid w:val="00451EB6"/>
    <w:rsid w:val="0046499C"/>
    <w:rsid w:val="00480359"/>
    <w:rsid w:val="004F3397"/>
    <w:rsid w:val="004F3E7D"/>
    <w:rsid w:val="005175A7"/>
    <w:rsid w:val="00523A4B"/>
    <w:rsid w:val="00535F0C"/>
    <w:rsid w:val="005363DA"/>
    <w:rsid w:val="00543057"/>
    <w:rsid w:val="005528AE"/>
    <w:rsid w:val="00573132"/>
    <w:rsid w:val="0057443F"/>
    <w:rsid w:val="005959A8"/>
    <w:rsid w:val="005B130C"/>
    <w:rsid w:val="005D6D97"/>
    <w:rsid w:val="005E13BB"/>
    <w:rsid w:val="005F289D"/>
    <w:rsid w:val="005F6516"/>
    <w:rsid w:val="005F6EB5"/>
    <w:rsid w:val="006062B8"/>
    <w:rsid w:val="006165E5"/>
    <w:rsid w:val="006317DA"/>
    <w:rsid w:val="006355A4"/>
    <w:rsid w:val="00695439"/>
    <w:rsid w:val="0069662A"/>
    <w:rsid w:val="006C6654"/>
    <w:rsid w:val="00713A50"/>
    <w:rsid w:val="00740523"/>
    <w:rsid w:val="0075071E"/>
    <w:rsid w:val="00756634"/>
    <w:rsid w:val="0077426C"/>
    <w:rsid w:val="007773BC"/>
    <w:rsid w:val="00796B62"/>
    <w:rsid w:val="007B43F3"/>
    <w:rsid w:val="007D5A05"/>
    <w:rsid w:val="007D73DF"/>
    <w:rsid w:val="00804525"/>
    <w:rsid w:val="00842BED"/>
    <w:rsid w:val="00843D57"/>
    <w:rsid w:val="0084770B"/>
    <w:rsid w:val="00880158"/>
    <w:rsid w:val="00881C80"/>
    <w:rsid w:val="00887EF4"/>
    <w:rsid w:val="008C0898"/>
    <w:rsid w:val="008C1228"/>
    <w:rsid w:val="008C2FE8"/>
    <w:rsid w:val="00957CA2"/>
    <w:rsid w:val="00971B41"/>
    <w:rsid w:val="009C57D3"/>
    <w:rsid w:val="009E221A"/>
    <w:rsid w:val="00A1554A"/>
    <w:rsid w:val="00A56004"/>
    <w:rsid w:val="00A8234B"/>
    <w:rsid w:val="00A867A2"/>
    <w:rsid w:val="00AA1D4A"/>
    <w:rsid w:val="00AA629B"/>
    <w:rsid w:val="00AA6BA1"/>
    <w:rsid w:val="00AB1330"/>
    <w:rsid w:val="00AC63D3"/>
    <w:rsid w:val="00B0552A"/>
    <w:rsid w:val="00B10551"/>
    <w:rsid w:val="00B15ED5"/>
    <w:rsid w:val="00B169B2"/>
    <w:rsid w:val="00B17F74"/>
    <w:rsid w:val="00B51F81"/>
    <w:rsid w:val="00BC1279"/>
    <w:rsid w:val="00BC20A6"/>
    <w:rsid w:val="00BE68D3"/>
    <w:rsid w:val="00C10527"/>
    <w:rsid w:val="00C315F1"/>
    <w:rsid w:val="00C4468C"/>
    <w:rsid w:val="00CC1E66"/>
    <w:rsid w:val="00CE7F9B"/>
    <w:rsid w:val="00D30761"/>
    <w:rsid w:val="00D325F9"/>
    <w:rsid w:val="00D344DF"/>
    <w:rsid w:val="00D52D68"/>
    <w:rsid w:val="00D94162"/>
    <w:rsid w:val="00DB0173"/>
    <w:rsid w:val="00DB57D8"/>
    <w:rsid w:val="00DD0757"/>
    <w:rsid w:val="00DD3895"/>
    <w:rsid w:val="00DD7374"/>
    <w:rsid w:val="00DE1924"/>
    <w:rsid w:val="00E36710"/>
    <w:rsid w:val="00E36917"/>
    <w:rsid w:val="00E45E1E"/>
    <w:rsid w:val="00E466C4"/>
    <w:rsid w:val="00E47E25"/>
    <w:rsid w:val="00E64788"/>
    <w:rsid w:val="00E81549"/>
    <w:rsid w:val="00E87B1B"/>
    <w:rsid w:val="00E9700B"/>
    <w:rsid w:val="00EE63DE"/>
    <w:rsid w:val="00EF3226"/>
    <w:rsid w:val="00F03D71"/>
    <w:rsid w:val="00F21F20"/>
    <w:rsid w:val="00F33041"/>
    <w:rsid w:val="00F37A06"/>
    <w:rsid w:val="00F41EB5"/>
    <w:rsid w:val="00F61675"/>
    <w:rsid w:val="00F701ED"/>
    <w:rsid w:val="00F803B1"/>
    <w:rsid w:val="00F90E3B"/>
    <w:rsid w:val="00FC4BC2"/>
    <w:rsid w:val="00FC74C2"/>
    <w:rsid w:val="00FE6937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D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64788"/>
    <w:rPr>
      <w:i/>
      <w:iCs/>
    </w:rPr>
  </w:style>
  <w:style w:type="character" w:customStyle="1" w:styleId="st">
    <w:name w:val="st"/>
    <w:basedOn w:val="Standardstycketeckensnitt"/>
    <w:rsid w:val="00E64788"/>
  </w:style>
  <w:style w:type="paragraph" w:customStyle="1" w:styleId="seabxbrodtext">
    <w:name w:val="seabxbrodtext"/>
    <w:basedOn w:val="Normal"/>
    <w:rsid w:val="00E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279"/>
  </w:style>
  <w:style w:type="paragraph" w:styleId="Sidfot">
    <w:name w:val="footer"/>
    <w:basedOn w:val="Normal"/>
    <w:link w:val="Sidfot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279"/>
  </w:style>
  <w:style w:type="paragraph" w:styleId="Ballongtext">
    <w:name w:val="Balloon Text"/>
    <w:basedOn w:val="Normal"/>
    <w:link w:val="BallongtextChar"/>
    <w:uiPriority w:val="99"/>
    <w:semiHidden/>
    <w:unhideWhenUsed/>
    <w:rsid w:val="00BC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27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D075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D07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D075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fn">
    <w:name w:val="fn"/>
    <w:basedOn w:val="Standardstycketeckensnitt"/>
    <w:rsid w:val="00DD0757"/>
  </w:style>
  <w:style w:type="character" w:customStyle="1" w:styleId="Rubrik10">
    <w:name w:val="Rubrik1"/>
    <w:basedOn w:val="Standardstycketeckensnitt"/>
    <w:rsid w:val="00DD0757"/>
  </w:style>
  <w:style w:type="character" w:customStyle="1" w:styleId="value">
    <w:name w:val="value"/>
    <w:basedOn w:val="Standardstycketeckensnitt"/>
    <w:rsid w:val="00DD0757"/>
  </w:style>
  <w:style w:type="character" w:styleId="Hyperlnk">
    <w:name w:val="Hyperlink"/>
    <w:basedOn w:val="Standardstycketeckensnitt"/>
    <w:uiPriority w:val="99"/>
    <w:unhideWhenUsed/>
    <w:rsid w:val="00DD075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3D57"/>
    <w:rPr>
      <w:color w:val="800080" w:themeColor="followedHyperlink"/>
      <w:u w:val="single"/>
    </w:rPr>
  </w:style>
  <w:style w:type="character" w:styleId="Diskretreferens">
    <w:name w:val="Subtle Reference"/>
    <w:basedOn w:val="Standardstycketeckensnitt"/>
    <w:uiPriority w:val="31"/>
    <w:qFormat/>
    <w:rsid w:val="00843D57"/>
    <w:rPr>
      <w:smallCaps/>
      <w:color w:val="C0504D" w:themeColor="accent2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A3785"/>
    <w:pPr>
      <w:autoSpaceDE w:val="0"/>
      <w:autoSpaceDN w:val="0"/>
      <w:adjustRightInd w:val="0"/>
      <w:spacing w:after="0" w:line="241" w:lineRule="atLeast"/>
    </w:pPr>
    <w:rPr>
      <w:rFonts w:ascii="ConduitITCStd" w:hAnsi="ConduitITCStd"/>
      <w:sz w:val="24"/>
      <w:szCs w:val="24"/>
    </w:rPr>
  </w:style>
  <w:style w:type="character" w:customStyle="1" w:styleId="A4">
    <w:name w:val="A4"/>
    <w:uiPriority w:val="99"/>
    <w:rsid w:val="002A3785"/>
    <w:rPr>
      <w:rFonts w:ascii="FreightText Pro Light" w:hAnsi="FreightText Pro Light" w:cs="FreightText Pro Light"/>
      <w:color w:val="000000"/>
      <w:sz w:val="22"/>
      <w:szCs w:val="22"/>
    </w:rPr>
  </w:style>
  <w:style w:type="character" w:customStyle="1" w:styleId="text--marked">
    <w:name w:val="text--marked"/>
    <w:basedOn w:val="Standardstycketeckensnitt"/>
    <w:rsid w:val="00081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D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64788"/>
    <w:rPr>
      <w:i/>
      <w:iCs/>
    </w:rPr>
  </w:style>
  <w:style w:type="character" w:customStyle="1" w:styleId="st">
    <w:name w:val="st"/>
    <w:basedOn w:val="Standardstycketeckensnitt"/>
    <w:rsid w:val="00E64788"/>
  </w:style>
  <w:style w:type="paragraph" w:customStyle="1" w:styleId="seabxbrodtext">
    <w:name w:val="seabxbrodtext"/>
    <w:basedOn w:val="Normal"/>
    <w:rsid w:val="00E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279"/>
  </w:style>
  <w:style w:type="paragraph" w:styleId="Sidfot">
    <w:name w:val="footer"/>
    <w:basedOn w:val="Normal"/>
    <w:link w:val="Sidfot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279"/>
  </w:style>
  <w:style w:type="paragraph" w:styleId="Ballongtext">
    <w:name w:val="Balloon Text"/>
    <w:basedOn w:val="Normal"/>
    <w:link w:val="BallongtextChar"/>
    <w:uiPriority w:val="99"/>
    <w:semiHidden/>
    <w:unhideWhenUsed/>
    <w:rsid w:val="00BC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27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D075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D07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D075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fn">
    <w:name w:val="fn"/>
    <w:basedOn w:val="Standardstycketeckensnitt"/>
    <w:rsid w:val="00DD0757"/>
  </w:style>
  <w:style w:type="character" w:customStyle="1" w:styleId="Rubrik10">
    <w:name w:val="Rubrik1"/>
    <w:basedOn w:val="Standardstycketeckensnitt"/>
    <w:rsid w:val="00DD0757"/>
  </w:style>
  <w:style w:type="character" w:customStyle="1" w:styleId="value">
    <w:name w:val="value"/>
    <w:basedOn w:val="Standardstycketeckensnitt"/>
    <w:rsid w:val="00DD0757"/>
  </w:style>
  <w:style w:type="character" w:styleId="Hyperlnk">
    <w:name w:val="Hyperlink"/>
    <w:basedOn w:val="Standardstycketeckensnitt"/>
    <w:uiPriority w:val="99"/>
    <w:unhideWhenUsed/>
    <w:rsid w:val="00DD075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3D57"/>
    <w:rPr>
      <w:color w:val="800080" w:themeColor="followedHyperlink"/>
      <w:u w:val="single"/>
    </w:rPr>
  </w:style>
  <w:style w:type="character" w:styleId="Diskretreferens">
    <w:name w:val="Subtle Reference"/>
    <w:basedOn w:val="Standardstycketeckensnitt"/>
    <w:uiPriority w:val="31"/>
    <w:qFormat/>
    <w:rsid w:val="00843D57"/>
    <w:rPr>
      <w:smallCaps/>
      <w:color w:val="C0504D" w:themeColor="accent2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A3785"/>
    <w:pPr>
      <w:autoSpaceDE w:val="0"/>
      <w:autoSpaceDN w:val="0"/>
      <w:adjustRightInd w:val="0"/>
      <w:spacing w:after="0" w:line="241" w:lineRule="atLeast"/>
    </w:pPr>
    <w:rPr>
      <w:rFonts w:ascii="ConduitITCStd" w:hAnsi="ConduitITCStd"/>
      <w:sz w:val="24"/>
      <w:szCs w:val="24"/>
    </w:rPr>
  </w:style>
  <w:style w:type="character" w:customStyle="1" w:styleId="A4">
    <w:name w:val="A4"/>
    <w:uiPriority w:val="99"/>
    <w:rsid w:val="002A3785"/>
    <w:rPr>
      <w:rFonts w:ascii="FreightText Pro Light" w:hAnsi="FreightText Pro Light" w:cs="FreightText Pro Light"/>
      <w:color w:val="000000"/>
      <w:sz w:val="22"/>
      <w:szCs w:val="22"/>
    </w:rPr>
  </w:style>
  <w:style w:type="character" w:customStyle="1" w:styleId="text--marked">
    <w:name w:val="text--marked"/>
    <w:basedOn w:val="Standardstycketeckensnitt"/>
    <w:rsid w:val="000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30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96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58">
      <w:bodyDiv w:val="1"/>
      <w:marLeft w:val="0"/>
      <w:marRight w:val="0"/>
      <w:marTop w:val="5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04040"/>
                    <w:bottom w:val="none" w:sz="0" w:space="0" w:color="auto"/>
                    <w:right w:val="single" w:sz="12" w:space="0" w:color="404040"/>
                  </w:divBdr>
                  <w:divsChild>
                    <w:div w:id="897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6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03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94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34F3-2562-44E1-8526-D5423B7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Sandvikens kommun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Lindahl</dc:creator>
  <cp:lastModifiedBy>Ida Lindahl</cp:lastModifiedBy>
  <cp:revision>10</cp:revision>
  <cp:lastPrinted>2016-03-17T16:18:00Z</cp:lastPrinted>
  <dcterms:created xsi:type="dcterms:W3CDTF">2016-03-17T16:13:00Z</dcterms:created>
  <dcterms:modified xsi:type="dcterms:W3CDTF">2016-03-21T06:45:00Z</dcterms:modified>
</cp:coreProperties>
</file>