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E3" w:rsidRPr="00BE2403" w:rsidRDefault="00AA1EE3" w:rsidP="00AA1EE3">
      <w:pPr>
        <w:pStyle w:val="Normalwebb"/>
        <w:spacing w:line="270" w:lineRule="atLeast"/>
        <w:rPr>
          <w:rFonts w:ascii="Helvetica" w:hAnsi="Helvetica" w:cs="Helvetica"/>
          <w:b/>
          <w:bCs/>
          <w:color w:val="555555"/>
          <w:sz w:val="32"/>
          <w:szCs w:val="32"/>
        </w:rPr>
      </w:pPr>
      <w:r w:rsidRPr="00BE2403">
        <w:rPr>
          <w:rFonts w:ascii="Helvetica" w:hAnsi="Helvetica" w:cs="Helvetica"/>
          <w:b/>
          <w:bCs/>
          <w:color w:val="555555"/>
          <w:sz w:val="32"/>
          <w:szCs w:val="32"/>
        </w:rPr>
        <w:t>Ny mångsidig dubbelstaplare med plattform</w:t>
      </w:r>
    </w:p>
    <w:p w:rsidR="00AA1EE3" w:rsidRPr="00BE2403" w:rsidRDefault="00AA1EE3" w:rsidP="00AA1EE3">
      <w:pPr>
        <w:pStyle w:val="Normalwebb"/>
        <w:spacing w:line="270" w:lineRule="atLeast"/>
        <w:rPr>
          <w:rFonts w:ascii="Helvetica" w:hAnsi="Helvetica" w:cs="Helvetica"/>
          <w:b/>
          <w:bCs/>
          <w:color w:val="555555"/>
        </w:rPr>
      </w:pPr>
      <w:r>
        <w:rPr>
          <w:rFonts w:ascii="Helvetica" w:hAnsi="Helvetica" w:cs="Helvetica"/>
          <w:b/>
          <w:bCs/>
          <w:color w:val="555555"/>
        </w:rPr>
        <w:t xml:space="preserve">Atlet </w:t>
      </w:r>
      <w:proofErr w:type="spellStart"/>
      <w:r>
        <w:rPr>
          <w:rFonts w:ascii="Helvetica" w:hAnsi="Helvetica" w:cs="Helvetica"/>
          <w:b/>
          <w:bCs/>
          <w:color w:val="555555"/>
        </w:rPr>
        <w:t>UniCarriers</w:t>
      </w:r>
      <w:proofErr w:type="spellEnd"/>
      <w:r>
        <w:rPr>
          <w:rFonts w:ascii="Helvetica" w:hAnsi="Helvetica" w:cs="Helvetica"/>
          <w:b/>
          <w:bCs/>
          <w:color w:val="555555"/>
        </w:rPr>
        <w:t xml:space="preserve"> </w:t>
      </w:r>
      <w:r w:rsidRPr="00BE2403">
        <w:rPr>
          <w:rFonts w:ascii="Helvetica" w:hAnsi="Helvetica" w:cs="Helvetica"/>
          <w:b/>
          <w:bCs/>
          <w:color w:val="555555"/>
        </w:rPr>
        <w:t>lanserar en ny medlem i staplarfamilj</w:t>
      </w:r>
      <w:r>
        <w:rPr>
          <w:rFonts w:ascii="Helvetica" w:hAnsi="Helvetica" w:cs="Helvetica"/>
          <w:b/>
          <w:bCs/>
          <w:color w:val="555555"/>
        </w:rPr>
        <w:t>en</w:t>
      </w:r>
      <w:r w:rsidR="003E739D">
        <w:rPr>
          <w:rFonts w:ascii="Helvetica" w:hAnsi="Helvetica" w:cs="Helvetica"/>
          <w:b/>
          <w:bCs/>
          <w:color w:val="555555"/>
        </w:rPr>
        <w:t xml:space="preserve"> - PDP200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797E3BA1" wp14:editId="7AC27803">
            <wp:simplePos x="0" y="0"/>
            <wp:positionH relativeFrom="column">
              <wp:posOffset>2190750</wp:posOffset>
            </wp:positionH>
            <wp:positionV relativeFrom="paragraph">
              <wp:posOffset>336550</wp:posOffset>
            </wp:positionV>
            <wp:extent cx="3799205" cy="3069590"/>
            <wp:effectExtent l="0" t="0" r="0" b="0"/>
            <wp:wrapTight wrapText="bothSides">
              <wp:wrapPolygon edited="0">
                <wp:start x="0" y="0"/>
                <wp:lineTo x="0" y="21448"/>
                <wp:lineTo x="21445" y="21448"/>
                <wp:lineTo x="21445" y="0"/>
                <wp:lineTo x="0" y="0"/>
              </wp:wrapPolygon>
            </wp:wrapTight>
            <wp:docPr id="3" name="Bildobjekt 3" descr="cid:02092861-02F9-4850-9C4C-568F71086EDA@sos.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6900cc-968e-4326-8809-c1e5cf187861" descr="cid:02092861-02F9-4850-9C4C-568F71086EDA@sos.in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EE3" w:rsidRPr="00BE2403" w:rsidRDefault="003E739D" w:rsidP="00AA1EE3">
      <w:pPr>
        <w:pStyle w:val="Normalwebb"/>
        <w:spacing w:line="270" w:lineRule="atLeast"/>
        <w:rPr>
          <w:rFonts w:ascii="Helvetica" w:hAnsi="Helvetica" w:cs="Helvetica"/>
          <w:color w:val="555555"/>
        </w:rPr>
      </w:pPr>
      <w:r>
        <w:rPr>
          <w:rFonts w:ascii="Helvetica" w:hAnsi="Helvetica" w:cs="Helvetica"/>
          <w:color w:val="555555"/>
        </w:rPr>
        <w:br/>
      </w:r>
      <w:r w:rsidR="00AA1EE3" w:rsidRPr="00AA1EE3">
        <w:rPr>
          <w:rFonts w:ascii="Helvetica" w:hAnsi="Helvetica" w:cs="Helvetica"/>
          <w:color w:val="555555"/>
        </w:rPr>
        <w:t>Nya PDP200 är en helt ny dubbelstaplare med</w:t>
      </w:r>
      <w:r w:rsidR="00AA1EE3" w:rsidRPr="00BE2403">
        <w:rPr>
          <w:rFonts w:ascii="Helvetica" w:hAnsi="Helvetica" w:cs="Helvetica"/>
          <w:color w:val="555555"/>
        </w:rPr>
        <w:t xml:space="preserve"> plattform, som är tänkt för både lastning, lossning och </w:t>
      </w:r>
      <w:proofErr w:type="spellStart"/>
      <w:r w:rsidR="00AA1EE3" w:rsidRPr="00BE2403">
        <w:rPr>
          <w:rFonts w:ascii="Helvetica" w:hAnsi="Helvetica" w:cs="Helvetica"/>
          <w:color w:val="555555"/>
        </w:rPr>
        <w:t>dubbelpalls</w:t>
      </w:r>
      <w:r>
        <w:rPr>
          <w:rFonts w:ascii="Helvetica" w:hAnsi="Helvetica" w:cs="Helvetica"/>
          <w:color w:val="555555"/>
        </w:rPr>
        <w:softHyphen/>
      </w:r>
      <w:r w:rsidR="00AA1EE3" w:rsidRPr="00BE2403">
        <w:rPr>
          <w:rFonts w:ascii="Helvetica" w:hAnsi="Helvetica" w:cs="Helvetica"/>
          <w:color w:val="555555"/>
        </w:rPr>
        <w:t>hantering</w:t>
      </w:r>
      <w:proofErr w:type="spellEnd"/>
      <w:r w:rsidR="00AA1EE3" w:rsidRPr="00BE2403">
        <w:rPr>
          <w:rFonts w:ascii="Helvetica" w:hAnsi="Helvetica" w:cs="Helvetica"/>
          <w:color w:val="555555"/>
        </w:rPr>
        <w:t xml:space="preserve"> och vid lågplock.</w:t>
      </w:r>
    </w:p>
    <w:p w:rsidR="00AA1EE3" w:rsidRPr="00BE2403" w:rsidRDefault="00AA1EE3" w:rsidP="00AA1EE3">
      <w:pPr>
        <w:pStyle w:val="Normalwebb"/>
        <w:spacing w:line="270" w:lineRule="atLeast"/>
        <w:rPr>
          <w:rFonts w:ascii="Helvetica" w:hAnsi="Helvetica" w:cs="Helvetica"/>
          <w:color w:val="555555"/>
        </w:rPr>
      </w:pPr>
      <w:r w:rsidRPr="00BE2403">
        <w:rPr>
          <w:rFonts w:ascii="Helvetica" w:hAnsi="Helvetica" w:cs="Helvetica"/>
          <w:color w:val="555555"/>
        </w:rPr>
        <w:t xml:space="preserve">Trucken är endast 770 mm bred, vilket är smalare än en EUR-pall, för att underlätta vid </w:t>
      </w:r>
      <w:proofErr w:type="gramStart"/>
      <w:r w:rsidRPr="00BE2403">
        <w:rPr>
          <w:rFonts w:ascii="Helvetica" w:hAnsi="Helvetica" w:cs="Helvetica"/>
          <w:color w:val="555555"/>
        </w:rPr>
        <w:t>lastning</w:t>
      </w:r>
      <w:r>
        <w:rPr>
          <w:rFonts w:ascii="Helvetica" w:hAnsi="Helvetica" w:cs="Helvetica"/>
          <w:color w:val="555555"/>
        </w:rPr>
        <w:t xml:space="preserve"> </w:t>
      </w:r>
      <w:r w:rsidRPr="00BE2403">
        <w:rPr>
          <w:rFonts w:ascii="Helvetica" w:hAnsi="Helvetica" w:cs="Helvetica"/>
          <w:color w:val="555555"/>
        </w:rPr>
        <w:t>/lossning</w:t>
      </w:r>
      <w:proofErr w:type="gramEnd"/>
      <w:r w:rsidRPr="00BE2403">
        <w:rPr>
          <w:rFonts w:ascii="Helvetica" w:hAnsi="Helvetica" w:cs="Helvetica"/>
          <w:color w:val="555555"/>
        </w:rPr>
        <w:t xml:space="preserve"> och en åkhastighet upp till 12,5 km/h. Den har en lyftkapacitet på 1000+1000 kg (eller 2000 kg på stödbenen) och en lyfthöjd upp till 2090 mm.</w:t>
      </w:r>
    </w:p>
    <w:p w:rsidR="003E739D" w:rsidRDefault="003E739D" w:rsidP="00AA1EE3">
      <w:pPr>
        <w:pStyle w:val="Normalwebb"/>
        <w:spacing w:line="270" w:lineRule="atLeast"/>
        <w:rPr>
          <w:rFonts w:ascii="Helvetica" w:hAnsi="Helvetica" w:cs="Helvetica"/>
          <w:color w:val="555555"/>
        </w:rPr>
      </w:pPr>
    </w:p>
    <w:p w:rsidR="00AA1EE3" w:rsidRPr="00BE2403" w:rsidRDefault="00AA1EE3" w:rsidP="00AA1EE3">
      <w:pPr>
        <w:pStyle w:val="Normalwebb"/>
        <w:spacing w:line="270" w:lineRule="atLeast"/>
        <w:rPr>
          <w:rFonts w:ascii="Helvetica" w:hAnsi="Helvetica" w:cs="Helvetica"/>
          <w:color w:val="555555"/>
        </w:rPr>
      </w:pPr>
      <w:r w:rsidRPr="00BE2403">
        <w:rPr>
          <w:rFonts w:ascii="Helvetica" w:hAnsi="Helvetica" w:cs="Helvetica"/>
          <w:color w:val="555555"/>
        </w:rPr>
        <w:t xml:space="preserve">Fällbar plattform är standard, men man kan även välja ett urval av skyddade förarplattformar. Andra smarta tillval är </w:t>
      </w:r>
      <w:proofErr w:type="spellStart"/>
      <w:r w:rsidRPr="00BE2403">
        <w:rPr>
          <w:rFonts w:ascii="Helvetica" w:hAnsi="Helvetica" w:cs="Helvetica"/>
          <w:color w:val="555555"/>
        </w:rPr>
        <w:t>bl</w:t>
      </w:r>
      <w:proofErr w:type="spellEnd"/>
      <w:r w:rsidRPr="00BE2403">
        <w:rPr>
          <w:rFonts w:ascii="Helvetica" w:hAnsi="Helvetica" w:cs="Helvetica"/>
          <w:color w:val="555555"/>
        </w:rPr>
        <w:t xml:space="preserve"> a ställbar manöverarm, elservostyrning, klassificerat förarskydd mot fallande gods samt lastskydd. För ett smidigare batteribyte är trucken försedd med batteri på stålrullar Den är också utrustad med PIN-kod eller Smart start så att endast behöriga förare har möjlighet att köra trucken. </w:t>
      </w:r>
    </w:p>
    <w:p w:rsidR="00AA1EE3" w:rsidRPr="00BE2403" w:rsidRDefault="00AA1EE3" w:rsidP="00AA1EE3">
      <w:pPr>
        <w:pStyle w:val="Normalwebb"/>
        <w:spacing w:line="270" w:lineRule="atLeast"/>
        <w:rPr>
          <w:rFonts w:ascii="Helvetica" w:hAnsi="Helvetica" w:cs="Helvetica"/>
          <w:color w:val="555555"/>
        </w:rPr>
      </w:pPr>
      <w:r w:rsidRPr="00BE2403">
        <w:rPr>
          <w:rFonts w:ascii="Helvetica" w:hAnsi="Helvetica" w:cs="Helvetica"/>
          <w:color w:val="555555"/>
        </w:rPr>
        <w:t>Andra genomtänkta funktioner för säkerhet, ergonomi och produktivitet är: </w:t>
      </w:r>
      <w:r w:rsidRPr="00BE2403">
        <w:rPr>
          <w:rFonts w:ascii="Helvetica" w:hAnsi="Helvetica" w:cs="Helvetica"/>
          <w:color w:val="555555"/>
        </w:rPr>
        <w:br/>
        <w:t>- </w:t>
      </w:r>
      <w:proofErr w:type="spellStart"/>
      <w:r w:rsidRPr="00BE2403">
        <w:rPr>
          <w:rFonts w:ascii="Helvetica" w:hAnsi="Helvetica" w:cs="Helvetica"/>
          <w:i/>
          <w:iCs/>
          <w:color w:val="555555"/>
        </w:rPr>
        <w:t>ProVision</w:t>
      </w:r>
      <w:proofErr w:type="spellEnd"/>
      <w:r w:rsidRPr="00BE2403">
        <w:rPr>
          <w:rStyle w:val="apple-converted-space"/>
          <w:rFonts w:ascii="Helvetica" w:hAnsi="Helvetica" w:cs="Helvetica"/>
          <w:color w:val="555555"/>
        </w:rPr>
        <w:t> </w:t>
      </w:r>
      <w:r w:rsidRPr="00BE2403">
        <w:rPr>
          <w:rFonts w:ascii="Helvetica" w:hAnsi="Helvetica" w:cs="Helvetica"/>
          <w:color w:val="555555"/>
        </w:rPr>
        <w:t>mastsystem med sidoplacerad lyftcylinder för optimerad sikt </w:t>
      </w:r>
      <w:r w:rsidRPr="00BE2403">
        <w:rPr>
          <w:rFonts w:ascii="Helvetica" w:hAnsi="Helvetica" w:cs="Helvetica"/>
          <w:color w:val="555555"/>
        </w:rPr>
        <w:br/>
        <w:t>- Robust, gjuten fällbar förarplattform med utmärkt dämpning för föraren</w:t>
      </w:r>
      <w:r w:rsidRPr="00BE2403">
        <w:rPr>
          <w:rFonts w:ascii="Helvetica" w:hAnsi="Helvetica" w:cs="Helvetica"/>
          <w:color w:val="555555"/>
        </w:rPr>
        <w:br/>
        <w:t>- Sidogrindar som enkelt fälls ner/upp med en hand för att förkorta hanteringstiden</w:t>
      </w:r>
      <w:r w:rsidRPr="00BE2403">
        <w:rPr>
          <w:rFonts w:ascii="Helvetica" w:hAnsi="Helvetica" w:cs="Helvetica"/>
          <w:color w:val="555555"/>
        </w:rPr>
        <w:br/>
        <w:t xml:space="preserve">- 5-punkts chassi och adaptivt </w:t>
      </w:r>
      <w:proofErr w:type="spellStart"/>
      <w:r w:rsidRPr="00BE2403">
        <w:rPr>
          <w:rFonts w:ascii="Helvetica" w:hAnsi="Helvetica" w:cs="Helvetica"/>
          <w:color w:val="555555"/>
        </w:rPr>
        <w:t>Friction</w:t>
      </w:r>
      <w:proofErr w:type="spellEnd"/>
      <w:r w:rsidRPr="00BE2403">
        <w:rPr>
          <w:rFonts w:ascii="Helvetica" w:hAnsi="Helvetica" w:cs="Helvetica"/>
          <w:color w:val="555555"/>
        </w:rPr>
        <w:t xml:space="preserve"> Force-system för bästa markkontakt</w:t>
      </w:r>
      <w:r w:rsidRPr="00BE2403">
        <w:rPr>
          <w:rFonts w:ascii="Helvetica" w:hAnsi="Helvetica" w:cs="Helvetica"/>
          <w:color w:val="555555"/>
        </w:rPr>
        <w:br/>
        <w:t>- Varvtalsreglerad lyftmotor för precis kontroll av gafflarna</w:t>
      </w:r>
      <w:r w:rsidRPr="00BE2403">
        <w:rPr>
          <w:rFonts w:ascii="Helvetica" w:hAnsi="Helvetica" w:cs="Helvetica"/>
          <w:color w:val="555555"/>
        </w:rPr>
        <w:br/>
        <w:t xml:space="preserve">- Fäste för extrautrustning som t ex skrivskiva, terminal, m </w:t>
      </w:r>
      <w:proofErr w:type="spellStart"/>
      <w:r w:rsidRPr="00BE2403">
        <w:rPr>
          <w:rFonts w:ascii="Helvetica" w:hAnsi="Helvetica" w:cs="Helvetica"/>
          <w:color w:val="555555"/>
        </w:rPr>
        <w:t>m</w:t>
      </w:r>
      <w:proofErr w:type="spellEnd"/>
    </w:p>
    <w:p w:rsidR="00AA1EE3" w:rsidRPr="00AA1EE3" w:rsidRDefault="00AA1EE3" w:rsidP="00AA1EE3">
      <w:pPr>
        <w:pStyle w:val="Normalwebb"/>
        <w:spacing w:line="270" w:lineRule="atLeast"/>
        <w:rPr>
          <w:rFonts w:ascii="Helvetica" w:hAnsi="Helvetica" w:cs="Helvetica"/>
          <w:bCs/>
          <w:color w:val="555555"/>
        </w:rPr>
      </w:pPr>
      <w:r w:rsidRPr="00AA1EE3">
        <w:rPr>
          <w:rFonts w:ascii="Helvetica" w:hAnsi="Helvetica" w:cs="Helvetica"/>
          <w:bCs/>
          <w:color w:val="555555"/>
        </w:rPr>
        <w:t xml:space="preserve">Nya dubbelpallstaplaren är en högpresterande, ergonomisk och säker truck i linje med </w:t>
      </w:r>
      <w:r>
        <w:rPr>
          <w:rFonts w:ascii="Helvetica" w:hAnsi="Helvetica" w:cs="Helvetica"/>
          <w:bCs/>
          <w:color w:val="555555"/>
        </w:rPr>
        <w:t>företagets</w:t>
      </w:r>
      <w:r w:rsidRPr="00AA1EE3">
        <w:rPr>
          <w:rFonts w:ascii="Helvetica" w:hAnsi="Helvetica" w:cs="Helvetica"/>
          <w:bCs/>
          <w:color w:val="555555"/>
        </w:rPr>
        <w:t xml:space="preserve"> unika </w:t>
      </w:r>
      <w:proofErr w:type="spellStart"/>
      <w:r w:rsidRPr="00AA1EE3">
        <w:rPr>
          <w:rFonts w:ascii="Helvetica" w:hAnsi="Helvetica" w:cs="Helvetica"/>
          <w:bCs/>
          <w:color w:val="555555"/>
        </w:rPr>
        <w:t>Modular</w:t>
      </w:r>
      <w:proofErr w:type="spellEnd"/>
      <w:r w:rsidRPr="00AA1EE3">
        <w:rPr>
          <w:rFonts w:ascii="Helvetica" w:hAnsi="Helvetica" w:cs="Helvetica"/>
          <w:bCs/>
          <w:color w:val="555555"/>
        </w:rPr>
        <w:t xml:space="preserve"> Design </w:t>
      </w:r>
      <w:proofErr w:type="spellStart"/>
      <w:r w:rsidRPr="00AA1EE3">
        <w:rPr>
          <w:rFonts w:ascii="Helvetica" w:hAnsi="Helvetica" w:cs="Helvetica"/>
          <w:bCs/>
          <w:color w:val="555555"/>
        </w:rPr>
        <w:t>Concept</w:t>
      </w:r>
      <w:proofErr w:type="spellEnd"/>
      <w:r w:rsidRPr="00AA1EE3">
        <w:rPr>
          <w:rFonts w:ascii="Helvetica" w:hAnsi="Helvetica" w:cs="Helvetica"/>
          <w:bCs/>
          <w:color w:val="555555"/>
        </w:rPr>
        <w:t xml:space="preserve"> med gemensamma komponenter för att uppnå högsta möjliga tillgänglighet.</w:t>
      </w:r>
    </w:p>
    <w:p w:rsidR="00AA1EE3" w:rsidRDefault="00AA1EE3" w:rsidP="00AA1EE3">
      <w:pPr>
        <w:pStyle w:val="Normalwebb"/>
        <w:spacing w:line="270" w:lineRule="atLeast"/>
        <w:rPr>
          <w:rFonts w:ascii="Helvetica" w:hAnsi="Helvetica" w:cs="Helvetica"/>
          <w:b/>
          <w:bCs/>
          <w:color w:val="555555"/>
        </w:rPr>
      </w:pPr>
      <w:r w:rsidRPr="00BE2403">
        <w:rPr>
          <w:rFonts w:ascii="Helvetica" w:hAnsi="Helvetica" w:cs="Helvetica"/>
          <w:color w:val="555555"/>
        </w:rPr>
        <w:t>Den åkbara dubbelstaplaren används ofta i kombination</w:t>
      </w:r>
      <w:r w:rsidRPr="00BE2403">
        <w:rPr>
          <w:rFonts w:ascii="Helvetica" w:hAnsi="Helvetica" w:cs="Helvetica"/>
          <w:b/>
          <w:bCs/>
          <w:color w:val="555555"/>
        </w:rPr>
        <w:t> </w:t>
      </w:r>
      <w:r w:rsidRPr="00BE2403">
        <w:rPr>
          <w:rFonts w:ascii="Helvetica" w:hAnsi="Helvetica" w:cs="Helvetica"/>
          <w:color w:val="555555"/>
        </w:rPr>
        <w:t xml:space="preserve">med låglyftande truckar samt dieseltruckar och elektriska motviktstruckar. Produkter som är väl representerade i </w:t>
      </w:r>
      <w:proofErr w:type="spellStart"/>
      <w:r w:rsidRPr="00BE2403">
        <w:rPr>
          <w:rFonts w:ascii="Helvetica" w:hAnsi="Helvetica" w:cs="Helvetica"/>
          <w:color w:val="555555"/>
        </w:rPr>
        <w:t>UniCarriers</w:t>
      </w:r>
      <w:proofErr w:type="spellEnd"/>
      <w:r w:rsidRPr="00BE2403">
        <w:rPr>
          <w:rFonts w:ascii="Helvetica" w:hAnsi="Helvetica" w:cs="Helvetica"/>
          <w:b/>
          <w:bCs/>
          <w:color w:val="555555"/>
        </w:rPr>
        <w:t> </w:t>
      </w:r>
      <w:r w:rsidRPr="00BE2403">
        <w:rPr>
          <w:rFonts w:ascii="Helvetica" w:hAnsi="Helvetica" w:cs="Helvetica"/>
          <w:color w:val="555555"/>
        </w:rPr>
        <w:t>produktportfölj</w:t>
      </w:r>
      <w:r w:rsidRPr="00BE2403">
        <w:rPr>
          <w:rFonts w:ascii="Helvetica" w:hAnsi="Helvetica" w:cs="Helvetica"/>
          <w:b/>
          <w:bCs/>
          <w:color w:val="555555"/>
        </w:rPr>
        <w:t>.</w:t>
      </w:r>
      <w:r>
        <w:rPr>
          <w:rFonts w:ascii="Helvetica" w:hAnsi="Helvetica" w:cs="Helvetica"/>
          <w:b/>
          <w:bCs/>
          <w:color w:val="555555"/>
        </w:rPr>
        <w:br/>
      </w:r>
    </w:p>
    <w:p w:rsidR="008E1548" w:rsidRPr="00AA1EE3" w:rsidRDefault="003E739D" w:rsidP="00AA1EE3">
      <w:pPr>
        <w:pStyle w:val="Normalwebb"/>
        <w:spacing w:line="270" w:lineRule="atLeast"/>
        <w:jc w:val="center"/>
        <w:rPr>
          <w:rFonts w:ascii="Helvetica" w:hAnsi="Helvetica" w:cs="Helvetica"/>
          <w:color w:val="555555"/>
        </w:rPr>
      </w:pPr>
    </w:p>
    <w:sectPr w:rsidR="008E1548" w:rsidRPr="00AA1EE3" w:rsidSect="00AA1EE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03"/>
    <w:rsid w:val="003E739D"/>
    <w:rsid w:val="009359D0"/>
    <w:rsid w:val="009F6C6C"/>
    <w:rsid w:val="00AA1EE3"/>
    <w:rsid w:val="00B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BE2403"/>
  </w:style>
  <w:style w:type="paragraph" w:styleId="Ballongtext">
    <w:name w:val="Balloon Text"/>
    <w:basedOn w:val="Normal"/>
    <w:link w:val="BallongtextChar"/>
    <w:uiPriority w:val="99"/>
    <w:semiHidden/>
    <w:unhideWhenUsed/>
    <w:rsid w:val="00AA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1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BE2403"/>
  </w:style>
  <w:style w:type="paragraph" w:styleId="Ballongtext">
    <w:name w:val="Balloon Text"/>
    <w:basedOn w:val="Normal"/>
    <w:link w:val="BallongtextChar"/>
    <w:uiPriority w:val="99"/>
    <w:semiHidden/>
    <w:unhideWhenUsed/>
    <w:rsid w:val="00AA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1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02092861-02F9-4850-9C4C-568F71086EDA@sos.i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Atlet AB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2014-04-04T14:45:00Z</dcterms:created>
  <dcterms:modified xsi:type="dcterms:W3CDTF">2014-04-04T15:06:00Z</dcterms:modified>
</cp:coreProperties>
</file>