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DF" w:rsidRDefault="00E10FDF" w:rsidP="00102E0F">
      <w:pPr>
        <w:rPr>
          <w:sz w:val="36"/>
          <w:szCs w:val="36"/>
        </w:rPr>
      </w:pPr>
    </w:p>
    <w:p w:rsidR="002E51A5" w:rsidRDefault="002E51A5" w:rsidP="00102E0F">
      <w:pPr>
        <w:rPr>
          <w:sz w:val="36"/>
          <w:szCs w:val="36"/>
        </w:rPr>
      </w:pPr>
    </w:p>
    <w:p w:rsidR="005A3BB3" w:rsidRDefault="00017B07" w:rsidP="00102E0F">
      <w:pPr>
        <w:rPr>
          <w:sz w:val="36"/>
          <w:szCs w:val="36"/>
        </w:rPr>
      </w:pPr>
      <w:r w:rsidRPr="005A3BB3">
        <w:rPr>
          <w:sz w:val="36"/>
          <w:szCs w:val="36"/>
        </w:rPr>
        <w:t xml:space="preserve">Solid Försäkringar </w:t>
      </w:r>
      <w:r w:rsidR="00262249">
        <w:rPr>
          <w:sz w:val="36"/>
          <w:szCs w:val="36"/>
        </w:rPr>
        <w:t>inleder samarbete med Cycleurope</w:t>
      </w:r>
      <w:r w:rsidR="005A3BB3" w:rsidRPr="005A3BB3">
        <w:rPr>
          <w:sz w:val="36"/>
          <w:szCs w:val="36"/>
        </w:rPr>
        <w:t xml:space="preserve"> </w:t>
      </w:r>
      <w:r w:rsidR="00103CDA">
        <w:rPr>
          <w:sz w:val="36"/>
          <w:szCs w:val="36"/>
        </w:rPr>
        <w:t>AB</w:t>
      </w:r>
    </w:p>
    <w:p w:rsidR="005A3BB3" w:rsidRPr="005A3BB3" w:rsidRDefault="004E13FF" w:rsidP="00102E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Solid Försäkringar har inlett ett samarbete med </w:t>
      </w:r>
      <w:r w:rsidR="005A3BB3" w:rsidRPr="005A3BB3">
        <w:rPr>
          <w:b/>
          <w:sz w:val="24"/>
          <w:szCs w:val="24"/>
        </w:rPr>
        <w:t>Cycleurope</w:t>
      </w:r>
      <w:r w:rsidR="00103CDA">
        <w:rPr>
          <w:b/>
          <w:sz w:val="24"/>
          <w:szCs w:val="24"/>
        </w:rPr>
        <w:t xml:space="preserve"> AB</w:t>
      </w:r>
      <w:r>
        <w:rPr>
          <w:b/>
          <w:sz w:val="24"/>
          <w:szCs w:val="24"/>
        </w:rPr>
        <w:t>.</w:t>
      </w:r>
      <w:r w:rsidR="005C3CCE">
        <w:rPr>
          <w:b/>
          <w:sz w:val="24"/>
          <w:szCs w:val="24"/>
        </w:rPr>
        <w:t xml:space="preserve"> Detta innebär att Solid Försäkringar kommer</w:t>
      </w:r>
      <w:r w:rsidR="00E10FDF">
        <w:rPr>
          <w:b/>
          <w:sz w:val="24"/>
          <w:szCs w:val="24"/>
        </w:rPr>
        <w:t xml:space="preserve"> </w:t>
      </w:r>
      <w:r w:rsidR="00503A7D">
        <w:rPr>
          <w:b/>
          <w:sz w:val="24"/>
          <w:szCs w:val="24"/>
        </w:rPr>
        <w:t xml:space="preserve">förmedla en cykelförsäkring </w:t>
      </w:r>
      <w:r w:rsidR="005D5750">
        <w:rPr>
          <w:b/>
          <w:sz w:val="24"/>
          <w:szCs w:val="24"/>
        </w:rPr>
        <w:t>till</w:t>
      </w:r>
      <w:r w:rsidR="00503A7D">
        <w:rPr>
          <w:b/>
          <w:sz w:val="24"/>
          <w:szCs w:val="24"/>
        </w:rPr>
        <w:t xml:space="preserve"> Cycleurope</w:t>
      </w:r>
      <w:r w:rsidR="00262249">
        <w:rPr>
          <w:b/>
          <w:sz w:val="24"/>
          <w:szCs w:val="24"/>
        </w:rPr>
        <w:t>s</w:t>
      </w:r>
      <w:r w:rsidR="00503A7D">
        <w:rPr>
          <w:b/>
          <w:sz w:val="24"/>
          <w:szCs w:val="24"/>
        </w:rPr>
        <w:t xml:space="preserve"> </w:t>
      </w:r>
      <w:r w:rsidR="005D5750">
        <w:rPr>
          <w:b/>
          <w:sz w:val="24"/>
          <w:szCs w:val="24"/>
        </w:rPr>
        <w:t>återförsäljare</w:t>
      </w:r>
      <w:r w:rsidR="00262249">
        <w:rPr>
          <w:b/>
          <w:sz w:val="24"/>
          <w:szCs w:val="24"/>
        </w:rPr>
        <w:t xml:space="preserve"> och slutkunder</w:t>
      </w:r>
      <w:r>
        <w:rPr>
          <w:b/>
          <w:sz w:val="24"/>
          <w:szCs w:val="24"/>
        </w:rPr>
        <w:t xml:space="preserve"> i Sverige, Norge och Finland</w:t>
      </w:r>
      <w:r w:rsidR="00017B07">
        <w:rPr>
          <w:b/>
          <w:sz w:val="24"/>
          <w:szCs w:val="24"/>
        </w:rPr>
        <w:t>.</w:t>
      </w:r>
      <w:r w:rsidR="005A3BB3" w:rsidRPr="005A3BB3">
        <w:rPr>
          <w:b/>
          <w:sz w:val="24"/>
          <w:szCs w:val="24"/>
        </w:rPr>
        <w:t xml:space="preserve"> </w:t>
      </w:r>
    </w:p>
    <w:p w:rsidR="00103CDA" w:rsidRDefault="00103CDA" w:rsidP="00103CDA">
      <w:r>
        <w:t>Samarbetet mellan Cycleurope AB och Solid Försäkringar innebär att Solid Försäkringar numera kommer att förmedla en cykelförsäkring för Cycleurope cyk</w:t>
      </w:r>
      <w:r w:rsidR="00605E34">
        <w:t>lar i Sverige, Norge och Finland</w:t>
      </w:r>
      <w:r>
        <w:t>. Cykelförsäkringen kommer bland annat att innefatta en 12 månader gratis självriskeliminering samt stöldskyddsregistrering för cykeln. Cycleurope AB ingår i Grimaldi Industrier AB som leds av den kände entreprenören Salvatore Grimaldi.</w:t>
      </w:r>
    </w:p>
    <w:p w:rsidR="00103CDA" w:rsidRDefault="00103CDA" w:rsidP="00103CDA">
      <w:r>
        <w:t xml:space="preserve">I Sverige ansvarar </w:t>
      </w:r>
      <w:r w:rsidR="005A3BB3">
        <w:t xml:space="preserve">Cycleurope </w:t>
      </w:r>
      <w:r w:rsidR="00A33B8D">
        <w:t xml:space="preserve">Sverige AB </w:t>
      </w:r>
      <w:r>
        <w:t xml:space="preserve">för de </w:t>
      </w:r>
      <w:r w:rsidR="0015258B">
        <w:t>välkända cykelmärke</w:t>
      </w:r>
      <w:r>
        <w:t xml:space="preserve">na </w:t>
      </w:r>
      <w:r w:rsidR="0015258B">
        <w:t>Monark, Crescent</w:t>
      </w:r>
      <w:r w:rsidR="004E13FF">
        <w:t xml:space="preserve">, </w:t>
      </w:r>
      <w:r w:rsidR="0015258B">
        <w:t>DBS</w:t>
      </w:r>
      <w:r w:rsidR="004E13FF">
        <w:t xml:space="preserve"> och</w:t>
      </w:r>
      <w:r>
        <w:t xml:space="preserve"> </w:t>
      </w:r>
      <w:proofErr w:type="spellStart"/>
      <w:r>
        <w:t>Spectra</w:t>
      </w:r>
      <w:proofErr w:type="spellEnd"/>
      <w:r w:rsidR="004E13FF">
        <w:t xml:space="preserve"> </w:t>
      </w:r>
      <w:r w:rsidR="0072041D">
        <w:t>samt</w:t>
      </w:r>
      <w:r>
        <w:t xml:space="preserve"> är marknadsledare på cykel i Sverige</w:t>
      </w:r>
      <w:r w:rsidR="0015258B" w:rsidRPr="009F2419">
        <w:t>.</w:t>
      </w:r>
      <w:r>
        <w:t xml:space="preserve"> </w:t>
      </w:r>
    </w:p>
    <w:p w:rsidR="00017B07" w:rsidRPr="00103CDA" w:rsidRDefault="00103CDA" w:rsidP="00103CDA">
      <w:pPr>
        <w:pStyle w:val="Liststycke"/>
        <w:numPr>
          <w:ilvl w:val="0"/>
          <w:numId w:val="5"/>
        </w:numPr>
        <w:rPr>
          <w:i/>
        </w:rPr>
      </w:pPr>
      <w:r>
        <w:rPr>
          <w:i/>
        </w:rPr>
        <w:t xml:space="preserve"> </w:t>
      </w:r>
      <w:r w:rsidR="00017B07" w:rsidRPr="00103CDA">
        <w:rPr>
          <w:i/>
        </w:rPr>
        <w:t>Vi ser framemot att påbörja samarbetet med Solid Försäkringar då de har stor kompetens och lång erfarenhet i branschen. De kommer ge våra kunder rätt uppbackning inom en marknad som blir både tu</w:t>
      </w:r>
      <w:r w:rsidR="00E319D8" w:rsidRPr="00103CDA">
        <w:rPr>
          <w:i/>
        </w:rPr>
        <w:t xml:space="preserve">ffare och allt mer komplex, säger Robert </w:t>
      </w:r>
      <w:proofErr w:type="spellStart"/>
      <w:r w:rsidR="00E319D8" w:rsidRPr="00103CDA">
        <w:rPr>
          <w:i/>
        </w:rPr>
        <w:t>Sumb</w:t>
      </w:r>
      <w:r w:rsidR="0072041D">
        <w:rPr>
          <w:i/>
        </w:rPr>
        <w:t>e</w:t>
      </w:r>
      <w:r w:rsidR="00E319D8" w:rsidRPr="00103CDA">
        <w:rPr>
          <w:i/>
        </w:rPr>
        <w:t>resi</w:t>
      </w:r>
      <w:proofErr w:type="spellEnd"/>
      <w:r w:rsidR="00EC18C0" w:rsidRPr="00103CDA">
        <w:rPr>
          <w:i/>
        </w:rPr>
        <w:t>,</w:t>
      </w:r>
      <w:r w:rsidR="00E319D8" w:rsidRPr="00103CDA">
        <w:rPr>
          <w:i/>
        </w:rPr>
        <w:t xml:space="preserve"> VD Cycleurope Sverige AB.</w:t>
      </w:r>
    </w:p>
    <w:p w:rsidR="00243D62" w:rsidRPr="00243D62" w:rsidRDefault="00A33B8D" w:rsidP="00243D62">
      <w:r>
        <w:t>Cykelförsäkringen</w:t>
      </w:r>
      <w:r w:rsidR="003E5700">
        <w:t xml:space="preserve"> innebär att det blir smidigare för kunden om denne skulle drabbas av stöld eller råka ut för en cykelolycka. </w:t>
      </w:r>
    </w:p>
    <w:p w:rsidR="000C4BA0" w:rsidRDefault="00EC18C0" w:rsidP="00EC18C0">
      <w:pPr>
        <w:pStyle w:val="Liststycke"/>
        <w:numPr>
          <w:ilvl w:val="0"/>
          <w:numId w:val="4"/>
        </w:numPr>
        <w:rPr>
          <w:i/>
        </w:rPr>
      </w:pPr>
      <w:r>
        <w:rPr>
          <w:i/>
        </w:rPr>
        <w:t>Vi är hedrade över att Cycleurope</w:t>
      </w:r>
      <w:r w:rsidR="00503A7D">
        <w:rPr>
          <w:i/>
        </w:rPr>
        <w:t xml:space="preserve"> Sverige AB</w:t>
      </w:r>
      <w:r>
        <w:rPr>
          <w:i/>
        </w:rPr>
        <w:t xml:space="preserve"> har gett oss sitt förtroende och vi ser fram</w:t>
      </w:r>
      <w:r w:rsidR="00723403">
        <w:rPr>
          <w:i/>
        </w:rPr>
        <w:t xml:space="preserve"> </w:t>
      </w:r>
      <w:bookmarkStart w:id="0" w:name="_GoBack"/>
      <w:bookmarkEnd w:id="0"/>
      <w:r>
        <w:rPr>
          <w:i/>
        </w:rPr>
        <w:t>emot att börja denna händelserika resa tillsammans</w:t>
      </w:r>
      <w:r w:rsidR="009F2419">
        <w:rPr>
          <w:i/>
        </w:rPr>
        <w:t xml:space="preserve"> </w:t>
      </w:r>
      <w:r w:rsidR="00103CDA">
        <w:rPr>
          <w:i/>
        </w:rPr>
        <w:t xml:space="preserve">med dem och deras </w:t>
      </w:r>
      <w:proofErr w:type="gramStart"/>
      <w:r w:rsidR="00103CDA">
        <w:rPr>
          <w:i/>
        </w:rPr>
        <w:t xml:space="preserve">återförsäljare </w:t>
      </w:r>
      <w:r>
        <w:rPr>
          <w:i/>
        </w:rPr>
        <w:t>.</w:t>
      </w:r>
      <w:proofErr w:type="gramEnd"/>
      <w:r>
        <w:rPr>
          <w:i/>
        </w:rPr>
        <w:t xml:space="preserve"> Solid Försäkringar är ett företag med stor entreprenörsanda</w:t>
      </w:r>
      <w:r w:rsidR="00BF2BE8">
        <w:rPr>
          <w:i/>
        </w:rPr>
        <w:t xml:space="preserve">, ett företag som </w:t>
      </w:r>
      <w:r>
        <w:rPr>
          <w:i/>
        </w:rPr>
        <w:t>drivs av att våga tänka nytt och prova nya saker, säger Michael Bergh, VD Solid Försäkringar</w:t>
      </w:r>
      <w:r w:rsidR="001D34CA">
        <w:rPr>
          <w:i/>
        </w:rPr>
        <w:t>.</w:t>
      </w:r>
    </w:p>
    <w:p w:rsidR="00396E5B" w:rsidRDefault="00A33B8D" w:rsidP="00400331">
      <w:r>
        <w:t>Cykelförsäkringen kommer</w:t>
      </w:r>
      <w:r w:rsidR="00A91209">
        <w:t xml:space="preserve"> att</w:t>
      </w:r>
      <w:r>
        <w:t xml:space="preserve"> distribueras av Cycleurope</w:t>
      </w:r>
      <w:r w:rsidR="00103CDA">
        <w:t xml:space="preserve"> Sveriges </w:t>
      </w:r>
      <w:r w:rsidR="005D5750">
        <w:t xml:space="preserve">samtliga </w:t>
      </w:r>
      <w:r>
        <w:t>återförsäljare</w:t>
      </w:r>
      <w:r w:rsidR="00A42ABF">
        <w:t>.</w:t>
      </w:r>
      <w:r>
        <w:t xml:space="preserve"> </w:t>
      </w:r>
    </w:p>
    <w:p w:rsidR="00873BF3" w:rsidRPr="00400331" w:rsidRDefault="00873BF3" w:rsidP="00400331">
      <w:r>
        <w:t>Solid Försäkringar har över 15 års erfarenhet från cykelbranschen</w:t>
      </w:r>
      <w:r w:rsidR="009445A0">
        <w:t xml:space="preserve">. I och med samarbetet med Cycleurope </w:t>
      </w:r>
      <w:r w:rsidR="00A91209">
        <w:t>ökar</w:t>
      </w:r>
      <w:r w:rsidR="009445A0">
        <w:t xml:space="preserve"> Solid Försäkringar </w:t>
      </w:r>
      <w:r w:rsidR="00A91209">
        <w:t>sin närvaro inom cykel</w:t>
      </w:r>
      <w:r w:rsidR="009445A0">
        <w:t>branschen</w:t>
      </w:r>
      <w:r w:rsidR="00A91209">
        <w:t xml:space="preserve"> och kommer att </w:t>
      </w:r>
      <w:r w:rsidR="009F2419">
        <w:t>leverera försäkringskoncept</w:t>
      </w:r>
      <w:r w:rsidR="00A91209">
        <w:t xml:space="preserve"> för återförsäljare </w:t>
      </w:r>
      <w:r w:rsidR="00C615EA">
        <w:t xml:space="preserve">och </w:t>
      </w:r>
      <w:r w:rsidR="00A91209">
        <w:t>konsument</w:t>
      </w:r>
      <w:r w:rsidR="009445A0">
        <w:t>.</w:t>
      </w:r>
    </w:p>
    <w:p w:rsidR="00C6632E" w:rsidRDefault="00C6632E" w:rsidP="00C6632E"/>
    <w:sectPr w:rsidR="00C6632E" w:rsidSect="0033344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F51" w:rsidRDefault="00D62F51" w:rsidP="00551196">
      <w:pPr>
        <w:spacing w:after="0" w:line="240" w:lineRule="auto"/>
      </w:pPr>
      <w:r>
        <w:separator/>
      </w:r>
    </w:p>
  </w:endnote>
  <w:endnote w:type="continuationSeparator" w:id="0">
    <w:p w:rsidR="00D62F51" w:rsidRDefault="00D62F51" w:rsidP="0055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026" w:rsidRPr="00A66DDA" w:rsidRDefault="003C7026" w:rsidP="00551196">
    <w:pPr>
      <w:widowControl w:val="0"/>
      <w:autoSpaceDE w:val="0"/>
      <w:autoSpaceDN w:val="0"/>
      <w:adjustRightInd w:val="0"/>
      <w:rPr>
        <w:rFonts w:cs="TrebuchetMS"/>
        <w:b/>
        <w:color w:val="222222"/>
        <w:kern w:val="38"/>
        <w:sz w:val="16"/>
        <w:szCs w:val="38"/>
      </w:rPr>
    </w:pPr>
    <w:r w:rsidRPr="00A66DDA">
      <w:rPr>
        <w:rFonts w:cs="TrebuchetMS"/>
        <w:b/>
        <w:color w:val="222222"/>
        <w:kern w:val="38"/>
        <w:sz w:val="16"/>
        <w:szCs w:val="38"/>
      </w:rPr>
      <w:t xml:space="preserve">För mer information </w:t>
    </w:r>
  </w:p>
  <w:p w:rsidR="003C7026" w:rsidRPr="00A66DDA" w:rsidRDefault="003C7026" w:rsidP="00551196">
    <w:pPr>
      <w:pStyle w:val="Sidfot"/>
      <w:ind w:left="3119" w:hanging="3119"/>
      <w:rPr>
        <w:rFonts w:cs="ArialMT"/>
        <w:kern w:val="1"/>
        <w:sz w:val="16"/>
      </w:rPr>
    </w:pPr>
    <w:r w:rsidRPr="00A66DDA">
      <w:rPr>
        <w:rFonts w:cs="ArialMT"/>
        <w:kern w:val="1"/>
        <w:sz w:val="16"/>
      </w:rPr>
      <w:t xml:space="preserve">Michael Bergh, vd  </w:t>
    </w:r>
    <w:r w:rsidRPr="00A66DDA">
      <w:rPr>
        <w:rFonts w:cs="ArialMT"/>
        <w:kern w:val="1"/>
        <w:sz w:val="16"/>
      </w:rPr>
      <w:tab/>
    </w:r>
    <w:r w:rsidRPr="00A66DDA">
      <w:rPr>
        <w:rFonts w:cs="Verdana"/>
        <w:b/>
        <w:sz w:val="16"/>
      </w:rPr>
      <w:t>042-38 21 00</w:t>
    </w:r>
    <w:r w:rsidRPr="00A66DDA">
      <w:rPr>
        <w:rFonts w:cs="Verdana"/>
        <w:b/>
        <w:sz w:val="16"/>
      </w:rPr>
      <w:tab/>
    </w:r>
    <w:r w:rsidRPr="00A66DDA">
      <w:rPr>
        <w:rFonts w:cs="Verdana"/>
        <w:b/>
        <w:sz w:val="16"/>
      </w:rPr>
      <w:tab/>
      <w:t xml:space="preserve"> michael.be</w:t>
    </w:r>
    <w:r w:rsidR="0072041D">
      <w:rPr>
        <w:rFonts w:cs="Verdana"/>
        <w:b/>
        <w:sz w:val="16"/>
      </w:rPr>
      <w:t>r</w:t>
    </w:r>
    <w:r w:rsidRPr="00A66DDA">
      <w:rPr>
        <w:rFonts w:cs="Verdana"/>
        <w:b/>
        <w:sz w:val="16"/>
      </w:rPr>
      <w:t>gh@solidab.se</w:t>
    </w:r>
  </w:p>
  <w:p w:rsidR="003C7026" w:rsidRDefault="00E14E57" w:rsidP="00551196">
    <w:pPr>
      <w:pStyle w:val="Sidfot"/>
      <w:ind w:left="3119" w:hanging="3119"/>
    </w:pPr>
    <w:r>
      <w:rPr>
        <w:rFonts w:cs="ArialMT"/>
        <w:kern w:val="1"/>
        <w:sz w:val="16"/>
      </w:rPr>
      <w:t>Magnus Axelsson</w:t>
    </w:r>
    <w:r w:rsidR="003C7026">
      <w:rPr>
        <w:rFonts w:cs="ArialMT"/>
        <w:kern w:val="1"/>
        <w:sz w:val="16"/>
      </w:rPr>
      <w:t xml:space="preserve">, </w:t>
    </w:r>
    <w:r>
      <w:rPr>
        <w:rFonts w:cs="ArialMT"/>
        <w:kern w:val="1"/>
        <w:sz w:val="16"/>
      </w:rPr>
      <w:t>marknadschef</w:t>
    </w:r>
    <w:r w:rsidR="003C7026" w:rsidRPr="00A66DDA">
      <w:rPr>
        <w:rFonts w:cs="ArialMT"/>
        <w:kern w:val="1"/>
        <w:sz w:val="16"/>
      </w:rPr>
      <w:tab/>
    </w:r>
    <w:r w:rsidR="003C7026" w:rsidRPr="00A66DDA">
      <w:rPr>
        <w:rFonts w:cs="Verdana"/>
        <w:b/>
        <w:sz w:val="16"/>
      </w:rPr>
      <w:t>042-</w:t>
    </w:r>
    <w:r>
      <w:rPr>
        <w:rFonts w:cs="Verdana"/>
        <w:b/>
        <w:sz w:val="16"/>
      </w:rPr>
      <w:t>450 33 16</w:t>
    </w:r>
    <w:r w:rsidR="003C7026">
      <w:rPr>
        <w:rFonts w:cs="Verdana"/>
        <w:b/>
        <w:sz w:val="16"/>
      </w:rPr>
      <w:t xml:space="preserve"> eller 07</w:t>
    </w:r>
    <w:r>
      <w:rPr>
        <w:rFonts w:cs="Verdana"/>
        <w:b/>
        <w:sz w:val="16"/>
      </w:rPr>
      <w:t>36</w:t>
    </w:r>
    <w:r w:rsidR="003C7026">
      <w:rPr>
        <w:rFonts w:cs="Verdana"/>
        <w:b/>
        <w:sz w:val="16"/>
      </w:rPr>
      <w:t>-</w:t>
    </w:r>
    <w:r>
      <w:rPr>
        <w:rFonts w:cs="Verdana"/>
        <w:b/>
        <w:sz w:val="16"/>
      </w:rPr>
      <w:t>44 33 16</w:t>
    </w:r>
    <w:r w:rsidR="003C7026" w:rsidRPr="00A66DDA">
      <w:rPr>
        <w:rFonts w:cs="Verdana"/>
        <w:b/>
        <w:sz w:val="16"/>
      </w:rPr>
      <w:tab/>
    </w:r>
    <w:hyperlink r:id="rId1" w:history="1">
      <w:r w:rsidRPr="00DB0471">
        <w:rPr>
          <w:rStyle w:val="Hyperlnk"/>
          <w:rFonts w:cs="Verdana"/>
          <w:b/>
          <w:sz w:val="16"/>
        </w:rPr>
        <w:t>magnus.axelsson@solidab.se</w:t>
      </w:r>
    </w:hyperlink>
  </w:p>
  <w:p w:rsidR="003C7026" w:rsidRDefault="003C7026" w:rsidP="00551196">
    <w:pPr>
      <w:pStyle w:val="Sidfot"/>
      <w:ind w:left="3119" w:hanging="3119"/>
    </w:pPr>
  </w:p>
  <w:p w:rsidR="003C7026" w:rsidRPr="007D3A0D" w:rsidRDefault="003C7026" w:rsidP="00551196">
    <w:pPr>
      <w:widowControl w:val="0"/>
      <w:autoSpaceDE w:val="0"/>
      <w:autoSpaceDN w:val="0"/>
      <w:adjustRightInd w:val="0"/>
      <w:rPr>
        <w:rFonts w:cs="TrebuchetMS"/>
        <w:b/>
        <w:color w:val="222222"/>
        <w:kern w:val="38"/>
        <w:sz w:val="16"/>
        <w:szCs w:val="38"/>
      </w:rPr>
    </w:pPr>
    <w:r w:rsidRPr="00A66DDA">
      <w:rPr>
        <w:rFonts w:cs="TrebuchetMS"/>
        <w:b/>
        <w:color w:val="222222"/>
        <w:kern w:val="38"/>
        <w:sz w:val="16"/>
        <w:szCs w:val="38"/>
      </w:rPr>
      <w:t>Solid Försäkringar – ovanligt okrångli</w:t>
    </w:r>
    <w:r>
      <w:rPr>
        <w:rFonts w:cs="TrebuchetMS"/>
        <w:b/>
        <w:color w:val="222222"/>
        <w:kern w:val="38"/>
        <w:sz w:val="16"/>
        <w:szCs w:val="38"/>
      </w:rPr>
      <w:t>ga försäkringar</w:t>
    </w:r>
    <w:r>
      <w:rPr>
        <w:rFonts w:cs="TrebuchetMS"/>
        <w:b/>
        <w:color w:val="222222"/>
        <w:kern w:val="38"/>
        <w:sz w:val="16"/>
        <w:szCs w:val="38"/>
      </w:rPr>
      <w:br/>
    </w:r>
    <w:r w:rsidRPr="00A66DDA">
      <w:rPr>
        <w:rFonts w:cs="Verdana"/>
        <w:sz w:val="16"/>
      </w:rPr>
      <w:t>Solid Försäkringar är ett försäkringsbolag som erbjuder ovanligt okrångliga</w:t>
    </w:r>
    <w:r>
      <w:rPr>
        <w:rFonts w:cs="Verdana"/>
        <w:sz w:val="16"/>
      </w:rPr>
      <w:t xml:space="preserve"> försäkringar.</w:t>
    </w:r>
    <w:r w:rsidRPr="00A66DDA">
      <w:rPr>
        <w:rFonts w:cs="Verdana"/>
        <w:sz w:val="16"/>
      </w:rPr>
      <w:t xml:space="preserve"> Enbart i Sverige har Solid Försäkringar </w:t>
    </w:r>
    <w:r>
      <w:rPr>
        <w:rFonts w:cs="Verdana"/>
        <w:sz w:val="16"/>
      </w:rPr>
      <w:br/>
    </w:r>
    <w:r w:rsidRPr="00A66DDA">
      <w:rPr>
        <w:rFonts w:cs="Verdana"/>
        <w:sz w:val="16"/>
      </w:rPr>
      <w:t>3 miljoner kunder och över 5</w:t>
    </w:r>
    <w:r>
      <w:rPr>
        <w:rFonts w:cs="Verdana"/>
        <w:sz w:val="16"/>
      </w:rPr>
      <w:t xml:space="preserve"> </w:t>
    </w:r>
    <w:r w:rsidRPr="00A66DDA">
      <w:rPr>
        <w:rFonts w:cs="Verdana"/>
        <w:sz w:val="16"/>
      </w:rPr>
      <w:t>500 ombud. Solid Försäkringar driver även verksamhet i övriga Norden och delar av Europa. Solid Försäkringar ingår i Resurs Gruppen</w:t>
    </w:r>
    <w:r>
      <w:rPr>
        <w:rFonts w:cs="Verdana"/>
        <w:sz w:val="16"/>
      </w:rPr>
      <w:t xml:space="preserve">. </w:t>
    </w:r>
    <w:r w:rsidRPr="00A66DDA">
      <w:rPr>
        <w:rFonts w:cs="Verdana"/>
        <w:sz w:val="16"/>
      </w:rPr>
      <w:t xml:space="preserve"> Solid Försäkringar grundades 1993 och har sedan dess haft sitt huvudkontor i Helsingborg.</w:t>
    </w:r>
    <w:r w:rsidRPr="00834BFE">
      <w:rPr>
        <w:rFonts w:cs="Verdana"/>
        <w:sz w:val="16"/>
      </w:rPr>
      <w:t xml:space="preserve"> </w:t>
    </w:r>
    <w:r>
      <w:rPr>
        <w:rFonts w:cs="Verdana"/>
        <w:sz w:val="16"/>
      </w:rPr>
      <w:br/>
      <w:t>20</w:t>
    </w:r>
    <w:r w:rsidR="0072041D">
      <w:rPr>
        <w:rFonts w:cs="Verdana"/>
        <w:sz w:val="16"/>
      </w:rPr>
      <w:t>10</w:t>
    </w:r>
    <w:r>
      <w:rPr>
        <w:rFonts w:cs="Verdana"/>
        <w:sz w:val="16"/>
      </w:rPr>
      <w:t xml:space="preserve"> uppgick Solids </w:t>
    </w:r>
    <w:r w:rsidRPr="00A66DDA">
      <w:rPr>
        <w:rFonts w:cs="Verdana"/>
        <w:sz w:val="16"/>
      </w:rPr>
      <w:t xml:space="preserve">omsättning </w:t>
    </w:r>
    <w:r>
      <w:rPr>
        <w:rFonts w:cs="Verdana"/>
        <w:sz w:val="16"/>
      </w:rPr>
      <w:t>till</w:t>
    </w:r>
    <w:r w:rsidRPr="00A66DDA">
      <w:rPr>
        <w:rFonts w:cs="Verdana"/>
        <w:sz w:val="16"/>
      </w:rPr>
      <w:t xml:space="preserve"> en miljard kronor. </w:t>
    </w:r>
  </w:p>
  <w:p w:rsidR="003C7026" w:rsidRPr="00461711" w:rsidRDefault="003C7026" w:rsidP="00551196">
    <w:pPr>
      <w:widowControl w:val="0"/>
      <w:autoSpaceDE w:val="0"/>
      <w:autoSpaceDN w:val="0"/>
      <w:adjustRightInd w:val="0"/>
      <w:spacing w:after="100"/>
      <w:ind w:right="200"/>
      <w:rPr>
        <w:b/>
        <w:sz w:val="16"/>
      </w:rPr>
    </w:pPr>
    <w:r w:rsidRPr="00A66DDA">
      <w:rPr>
        <w:rFonts w:cs="Verdana"/>
        <w:b/>
        <w:sz w:val="16"/>
      </w:rPr>
      <w:t>Solid Försäkringar, Box 22068, 25022 Helsingborg. Telefon: 042-38 21 00. Fax: 042-38 20 80</w:t>
    </w:r>
    <w:r>
      <w:rPr>
        <w:rFonts w:cs="Verdana"/>
        <w:b/>
        <w:sz w:val="16"/>
      </w:rPr>
      <w:t xml:space="preserve"> Hemsida: www.solidab.se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F51" w:rsidRDefault="00D62F51" w:rsidP="00551196">
      <w:pPr>
        <w:spacing w:after="0" w:line="240" w:lineRule="auto"/>
      </w:pPr>
      <w:r>
        <w:separator/>
      </w:r>
    </w:p>
  </w:footnote>
  <w:footnote w:type="continuationSeparator" w:id="0">
    <w:p w:rsidR="00D62F51" w:rsidRDefault="00D62F51" w:rsidP="0055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026" w:rsidRPr="00587856" w:rsidRDefault="003C7026" w:rsidP="00551196">
    <w:pPr>
      <w:pStyle w:val="Sidhuvud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2BB6CAC8" wp14:editId="1E8E176D">
          <wp:simplePos x="0" y="0"/>
          <wp:positionH relativeFrom="column">
            <wp:posOffset>4548505</wp:posOffset>
          </wp:positionH>
          <wp:positionV relativeFrom="paragraph">
            <wp:posOffset>-1905</wp:posOffset>
          </wp:positionV>
          <wp:extent cx="1257300" cy="394335"/>
          <wp:effectExtent l="19050" t="0" r="0" b="5715"/>
          <wp:wrapNone/>
          <wp:docPr id="3" name="Bildobjekt 1" descr="Solid_forsakringar_150x50pix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d_forsakringar_150x50pixl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394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87856">
      <w:rPr>
        <w:b/>
      </w:rPr>
      <w:t>PRESSMEDDELANDE</w:t>
    </w:r>
  </w:p>
  <w:p w:rsidR="003C7026" w:rsidRDefault="00E14E57" w:rsidP="00551196">
    <w:pPr>
      <w:pStyle w:val="Sidhuvud"/>
    </w:pPr>
    <w:r>
      <w:t>Solid Försäkringar, 2011-07</w:t>
    </w:r>
    <w:r w:rsidR="003C7026">
      <w:t>-</w:t>
    </w:r>
    <w:r w:rsidR="003A1DE5">
      <w:t>05</w:t>
    </w:r>
  </w:p>
  <w:p w:rsidR="003C7026" w:rsidRDefault="003C702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68B3"/>
    <w:multiLevelType w:val="hybridMultilevel"/>
    <w:tmpl w:val="D408C0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C3A50"/>
    <w:multiLevelType w:val="hybridMultilevel"/>
    <w:tmpl w:val="64E4D916"/>
    <w:lvl w:ilvl="0" w:tplc="20E8AE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25788"/>
    <w:multiLevelType w:val="hybridMultilevel"/>
    <w:tmpl w:val="9E8AB6B6"/>
    <w:lvl w:ilvl="0" w:tplc="627C8F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B472A"/>
    <w:multiLevelType w:val="hybridMultilevel"/>
    <w:tmpl w:val="4A6A40F6"/>
    <w:lvl w:ilvl="0" w:tplc="545A6EC0">
      <w:numFmt w:val="bullet"/>
      <w:lvlText w:val="-"/>
      <w:lvlJc w:val="left"/>
      <w:pPr>
        <w:ind w:left="690" w:hanging="360"/>
      </w:pPr>
      <w:rPr>
        <w:rFonts w:ascii="Calibri" w:eastAsiaTheme="minorEastAsia" w:hAnsi="Calibri" w:cstheme="minorBidi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>
    <w:nsid w:val="6FFF5C37"/>
    <w:multiLevelType w:val="hybridMultilevel"/>
    <w:tmpl w:val="0638DF34"/>
    <w:lvl w:ilvl="0" w:tplc="041D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E6"/>
    <w:rsid w:val="00017B07"/>
    <w:rsid w:val="000263CC"/>
    <w:rsid w:val="00055639"/>
    <w:rsid w:val="000637F3"/>
    <w:rsid w:val="000C4BA0"/>
    <w:rsid w:val="00102E0F"/>
    <w:rsid w:val="00103CDA"/>
    <w:rsid w:val="00114CC2"/>
    <w:rsid w:val="0015258B"/>
    <w:rsid w:val="001B58A0"/>
    <w:rsid w:val="001C753E"/>
    <w:rsid w:val="001D34CA"/>
    <w:rsid w:val="002046F6"/>
    <w:rsid w:val="00243D62"/>
    <w:rsid w:val="00262249"/>
    <w:rsid w:val="002E51A5"/>
    <w:rsid w:val="0033344B"/>
    <w:rsid w:val="00396E5B"/>
    <w:rsid w:val="003A1DE5"/>
    <w:rsid w:val="003C7026"/>
    <w:rsid w:val="003E5700"/>
    <w:rsid w:val="003E6916"/>
    <w:rsid w:val="00400331"/>
    <w:rsid w:val="00433C84"/>
    <w:rsid w:val="00460FB2"/>
    <w:rsid w:val="00474D87"/>
    <w:rsid w:val="00492C2B"/>
    <w:rsid w:val="004E13FF"/>
    <w:rsid w:val="00503A7D"/>
    <w:rsid w:val="00517A09"/>
    <w:rsid w:val="005358EC"/>
    <w:rsid w:val="00551196"/>
    <w:rsid w:val="00555EC3"/>
    <w:rsid w:val="00556F87"/>
    <w:rsid w:val="005659A4"/>
    <w:rsid w:val="00587A4E"/>
    <w:rsid w:val="005A3BB3"/>
    <w:rsid w:val="005C0440"/>
    <w:rsid w:val="005C0488"/>
    <w:rsid w:val="005C3CCE"/>
    <w:rsid w:val="005C7E72"/>
    <w:rsid w:val="005D5750"/>
    <w:rsid w:val="005E61E6"/>
    <w:rsid w:val="00605E34"/>
    <w:rsid w:val="00620220"/>
    <w:rsid w:val="006B2F44"/>
    <w:rsid w:val="006F5D88"/>
    <w:rsid w:val="0072041D"/>
    <w:rsid w:val="00723403"/>
    <w:rsid w:val="00776681"/>
    <w:rsid w:val="008077CD"/>
    <w:rsid w:val="00873BF3"/>
    <w:rsid w:val="0089798B"/>
    <w:rsid w:val="008D6BA3"/>
    <w:rsid w:val="009132AC"/>
    <w:rsid w:val="009242CB"/>
    <w:rsid w:val="009317BD"/>
    <w:rsid w:val="00931B99"/>
    <w:rsid w:val="009445A0"/>
    <w:rsid w:val="009B23E5"/>
    <w:rsid w:val="009D2266"/>
    <w:rsid w:val="009F2419"/>
    <w:rsid w:val="00A245CE"/>
    <w:rsid w:val="00A33B8D"/>
    <w:rsid w:val="00A42ABF"/>
    <w:rsid w:val="00A44FD7"/>
    <w:rsid w:val="00A74ADC"/>
    <w:rsid w:val="00A83D11"/>
    <w:rsid w:val="00A91209"/>
    <w:rsid w:val="00BD2B5D"/>
    <w:rsid w:val="00BE0FE0"/>
    <w:rsid w:val="00BF2BE8"/>
    <w:rsid w:val="00C105F1"/>
    <w:rsid w:val="00C5411B"/>
    <w:rsid w:val="00C615EA"/>
    <w:rsid w:val="00C6632E"/>
    <w:rsid w:val="00C81FE1"/>
    <w:rsid w:val="00CB1175"/>
    <w:rsid w:val="00CD0461"/>
    <w:rsid w:val="00D22F0B"/>
    <w:rsid w:val="00D51E22"/>
    <w:rsid w:val="00D62F51"/>
    <w:rsid w:val="00E10FDF"/>
    <w:rsid w:val="00E14E57"/>
    <w:rsid w:val="00E15E86"/>
    <w:rsid w:val="00E20FC1"/>
    <w:rsid w:val="00E319D8"/>
    <w:rsid w:val="00E342E4"/>
    <w:rsid w:val="00EB21A5"/>
    <w:rsid w:val="00EC18C0"/>
    <w:rsid w:val="00EF42EF"/>
    <w:rsid w:val="00F00A7E"/>
    <w:rsid w:val="00F671EC"/>
    <w:rsid w:val="00F96E71"/>
    <w:rsid w:val="00FA634E"/>
    <w:rsid w:val="00FA7524"/>
    <w:rsid w:val="00FC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56F8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5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1196"/>
  </w:style>
  <w:style w:type="paragraph" w:styleId="Sidfot">
    <w:name w:val="footer"/>
    <w:basedOn w:val="Normal"/>
    <w:link w:val="SidfotChar"/>
    <w:uiPriority w:val="99"/>
    <w:unhideWhenUsed/>
    <w:rsid w:val="0055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51196"/>
  </w:style>
  <w:style w:type="paragraph" w:styleId="Ballongtext">
    <w:name w:val="Balloon Text"/>
    <w:basedOn w:val="Normal"/>
    <w:link w:val="BallongtextChar"/>
    <w:uiPriority w:val="99"/>
    <w:semiHidden/>
    <w:unhideWhenUsed/>
    <w:rsid w:val="0055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119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6632E"/>
    <w:rPr>
      <w:color w:val="0000FF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671E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671E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671E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671E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671E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56F8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5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1196"/>
  </w:style>
  <w:style w:type="paragraph" w:styleId="Sidfot">
    <w:name w:val="footer"/>
    <w:basedOn w:val="Normal"/>
    <w:link w:val="SidfotChar"/>
    <w:uiPriority w:val="99"/>
    <w:unhideWhenUsed/>
    <w:rsid w:val="0055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51196"/>
  </w:style>
  <w:style w:type="paragraph" w:styleId="Ballongtext">
    <w:name w:val="Balloon Text"/>
    <w:basedOn w:val="Normal"/>
    <w:link w:val="BallongtextChar"/>
    <w:uiPriority w:val="99"/>
    <w:semiHidden/>
    <w:unhideWhenUsed/>
    <w:rsid w:val="0055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119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6632E"/>
    <w:rPr>
      <w:color w:val="0000FF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671E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671E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671E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671E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671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nus.axelsson@solidab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57D15-D4F1-434D-B90C-FFEDE2E1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Solid Försäkringar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</dc:creator>
  <cp:lastModifiedBy>magnus_ax</cp:lastModifiedBy>
  <cp:revision>4</cp:revision>
  <cp:lastPrinted>2011-07-04T09:36:00Z</cp:lastPrinted>
  <dcterms:created xsi:type="dcterms:W3CDTF">2011-07-05T04:44:00Z</dcterms:created>
  <dcterms:modified xsi:type="dcterms:W3CDTF">2011-07-05T06:27:00Z</dcterms:modified>
</cp:coreProperties>
</file>