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2C10E" w14:textId="5517047B" w:rsidR="00221B78" w:rsidRPr="00221B78" w:rsidRDefault="00221B78" w:rsidP="001E621A">
      <w:pPr>
        <w:pStyle w:val="Rubrik"/>
        <w:rPr>
          <w:lang w:val="sv-SE"/>
        </w:rPr>
      </w:pPr>
      <w:bookmarkStart w:id="0" w:name="OLE_LINK1"/>
      <w:bookmarkStart w:id="1" w:name="OLE_LINK2"/>
      <w:r>
        <w:rPr>
          <w:lang w:val="sv-SE"/>
        </w:rPr>
        <w:t xml:space="preserve">Pelargoner i uterummet </w:t>
      </w:r>
    </w:p>
    <w:p w14:paraId="6C65E298" w14:textId="77777777" w:rsidR="00221B78" w:rsidRPr="00221B78" w:rsidRDefault="00221B78" w:rsidP="001E621A">
      <w:pPr>
        <w:rPr>
          <w:lang w:val="sv-SE"/>
        </w:rPr>
      </w:pPr>
    </w:p>
    <w:p w14:paraId="695BF5D7" w14:textId="6A788771" w:rsidR="001F6E55" w:rsidRPr="001F6E55" w:rsidRDefault="00602CFB" w:rsidP="001E621A">
      <w:pPr>
        <w:rPr>
          <w:lang w:val="sv-SE"/>
        </w:rPr>
      </w:pPr>
      <w:r>
        <w:rPr>
          <w:noProof/>
          <w:lang w:val="sv-SE"/>
        </w:rPr>
        <w:drawing>
          <wp:inline distT="0" distB="0" distL="0" distR="0" wp14:anchorId="2CF0F1B6" wp14:editId="4CBEF703">
            <wp:extent cx="4555066" cy="3031581"/>
            <wp:effectExtent l="0" t="0" r="4445" b="381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ärmavbild 2018-04-11 kl. 11.05.50.png"/>
                    <pic:cNvPicPr/>
                  </pic:nvPicPr>
                  <pic:blipFill>
                    <a:blip r:embed="rId7"/>
                    <a:stretch>
                      <a:fillRect/>
                    </a:stretch>
                  </pic:blipFill>
                  <pic:spPr>
                    <a:xfrm>
                      <a:off x="0" y="0"/>
                      <a:ext cx="4564787" cy="3038051"/>
                    </a:xfrm>
                    <a:prstGeom prst="rect">
                      <a:avLst/>
                    </a:prstGeom>
                  </pic:spPr>
                </pic:pic>
              </a:graphicData>
            </a:graphic>
          </wp:inline>
        </w:drawing>
      </w:r>
    </w:p>
    <w:p w14:paraId="62B9B75B" w14:textId="27C44152" w:rsidR="00597F8B" w:rsidRPr="00597F8B" w:rsidRDefault="00597F8B" w:rsidP="001E621A">
      <w:pPr>
        <w:rPr>
          <w:lang w:val="sv-SE"/>
        </w:rPr>
      </w:pPr>
    </w:p>
    <w:p w14:paraId="23184015" w14:textId="51BD6D09" w:rsidR="00A26E9A" w:rsidRDefault="00602CFB" w:rsidP="001E621A">
      <w:pPr>
        <w:pStyle w:val="Normalwebb"/>
        <w:rPr>
          <w:rFonts w:asciiTheme="minorHAnsi" w:hAnsiTheme="minorHAnsi" w:cstheme="majorHAnsi"/>
          <w:bCs/>
          <w:lang w:val="sv-SE"/>
        </w:rPr>
      </w:pPr>
      <w:r>
        <w:rPr>
          <w:rFonts w:asciiTheme="minorHAnsi" w:hAnsiTheme="minorHAnsi" w:cstheme="majorHAnsi"/>
          <w:bCs/>
          <w:lang w:val="sv-SE"/>
        </w:rPr>
        <w:t xml:space="preserve">Pelargonen är för många mormorsblomman framför andra. Men vilken mormor då </w:t>
      </w:r>
      <w:r w:rsidR="00B85838">
        <w:rPr>
          <w:rFonts w:asciiTheme="minorHAnsi" w:hAnsiTheme="minorHAnsi" w:cstheme="majorHAnsi"/>
          <w:bCs/>
          <w:lang w:val="sv-SE"/>
        </w:rPr>
        <w:t>egentligen</w:t>
      </w:r>
      <w:r>
        <w:rPr>
          <w:rFonts w:asciiTheme="minorHAnsi" w:hAnsiTheme="minorHAnsi" w:cstheme="majorHAnsi"/>
          <w:bCs/>
          <w:lang w:val="sv-SE"/>
        </w:rPr>
        <w:t xml:space="preserve">? </w:t>
      </w:r>
      <w:r w:rsidR="00B85838">
        <w:rPr>
          <w:rFonts w:asciiTheme="minorHAnsi" w:hAnsiTheme="minorHAnsi" w:cstheme="majorHAnsi"/>
          <w:bCs/>
          <w:lang w:val="sv-SE"/>
        </w:rPr>
        <w:t xml:space="preserve">Nina och Tord Hubert pekade i boken </w:t>
      </w:r>
      <w:r w:rsidR="00B85838" w:rsidRPr="00B85838">
        <w:rPr>
          <w:rFonts w:asciiTheme="minorHAnsi" w:hAnsiTheme="minorHAnsi" w:cstheme="majorHAnsi"/>
          <w:bCs/>
          <w:i/>
          <w:lang w:val="sv-SE"/>
        </w:rPr>
        <w:t>Blommor besvarad kärlek</w:t>
      </w:r>
      <w:r w:rsidR="00B85838">
        <w:rPr>
          <w:rFonts w:asciiTheme="minorHAnsi" w:hAnsiTheme="minorHAnsi" w:cstheme="majorHAnsi"/>
          <w:bCs/>
          <w:lang w:val="sv-SE"/>
        </w:rPr>
        <w:t xml:space="preserve"> ut en gemensam mormor, en krukväxternas </w:t>
      </w:r>
      <w:proofErr w:type="spellStart"/>
      <w:r w:rsidR="00B85838">
        <w:rPr>
          <w:rFonts w:asciiTheme="minorHAnsi" w:hAnsiTheme="minorHAnsi" w:cstheme="majorHAnsi"/>
          <w:bCs/>
          <w:lang w:val="sv-SE"/>
        </w:rPr>
        <w:t>urmormor</w:t>
      </w:r>
      <w:proofErr w:type="spellEnd"/>
      <w:r w:rsidR="00B85838">
        <w:rPr>
          <w:rFonts w:asciiTheme="minorHAnsi" w:hAnsiTheme="minorHAnsi" w:cstheme="majorHAnsi"/>
          <w:bCs/>
          <w:lang w:val="sv-SE"/>
        </w:rPr>
        <w:t>, i Karin Larsson. Karin var gift med målaren Carl Larsson och hennes glasverandor och fönsterbrädor med pelargoner, fuchsior och slingrande murgrönor, blomma</w:t>
      </w:r>
      <w:r w:rsidR="001E621A">
        <w:rPr>
          <w:rFonts w:asciiTheme="minorHAnsi" w:hAnsiTheme="minorHAnsi" w:cstheme="majorHAnsi"/>
          <w:bCs/>
          <w:lang w:val="sv-SE"/>
        </w:rPr>
        <w:t>nde azale</w:t>
      </w:r>
      <w:r w:rsidR="00B85838">
        <w:rPr>
          <w:rFonts w:asciiTheme="minorHAnsi" w:hAnsiTheme="minorHAnsi" w:cstheme="majorHAnsi"/>
          <w:bCs/>
          <w:lang w:val="sv-SE"/>
        </w:rPr>
        <w:t>or och tjus</w:t>
      </w:r>
      <w:r w:rsidR="001E621A">
        <w:rPr>
          <w:rFonts w:asciiTheme="minorHAnsi" w:hAnsiTheme="minorHAnsi" w:cstheme="majorHAnsi"/>
          <w:bCs/>
          <w:lang w:val="sv-SE"/>
        </w:rPr>
        <w:t>iga blomsterkaktusar har blivit</w:t>
      </w:r>
      <w:r w:rsidR="00B85838">
        <w:rPr>
          <w:rFonts w:asciiTheme="minorHAnsi" w:hAnsiTheme="minorHAnsi" w:cstheme="majorHAnsi"/>
          <w:bCs/>
          <w:lang w:val="sv-SE"/>
        </w:rPr>
        <w:t xml:space="preserve"> folkhemsklassiker. Makarna Larssons hem är för många urtypen för den skandinaviskt ljusa inredningsstilen där krukväxterna fyller en viktig funktion genom att förmedla vikten av vård, omsorg och hemtrevnad. </w:t>
      </w:r>
    </w:p>
    <w:p w14:paraId="4BCFBF5D" w14:textId="0396ECEB" w:rsidR="00B85838" w:rsidRDefault="00B85838" w:rsidP="001E621A">
      <w:pPr>
        <w:pStyle w:val="Normalwebb"/>
        <w:rPr>
          <w:rFonts w:asciiTheme="minorHAnsi" w:hAnsiTheme="minorHAnsi" w:cstheme="majorHAnsi"/>
          <w:bCs/>
          <w:lang w:val="sv-SE"/>
        </w:rPr>
      </w:pPr>
      <w:r>
        <w:rPr>
          <w:rFonts w:asciiTheme="minorHAnsi" w:hAnsiTheme="minorHAnsi" w:cstheme="majorHAnsi"/>
          <w:bCs/>
          <w:lang w:val="sv-SE"/>
        </w:rPr>
        <w:t xml:space="preserve">Idag är det inte många </w:t>
      </w:r>
      <w:r w:rsidR="001E621A">
        <w:rPr>
          <w:rFonts w:asciiTheme="minorHAnsi" w:hAnsiTheme="minorHAnsi" w:cstheme="majorHAnsi"/>
          <w:bCs/>
          <w:lang w:val="sv-SE"/>
        </w:rPr>
        <w:t xml:space="preserve">av oss </w:t>
      </w:r>
      <w:r>
        <w:rPr>
          <w:rFonts w:asciiTheme="minorHAnsi" w:hAnsiTheme="minorHAnsi" w:cstheme="majorHAnsi"/>
          <w:bCs/>
          <w:lang w:val="sv-SE"/>
        </w:rPr>
        <w:t xml:space="preserve">som </w:t>
      </w:r>
      <w:r w:rsidR="00C10E0C">
        <w:rPr>
          <w:rFonts w:asciiTheme="minorHAnsi" w:hAnsiTheme="minorHAnsi" w:cstheme="majorHAnsi"/>
          <w:bCs/>
          <w:lang w:val="sv-SE"/>
        </w:rPr>
        <w:t xml:space="preserve">har </w:t>
      </w:r>
      <w:r>
        <w:rPr>
          <w:rFonts w:asciiTheme="minorHAnsi" w:hAnsiTheme="minorHAnsi" w:cstheme="majorHAnsi"/>
          <w:bCs/>
          <w:lang w:val="sv-SE"/>
        </w:rPr>
        <w:t>förunna</w:t>
      </w:r>
      <w:r w:rsidR="001E621A">
        <w:rPr>
          <w:rFonts w:asciiTheme="minorHAnsi" w:hAnsiTheme="minorHAnsi" w:cstheme="majorHAnsi"/>
          <w:bCs/>
          <w:lang w:val="sv-SE"/>
        </w:rPr>
        <w:t>t</w:t>
      </w:r>
      <w:r>
        <w:rPr>
          <w:rFonts w:asciiTheme="minorHAnsi" w:hAnsiTheme="minorHAnsi" w:cstheme="majorHAnsi"/>
          <w:bCs/>
          <w:lang w:val="sv-SE"/>
        </w:rPr>
        <w:t>s med e</w:t>
      </w:r>
      <w:r w:rsidR="000F328A">
        <w:rPr>
          <w:rFonts w:asciiTheme="minorHAnsi" w:hAnsiTheme="minorHAnsi" w:cstheme="majorHAnsi"/>
          <w:bCs/>
          <w:lang w:val="sv-SE"/>
        </w:rPr>
        <w:t>n klassisk</w:t>
      </w:r>
      <w:r>
        <w:rPr>
          <w:rFonts w:asciiTheme="minorHAnsi" w:hAnsiTheme="minorHAnsi" w:cstheme="majorHAnsi"/>
          <w:bCs/>
          <w:lang w:val="sv-SE"/>
        </w:rPr>
        <w:t xml:space="preserve"> glasveranda, men det är desto fler som har olika typer av inglasade uterum och balkonger. Många gånger påminner dessa utrymmen om Karins glasveranda och växterna som trivdes då trivs lika bra nu, 1</w:t>
      </w:r>
      <w:r w:rsidR="000F328A">
        <w:rPr>
          <w:rFonts w:asciiTheme="minorHAnsi" w:hAnsiTheme="minorHAnsi" w:cstheme="majorHAnsi"/>
          <w:bCs/>
          <w:lang w:val="sv-SE"/>
        </w:rPr>
        <w:t>5</w:t>
      </w:r>
      <w:r>
        <w:rPr>
          <w:rFonts w:asciiTheme="minorHAnsi" w:hAnsiTheme="minorHAnsi" w:cstheme="majorHAnsi"/>
          <w:bCs/>
          <w:lang w:val="sv-SE"/>
        </w:rPr>
        <w:t xml:space="preserve">0 år senare! </w:t>
      </w:r>
      <w:r w:rsidR="00BA11D2">
        <w:rPr>
          <w:rFonts w:asciiTheme="minorHAnsi" w:hAnsiTheme="minorHAnsi" w:cstheme="majorHAnsi"/>
          <w:bCs/>
          <w:lang w:val="sv-SE"/>
        </w:rPr>
        <w:t>Det blir</w:t>
      </w:r>
      <w:r>
        <w:rPr>
          <w:rFonts w:asciiTheme="minorHAnsi" w:hAnsiTheme="minorHAnsi" w:cstheme="majorHAnsi"/>
          <w:bCs/>
          <w:lang w:val="sv-SE"/>
        </w:rPr>
        <w:t xml:space="preserve"> varmt och skönt om </w:t>
      </w:r>
      <w:r w:rsidR="000F328A">
        <w:rPr>
          <w:rFonts w:asciiTheme="minorHAnsi" w:hAnsiTheme="minorHAnsi" w:cstheme="majorHAnsi"/>
          <w:bCs/>
          <w:lang w:val="sv-SE"/>
        </w:rPr>
        <w:t>dagarna</w:t>
      </w:r>
      <w:r>
        <w:rPr>
          <w:rFonts w:asciiTheme="minorHAnsi" w:hAnsiTheme="minorHAnsi" w:cstheme="majorHAnsi"/>
          <w:bCs/>
          <w:lang w:val="sv-SE"/>
        </w:rPr>
        <w:t xml:space="preserve"> medan nätterna är svala. </w:t>
      </w:r>
      <w:r w:rsidR="001E621A">
        <w:rPr>
          <w:rFonts w:asciiTheme="minorHAnsi" w:hAnsiTheme="minorHAnsi" w:cstheme="majorHAnsi"/>
          <w:bCs/>
          <w:lang w:val="sv-SE"/>
        </w:rPr>
        <w:t xml:space="preserve">Många växter uppskattar </w:t>
      </w:r>
      <w:r w:rsidR="00235CDF">
        <w:rPr>
          <w:rFonts w:asciiTheme="minorHAnsi" w:hAnsiTheme="minorHAnsi" w:cstheme="majorHAnsi"/>
          <w:bCs/>
          <w:lang w:val="sv-SE"/>
        </w:rPr>
        <w:t>detta</w:t>
      </w:r>
      <w:r w:rsidR="000F328A">
        <w:rPr>
          <w:rFonts w:asciiTheme="minorHAnsi" w:hAnsiTheme="minorHAnsi" w:cstheme="majorHAnsi"/>
          <w:bCs/>
          <w:lang w:val="sv-SE"/>
        </w:rPr>
        <w:t>, speciellt pelargon</w:t>
      </w:r>
      <w:r w:rsidR="00235CDF">
        <w:rPr>
          <w:rFonts w:asciiTheme="minorHAnsi" w:hAnsiTheme="minorHAnsi" w:cstheme="majorHAnsi"/>
          <w:bCs/>
          <w:lang w:val="sv-SE"/>
        </w:rPr>
        <w:t>en</w:t>
      </w:r>
      <w:r w:rsidR="000F328A">
        <w:rPr>
          <w:rFonts w:asciiTheme="minorHAnsi" w:hAnsiTheme="minorHAnsi" w:cstheme="majorHAnsi"/>
          <w:bCs/>
          <w:lang w:val="sv-SE"/>
        </w:rPr>
        <w:t xml:space="preserve"> som har sitt ursprung i Sydafrika där dagarna är varma och nätterna kalla. Alla pelargoner älskar </w:t>
      </w:r>
      <w:r w:rsidR="001E621A">
        <w:rPr>
          <w:rFonts w:asciiTheme="minorHAnsi" w:hAnsiTheme="minorHAnsi" w:cstheme="majorHAnsi"/>
          <w:bCs/>
          <w:lang w:val="sv-SE"/>
        </w:rPr>
        <w:t xml:space="preserve">dessutom </w:t>
      </w:r>
      <w:r w:rsidR="000F328A">
        <w:rPr>
          <w:rFonts w:asciiTheme="minorHAnsi" w:hAnsiTheme="minorHAnsi" w:cstheme="majorHAnsi"/>
          <w:bCs/>
          <w:lang w:val="sv-SE"/>
        </w:rPr>
        <w:t xml:space="preserve">ljus och i uterummet </w:t>
      </w:r>
      <w:r w:rsidR="00341873">
        <w:rPr>
          <w:rFonts w:asciiTheme="minorHAnsi" w:hAnsiTheme="minorHAnsi" w:cstheme="majorHAnsi"/>
          <w:bCs/>
          <w:lang w:val="sv-SE"/>
        </w:rPr>
        <w:t>finns</w:t>
      </w:r>
      <w:r w:rsidR="000F328A">
        <w:rPr>
          <w:rFonts w:asciiTheme="minorHAnsi" w:hAnsiTheme="minorHAnsi" w:cstheme="majorHAnsi"/>
          <w:bCs/>
          <w:lang w:val="sv-SE"/>
        </w:rPr>
        <w:t xml:space="preserve"> det i överflöd. </w:t>
      </w:r>
    </w:p>
    <w:p w14:paraId="5FD74B46" w14:textId="6EC6E303" w:rsidR="001E621A" w:rsidRDefault="00C10E0C" w:rsidP="001E621A">
      <w:pPr>
        <w:pStyle w:val="Normalwebb"/>
        <w:rPr>
          <w:rFonts w:asciiTheme="minorHAnsi" w:hAnsiTheme="minorHAnsi" w:cstheme="majorHAnsi"/>
          <w:bCs/>
          <w:lang w:val="sv-SE"/>
        </w:rPr>
      </w:pPr>
      <w:r>
        <w:rPr>
          <w:rFonts w:asciiTheme="minorHAnsi" w:hAnsiTheme="minorHAnsi" w:cstheme="majorHAnsi"/>
          <w:bCs/>
          <w:lang w:val="sv-SE"/>
        </w:rPr>
        <w:t>I ett inglasat</w:t>
      </w:r>
      <w:r w:rsidR="000F328A">
        <w:rPr>
          <w:rFonts w:asciiTheme="minorHAnsi" w:hAnsiTheme="minorHAnsi" w:cstheme="majorHAnsi"/>
          <w:bCs/>
          <w:lang w:val="sv-SE"/>
        </w:rPr>
        <w:t xml:space="preserve"> uterum är </w:t>
      </w:r>
      <w:r>
        <w:rPr>
          <w:rFonts w:asciiTheme="minorHAnsi" w:hAnsiTheme="minorHAnsi" w:cstheme="majorHAnsi"/>
          <w:bCs/>
          <w:lang w:val="sv-SE"/>
        </w:rPr>
        <w:t xml:space="preserve">det </w:t>
      </w:r>
      <w:r w:rsidR="00341873">
        <w:rPr>
          <w:rFonts w:asciiTheme="minorHAnsi" w:hAnsiTheme="minorHAnsi" w:cstheme="majorHAnsi"/>
          <w:bCs/>
          <w:lang w:val="sv-SE"/>
        </w:rPr>
        <w:t>härlig</w:t>
      </w:r>
      <w:r>
        <w:rPr>
          <w:rFonts w:asciiTheme="minorHAnsi" w:hAnsiTheme="minorHAnsi" w:cstheme="majorHAnsi"/>
          <w:bCs/>
          <w:lang w:val="sv-SE"/>
        </w:rPr>
        <w:t>t att</w:t>
      </w:r>
      <w:r w:rsidR="00341873">
        <w:rPr>
          <w:rFonts w:asciiTheme="minorHAnsi" w:hAnsiTheme="minorHAnsi" w:cstheme="majorHAnsi"/>
          <w:bCs/>
          <w:lang w:val="sv-SE"/>
        </w:rPr>
        <w:t xml:space="preserve"> möta</w:t>
      </w:r>
      <w:r>
        <w:rPr>
          <w:rFonts w:asciiTheme="minorHAnsi" w:hAnsiTheme="minorHAnsi" w:cstheme="majorHAnsi"/>
          <w:bCs/>
          <w:lang w:val="sv-SE"/>
        </w:rPr>
        <w:t xml:space="preserve"> våren</w:t>
      </w:r>
      <w:r w:rsidR="000F328A">
        <w:rPr>
          <w:rFonts w:asciiTheme="minorHAnsi" w:hAnsiTheme="minorHAnsi" w:cstheme="majorHAnsi"/>
          <w:bCs/>
          <w:lang w:val="sv-SE"/>
        </w:rPr>
        <w:t xml:space="preserve">. Även </w:t>
      </w:r>
      <w:r w:rsidR="00341873">
        <w:rPr>
          <w:rFonts w:asciiTheme="minorHAnsi" w:hAnsiTheme="minorHAnsi" w:cstheme="majorHAnsi"/>
          <w:bCs/>
          <w:lang w:val="sv-SE"/>
        </w:rPr>
        <w:t>när</w:t>
      </w:r>
      <w:r w:rsidR="000F328A">
        <w:rPr>
          <w:rFonts w:asciiTheme="minorHAnsi" w:hAnsiTheme="minorHAnsi" w:cstheme="majorHAnsi"/>
          <w:bCs/>
          <w:lang w:val="sv-SE"/>
        </w:rPr>
        <w:t xml:space="preserve"> det är kallt och blåsigt ute blir </w:t>
      </w:r>
      <w:r w:rsidR="00C21335">
        <w:rPr>
          <w:rFonts w:asciiTheme="minorHAnsi" w:hAnsiTheme="minorHAnsi" w:cstheme="majorHAnsi"/>
          <w:bCs/>
          <w:lang w:val="sv-SE"/>
        </w:rPr>
        <w:t>ett uterum snabbt varmt och skönt</w:t>
      </w:r>
      <w:r w:rsidR="001E621A">
        <w:rPr>
          <w:rFonts w:asciiTheme="minorHAnsi" w:hAnsiTheme="minorHAnsi" w:cstheme="majorHAnsi"/>
          <w:bCs/>
          <w:lang w:val="sv-SE"/>
        </w:rPr>
        <w:t xml:space="preserve"> och en plats för trevliga fikastunder, skön samvaro eller bara avkoppling</w:t>
      </w:r>
      <w:r w:rsidR="000F328A">
        <w:rPr>
          <w:rFonts w:asciiTheme="minorHAnsi" w:hAnsiTheme="minorHAnsi" w:cstheme="majorHAnsi"/>
          <w:bCs/>
          <w:lang w:val="sv-SE"/>
        </w:rPr>
        <w:t xml:space="preserve">. </w:t>
      </w:r>
      <w:r w:rsidR="00C21335">
        <w:rPr>
          <w:rFonts w:asciiTheme="minorHAnsi" w:hAnsiTheme="minorHAnsi" w:cstheme="majorHAnsi"/>
          <w:bCs/>
          <w:lang w:val="sv-SE"/>
        </w:rPr>
        <w:t>Detta är även</w:t>
      </w:r>
      <w:r w:rsidR="00341873">
        <w:rPr>
          <w:rFonts w:asciiTheme="minorHAnsi" w:hAnsiTheme="minorHAnsi" w:cstheme="majorHAnsi"/>
          <w:bCs/>
          <w:lang w:val="sv-SE"/>
        </w:rPr>
        <w:t xml:space="preserve"> en plats för </w:t>
      </w:r>
      <w:r w:rsidR="001E621A">
        <w:rPr>
          <w:rFonts w:asciiTheme="minorHAnsi" w:hAnsiTheme="minorHAnsi" w:cstheme="majorHAnsi"/>
          <w:bCs/>
          <w:lang w:val="sv-SE"/>
        </w:rPr>
        <w:t>pelargonerna att mellanlanda på innan de kommer ut i en balkonglåda eller kruka i trädgården.</w:t>
      </w:r>
      <w:r w:rsidR="008311A0">
        <w:rPr>
          <w:rFonts w:asciiTheme="minorHAnsi" w:hAnsiTheme="minorHAnsi" w:cstheme="majorHAnsi"/>
          <w:bCs/>
          <w:lang w:val="sv-SE"/>
        </w:rPr>
        <w:t xml:space="preserve"> U</w:t>
      </w:r>
      <w:r w:rsidR="00341873">
        <w:rPr>
          <w:rFonts w:asciiTheme="minorHAnsi" w:hAnsiTheme="minorHAnsi" w:cstheme="majorHAnsi"/>
          <w:bCs/>
          <w:lang w:val="sv-SE"/>
        </w:rPr>
        <w:t xml:space="preserve">terum kan såklart </w:t>
      </w:r>
      <w:r w:rsidR="00BA11D2">
        <w:rPr>
          <w:rFonts w:asciiTheme="minorHAnsi" w:hAnsiTheme="minorHAnsi" w:cstheme="majorHAnsi"/>
          <w:bCs/>
          <w:lang w:val="sv-SE"/>
        </w:rPr>
        <w:t xml:space="preserve">också vare en plats att stanna </w:t>
      </w:r>
      <w:r w:rsidR="00C21335">
        <w:rPr>
          <w:rFonts w:asciiTheme="minorHAnsi" w:hAnsiTheme="minorHAnsi" w:cstheme="majorHAnsi"/>
          <w:bCs/>
          <w:lang w:val="sv-SE"/>
        </w:rPr>
        <w:t xml:space="preserve">kvar i </w:t>
      </w:r>
      <w:r w:rsidR="00BA11D2">
        <w:rPr>
          <w:rFonts w:asciiTheme="minorHAnsi" w:hAnsiTheme="minorHAnsi" w:cstheme="majorHAnsi"/>
          <w:bCs/>
          <w:lang w:val="sv-SE"/>
        </w:rPr>
        <w:t xml:space="preserve">hela </w:t>
      </w:r>
      <w:r w:rsidR="00C21335">
        <w:rPr>
          <w:rFonts w:asciiTheme="minorHAnsi" w:hAnsiTheme="minorHAnsi" w:cstheme="majorHAnsi"/>
          <w:bCs/>
          <w:lang w:val="sv-SE"/>
        </w:rPr>
        <w:t>sommaren.</w:t>
      </w:r>
    </w:p>
    <w:p w14:paraId="02570B3F" w14:textId="74B506EB" w:rsidR="000F328A" w:rsidRDefault="000F328A" w:rsidP="001E621A">
      <w:pPr>
        <w:pStyle w:val="Normalwebb"/>
        <w:rPr>
          <w:rFonts w:asciiTheme="minorHAnsi" w:hAnsiTheme="minorHAnsi" w:cstheme="majorHAnsi"/>
          <w:bCs/>
          <w:lang w:val="sv-SE"/>
        </w:rPr>
      </w:pPr>
    </w:p>
    <w:p w14:paraId="35252C1F" w14:textId="77777777" w:rsidR="001E621A" w:rsidRDefault="000F328A" w:rsidP="001E621A">
      <w:pPr>
        <w:pStyle w:val="Normalwebb"/>
        <w:rPr>
          <w:rFonts w:asciiTheme="minorHAnsi" w:hAnsiTheme="minorHAnsi" w:cstheme="majorHAnsi"/>
          <w:bCs/>
          <w:lang w:val="sv-SE"/>
        </w:rPr>
      </w:pPr>
      <w:r>
        <w:rPr>
          <w:rFonts w:asciiTheme="minorHAnsi" w:hAnsiTheme="minorHAnsi" w:cstheme="majorHAnsi"/>
          <w:bCs/>
          <w:lang w:val="sv-SE"/>
        </w:rPr>
        <w:t xml:space="preserve"> </w:t>
      </w:r>
    </w:p>
    <w:p w14:paraId="750ACB38" w14:textId="6E1A71A8" w:rsidR="000F328A" w:rsidRPr="001E621A" w:rsidRDefault="000F328A" w:rsidP="001E621A">
      <w:pPr>
        <w:pStyle w:val="Normalwebb"/>
        <w:rPr>
          <w:rFonts w:asciiTheme="minorHAnsi" w:hAnsiTheme="minorHAnsi" w:cstheme="majorHAnsi"/>
          <w:bCs/>
          <w:lang w:val="sv-SE"/>
        </w:rPr>
      </w:pPr>
      <w:r>
        <w:rPr>
          <w:rFonts w:asciiTheme="minorHAnsi" w:hAnsiTheme="minorHAnsi" w:cstheme="majorHAnsi"/>
          <w:b/>
          <w:bCs/>
          <w:lang w:val="sv-SE"/>
        </w:rPr>
        <w:lastRenderedPageBreak/>
        <w:t>Skötseltips för pelargoner i uterummet</w:t>
      </w:r>
    </w:p>
    <w:p w14:paraId="599797F7" w14:textId="7AF040B6" w:rsidR="003C3B9E" w:rsidRPr="00235CDF" w:rsidRDefault="008311A0" w:rsidP="003C3B9E">
      <w:pPr>
        <w:pStyle w:val="Normalwebb"/>
        <w:rPr>
          <w:rFonts w:asciiTheme="minorHAnsi" w:hAnsiTheme="minorHAnsi" w:cstheme="majorHAnsi"/>
          <w:bCs/>
          <w:lang w:val="sv-SE"/>
        </w:rPr>
      </w:pPr>
      <w:r>
        <w:rPr>
          <w:rFonts w:asciiTheme="minorHAnsi" w:hAnsiTheme="minorHAnsi" w:cstheme="majorHAnsi"/>
          <w:bCs/>
          <w:lang w:val="sv-SE"/>
        </w:rPr>
        <w:t>Pelargoner</w:t>
      </w:r>
      <w:r w:rsidR="003C3B9E" w:rsidRPr="00235CDF">
        <w:rPr>
          <w:rFonts w:asciiTheme="minorHAnsi" w:hAnsiTheme="minorHAnsi" w:cstheme="majorHAnsi"/>
          <w:bCs/>
          <w:lang w:val="sv-SE"/>
        </w:rPr>
        <w:t xml:space="preserve"> älskar </w:t>
      </w:r>
      <w:r w:rsidR="00672FF8" w:rsidRPr="00235CDF">
        <w:rPr>
          <w:rFonts w:asciiTheme="minorHAnsi" w:hAnsiTheme="minorHAnsi" w:cstheme="majorHAnsi"/>
          <w:bCs/>
          <w:lang w:val="sv-SE"/>
        </w:rPr>
        <w:t xml:space="preserve">ljus </w:t>
      </w:r>
      <w:r w:rsidR="003C3B9E" w:rsidRPr="00235CDF">
        <w:rPr>
          <w:rFonts w:asciiTheme="minorHAnsi" w:hAnsiTheme="minorHAnsi" w:cstheme="majorHAnsi"/>
          <w:bCs/>
          <w:lang w:val="sv-SE"/>
        </w:rPr>
        <w:t xml:space="preserve">och värme </w:t>
      </w:r>
      <w:r w:rsidR="00672FF8" w:rsidRPr="00235CDF">
        <w:rPr>
          <w:rFonts w:asciiTheme="minorHAnsi" w:hAnsiTheme="minorHAnsi" w:cstheme="majorHAnsi"/>
          <w:bCs/>
          <w:lang w:val="sv-SE"/>
        </w:rPr>
        <w:t>och därför trivs de utmärkt i inglasade uterum så länge det är frostfritt.</w:t>
      </w:r>
    </w:p>
    <w:p w14:paraId="75A7898B" w14:textId="12EBD3F4" w:rsidR="00672FF8" w:rsidRPr="00672FF8" w:rsidRDefault="00672FF8" w:rsidP="00672FF8">
      <w:pPr>
        <w:rPr>
          <w:rFonts w:asciiTheme="minorHAnsi" w:eastAsia="Times New Roman" w:hAnsiTheme="minorHAnsi"/>
          <w:lang w:val="sv-SE" w:eastAsia="sv-SE"/>
        </w:rPr>
      </w:pPr>
      <w:r w:rsidRPr="00672FF8">
        <w:rPr>
          <w:rFonts w:asciiTheme="minorHAnsi" w:eastAsia="Times New Roman" w:hAnsiTheme="minorHAnsi" w:cs="Arial"/>
          <w:color w:val="000000"/>
          <w:lang w:val="sv-SE" w:eastAsia="sv-SE"/>
        </w:rPr>
        <w:t>Pelargoner som kommer från affären eller som övervintrat inomhus och som flyttas ut kan behöva planteras om. Välj kruka/låda/kärl med rejäl volym och en jord av bra kvalitet. Det enklaste är att blanda långtidsverkande näring i jorden eftersom långtidsverkande näring löses ut under lång tid och ger pelargonerna den energi de behöver. Alternativt kan du vattna med en svag näringslösning vid varje vattningstillfälle. Huvudsaken är att du tillför näring i jorden eftersom pelargoner</w:t>
      </w:r>
      <w:r w:rsidRPr="00235CDF">
        <w:rPr>
          <w:rFonts w:asciiTheme="minorHAnsi" w:eastAsia="Times New Roman" w:hAnsiTheme="minorHAnsi" w:cs="Arial"/>
          <w:color w:val="000000"/>
          <w:lang w:val="sv-SE" w:eastAsia="sv-SE"/>
        </w:rPr>
        <w:t xml:space="preserve"> </w:t>
      </w:r>
      <w:r w:rsidRPr="00672FF8">
        <w:rPr>
          <w:rFonts w:asciiTheme="minorHAnsi" w:eastAsia="Times New Roman" w:hAnsiTheme="minorHAnsi" w:cs="Arial"/>
          <w:color w:val="000000"/>
          <w:lang w:val="sv-SE" w:eastAsia="sv-SE"/>
        </w:rPr>
        <w:t>utvecklas allra bäst när de får rikligt med näring</w:t>
      </w:r>
      <w:r w:rsidRPr="00235CDF">
        <w:rPr>
          <w:rFonts w:asciiTheme="minorHAnsi" w:eastAsia="Times New Roman" w:hAnsiTheme="minorHAnsi" w:cs="Arial"/>
          <w:color w:val="000000"/>
          <w:lang w:val="sv-SE" w:eastAsia="sv-SE"/>
        </w:rPr>
        <w:t>.</w:t>
      </w:r>
    </w:p>
    <w:p w14:paraId="1B05C98B" w14:textId="0A3B6604" w:rsidR="00672FF8" w:rsidRPr="001E621A" w:rsidRDefault="00672FF8" w:rsidP="00672FF8">
      <w:pPr>
        <w:pStyle w:val="Normalwebb"/>
        <w:rPr>
          <w:rFonts w:asciiTheme="minorHAnsi" w:hAnsiTheme="minorHAnsi" w:cstheme="majorHAnsi"/>
          <w:bCs/>
          <w:lang w:val="sv-SE"/>
        </w:rPr>
      </w:pPr>
      <w:r w:rsidRPr="00235CDF">
        <w:rPr>
          <w:rFonts w:asciiTheme="minorHAnsi" w:hAnsiTheme="minorHAnsi" w:cstheme="majorHAnsi"/>
          <w:bCs/>
          <w:lang w:val="sv-SE"/>
        </w:rPr>
        <w:t>Inglasade utrum kan bli väldigt varma när solen ligger på, men det gillar pelargon</w:t>
      </w:r>
      <w:r w:rsidR="00341873">
        <w:rPr>
          <w:rFonts w:asciiTheme="minorHAnsi" w:hAnsiTheme="minorHAnsi" w:cstheme="majorHAnsi"/>
          <w:bCs/>
          <w:lang w:val="sv-SE"/>
        </w:rPr>
        <w:t>er</w:t>
      </w:r>
      <w:r w:rsidRPr="00235CDF">
        <w:rPr>
          <w:rFonts w:asciiTheme="minorHAnsi" w:hAnsiTheme="minorHAnsi" w:cstheme="majorHAnsi"/>
          <w:bCs/>
          <w:lang w:val="sv-SE"/>
        </w:rPr>
        <w:t xml:space="preserve"> som tål värme ypperligt. </w:t>
      </w:r>
      <w:r w:rsidR="00235CDF" w:rsidRPr="00235CDF">
        <w:rPr>
          <w:rFonts w:asciiTheme="minorHAnsi" w:hAnsiTheme="minorHAnsi" w:cs="Arial"/>
          <w:color w:val="000000"/>
          <w:lang w:val="sv-SE" w:eastAsia="sv-SE"/>
        </w:rPr>
        <w:t>Det är därem</w:t>
      </w:r>
      <w:r w:rsidR="00341873">
        <w:rPr>
          <w:rFonts w:asciiTheme="minorHAnsi" w:hAnsiTheme="minorHAnsi" w:cs="Arial"/>
          <w:color w:val="000000"/>
          <w:lang w:val="sv-SE" w:eastAsia="sv-SE"/>
        </w:rPr>
        <w:t>ot mycket viktigt att vattna dem</w:t>
      </w:r>
      <w:r w:rsidR="00235CDF" w:rsidRPr="00235CDF">
        <w:rPr>
          <w:rFonts w:asciiTheme="minorHAnsi" w:hAnsiTheme="minorHAnsi" w:cs="Arial"/>
          <w:color w:val="000000"/>
          <w:lang w:val="sv-SE" w:eastAsia="sv-SE"/>
        </w:rPr>
        <w:t xml:space="preserve"> ordentligt</w:t>
      </w:r>
      <w:r w:rsidR="001E621A" w:rsidRPr="001E621A">
        <w:rPr>
          <w:rFonts w:asciiTheme="minorHAnsi" w:hAnsiTheme="minorHAnsi" w:cs="Arial"/>
          <w:color w:val="000000"/>
          <w:lang w:val="sv-SE" w:eastAsia="sv-SE"/>
        </w:rPr>
        <w:t>, speciellt varma sommardagar. Pelargoner som står torrt och soligt mår bra av att vattnas varje dag. Allra bäst är det att vattna pelargonerna på morgonen så att de hinner torka upp under dagen. Har du inte möjlighet till det fungerar det utmärkt att vattna dem på kvällen. Att vattna mitt på dagen är mindre lämpligt eftersom mycket av vattnet avdunstar direkt. Många tror att pelargoner klarar torka väldigt bra och det gör de också, men de utvecklas inte alls lika väl som när de vattnas ordentligt.</w:t>
      </w:r>
      <w:r w:rsidR="001E621A" w:rsidRPr="00235CDF">
        <w:rPr>
          <w:rFonts w:asciiTheme="minorHAnsi" w:hAnsiTheme="minorHAnsi" w:cs="Arial"/>
          <w:color w:val="000000"/>
          <w:lang w:val="sv-SE" w:eastAsia="sv-SE"/>
        </w:rPr>
        <w:t> </w:t>
      </w:r>
      <w:r w:rsidR="00341873">
        <w:rPr>
          <w:rFonts w:asciiTheme="minorHAnsi" w:hAnsiTheme="minorHAnsi" w:cs="Arial"/>
          <w:color w:val="000000"/>
          <w:lang w:val="sv-SE" w:eastAsia="sv-SE"/>
        </w:rPr>
        <w:t xml:space="preserve">Några dagar utan vatten klarar dock alla pelargoner </w:t>
      </w:r>
      <w:r w:rsidR="0075508C">
        <w:rPr>
          <w:rFonts w:asciiTheme="minorHAnsi" w:hAnsiTheme="minorHAnsi" w:cs="Arial"/>
          <w:color w:val="000000"/>
          <w:lang w:val="sv-SE" w:eastAsia="sv-SE"/>
        </w:rPr>
        <w:t>galant</w:t>
      </w:r>
      <w:r w:rsidR="00341873">
        <w:rPr>
          <w:rFonts w:asciiTheme="minorHAnsi" w:hAnsiTheme="minorHAnsi" w:cs="Arial"/>
          <w:color w:val="000000"/>
          <w:lang w:val="sv-SE" w:eastAsia="sv-SE"/>
        </w:rPr>
        <w:t>.</w:t>
      </w:r>
    </w:p>
    <w:p w14:paraId="0934DCCB" w14:textId="2F1809B9" w:rsidR="002E740B" w:rsidRPr="00235CDF" w:rsidRDefault="00672FF8" w:rsidP="00672FF8">
      <w:pPr>
        <w:pStyle w:val="Normalwebb"/>
        <w:rPr>
          <w:rFonts w:asciiTheme="minorHAnsi" w:hAnsiTheme="minorHAnsi" w:cstheme="majorHAnsi"/>
          <w:bCs/>
          <w:lang w:val="sv-SE"/>
        </w:rPr>
      </w:pPr>
      <w:r w:rsidRPr="00235CDF">
        <w:rPr>
          <w:rFonts w:asciiTheme="minorHAnsi" w:hAnsiTheme="minorHAnsi" w:cstheme="majorHAnsi"/>
          <w:bCs/>
          <w:lang w:val="sv-SE"/>
        </w:rPr>
        <w:t xml:space="preserve">Dåligt isolerade uterum och uterum som bara delvis är inglasade kan bli dragiga och kalla på nätterna men det </w:t>
      </w:r>
      <w:r w:rsidR="00341873">
        <w:rPr>
          <w:rFonts w:asciiTheme="minorHAnsi" w:hAnsiTheme="minorHAnsi" w:cstheme="majorHAnsi"/>
          <w:bCs/>
          <w:lang w:val="sv-SE"/>
        </w:rPr>
        <w:t>fixar</w:t>
      </w:r>
      <w:r w:rsidRPr="00235CDF">
        <w:rPr>
          <w:rFonts w:asciiTheme="minorHAnsi" w:hAnsiTheme="minorHAnsi" w:cstheme="majorHAnsi"/>
          <w:bCs/>
          <w:lang w:val="sv-SE"/>
        </w:rPr>
        <w:t xml:space="preserve"> pelargonerna </w:t>
      </w:r>
      <w:r w:rsidR="00235CDF" w:rsidRPr="00235CDF">
        <w:rPr>
          <w:rFonts w:asciiTheme="minorHAnsi" w:hAnsiTheme="minorHAnsi" w:cstheme="majorHAnsi"/>
          <w:bCs/>
          <w:lang w:val="sv-SE"/>
        </w:rPr>
        <w:t xml:space="preserve">bra </w:t>
      </w:r>
      <w:r w:rsidRPr="00235CDF">
        <w:rPr>
          <w:rFonts w:asciiTheme="minorHAnsi" w:hAnsiTheme="minorHAnsi" w:cstheme="majorHAnsi"/>
          <w:bCs/>
          <w:lang w:val="sv-SE"/>
        </w:rPr>
        <w:t xml:space="preserve">så länge som det </w:t>
      </w:r>
      <w:r w:rsidR="00341873">
        <w:rPr>
          <w:rFonts w:asciiTheme="minorHAnsi" w:hAnsiTheme="minorHAnsi" w:cstheme="majorHAnsi"/>
          <w:bCs/>
          <w:lang w:val="sv-SE"/>
        </w:rPr>
        <w:t>är plusgrader</w:t>
      </w:r>
      <w:r w:rsidRPr="00235CDF">
        <w:rPr>
          <w:rFonts w:asciiTheme="minorHAnsi" w:hAnsiTheme="minorHAnsi" w:cstheme="majorHAnsi"/>
          <w:bCs/>
          <w:lang w:val="sv-SE"/>
        </w:rPr>
        <w:t xml:space="preserve">. </w:t>
      </w:r>
    </w:p>
    <w:p w14:paraId="04A6BBF2" w14:textId="77777777" w:rsidR="00597F8B" w:rsidRDefault="00597F8B" w:rsidP="001E621A">
      <w:pPr>
        <w:rPr>
          <w:rFonts w:asciiTheme="minorHAnsi" w:hAnsiTheme="minorHAnsi" w:cstheme="majorHAnsi"/>
          <w:b/>
          <w:bCs/>
          <w:lang w:val="sv-SE"/>
        </w:rPr>
      </w:pPr>
    </w:p>
    <w:p w14:paraId="61019842" w14:textId="76662730" w:rsidR="006A7523" w:rsidRDefault="000F328A" w:rsidP="001E621A">
      <w:pPr>
        <w:rPr>
          <w:rFonts w:asciiTheme="minorHAnsi" w:hAnsiTheme="minorHAnsi" w:cstheme="majorHAnsi"/>
          <w:b/>
          <w:bCs/>
          <w:lang w:val="sv-SE"/>
        </w:rPr>
      </w:pPr>
      <w:r>
        <w:rPr>
          <w:rFonts w:asciiTheme="minorHAnsi" w:hAnsiTheme="minorHAnsi" w:cstheme="majorHAnsi"/>
          <w:b/>
          <w:bCs/>
          <w:lang w:val="sv-SE"/>
        </w:rPr>
        <w:t>Inredningstips för pelargoner i uterummet</w:t>
      </w:r>
      <w:r w:rsidR="005B728D">
        <w:rPr>
          <w:rFonts w:asciiTheme="minorHAnsi" w:hAnsiTheme="minorHAnsi" w:cstheme="majorHAnsi"/>
          <w:b/>
          <w:bCs/>
          <w:lang w:val="sv-SE"/>
        </w:rPr>
        <w:t>, till varje tips finns bilder bifogade</w:t>
      </w:r>
    </w:p>
    <w:p w14:paraId="47FA4197" w14:textId="77777777" w:rsidR="005B728D" w:rsidRPr="006A7523" w:rsidRDefault="005B728D" w:rsidP="001E621A">
      <w:pPr>
        <w:rPr>
          <w:rFonts w:asciiTheme="minorHAnsi" w:hAnsiTheme="minorHAnsi" w:cstheme="majorHAnsi"/>
          <w:b/>
          <w:bCs/>
          <w:lang w:val="sv-SE"/>
        </w:rPr>
      </w:pPr>
    </w:p>
    <w:bookmarkEnd w:id="0"/>
    <w:bookmarkEnd w:id="1"/>
    <w:p w14:paraId="79B32C93" w14:textId="695F4CDD" w:rsidR="001E621A" w:rsidRPr="0075508C" w:rsidRDefault="00F71211" w:rsidP="001E621A">
      <w:pPr>
        <w:rPr>
          <w:rFonts w:asciiTheme="minorHAnsi" w:eastAsia="Times New Roman" w:hAnsiTheme="minorHAnsi" w:cstheme="majorHAnsi"/>
          <w:bCs/>
          <w:i/>
          <w:lang w:val="sv-SE"/>
        </w:rPr>
      </w:pPr>
      <w:r w:rsidRPr="0075508C">
        <w:rPr>
          <w:rFonts w:asciiTheme="minorHAnsi" w:eastAsia="Times New Roman" w:hAnsiTheme="minorHAnsi" w:cstheme="majorHAnsi"/>
          <w:bCs/>
          <w:i/>
          <w:lang w:val="sv-SE"/>
        </w:rPr>
        <w:t>Ampel</w:t>
      </w:r>
      <w:r w:rsidR="00F67ABB" w:rsidRPr="0075508C">
        <w:rPr>
          <w:rFonts w:asciiTheme="minorHAnsi" w:eastAsia="Times New Roman" w:hAnsiTheme="minorHAnsi" w:cstheme="majorHAnsi"/>
          <w:bCs/>
          <w:i/>
          <w:lang w:val="sv-SE"/>
        </w:rPr>
        <w:t xml:space="preserve"> </w:t>
      </w:r>
    </w:p>
    <w:p w14:paraId="0B84D6BC" w14:textId="73900EE3" w:rsidR="00597F8B" w:rsidRDefault="00341873" w:rsidP="001E621A">
      <w:pPr>
        <w:rPr>
          <w:rFonts w:asciiTheme="minorHAnsi" w:eastAsia="Times New Roman" w:hAnsiTheme="minorHAnsi" w:cstheme="majorHAnsi"/>
          <w:bCs/>
          <w:lang w:val="sv-SE"/>
        </w:rPr>
      </w:pPr>
      <w:r>
        <w:rPr>
          <w:rFonts w:asciiTheme="minorHAnsi" w:eastAsia="Times New Roman" w:hAnsiTheme="minorHAnsi" w:cstheme="majorHAnsi"/>
          <w:bCs/>
          <w:lang w:val="sv-SE"/>
        </w:rPr>
        <w:t>O</w:t>
      </w:r>
      <w:r w:rsidR="00F67ABB">
        <w:rPr>
          <w:rFonts w:asciiTheme="minorHAnsi" w:eastAsia="Times New Roman" w:hAnsiTheme="minorHAnsi" w:cstheme="majorHAnsi"/>
          <w:bCs/>
          <w:lang w:val="sv-SE"/>
        </w:rPr>
        <w:t xml:space="preserve">m du har ett begränsat utrymme, </w:t>
      </w:r>
      <w:r>
        <w:rPr>
          <w:rFonts w:asciiTheme="minorHAnsi" w:eastAsia="Times New Roman" w:hAnsiTheme="minorHAnsi" w:cstheme="majorHAnsi"/>
          <w:bCs/>
          <w:lang w:val="sv-SE"/>
        </w:rPr>
        <w:t xml:space="preserve">som till exempel en liten balkong, kan du frigöra golvyta genom att </w:t>
      </w:r>
      <w:r w:rsidR="00F67ABB">
        <w:rPr>
          <w:rFonts w:asciiTheme="minorHAnsi" w:eastAsia="Times New Roman" w:hAnsiTheme="minorHAnsi" w:cstheme="majorHAnsi"/>
          <w:bCs/>
          <w:lang w:val="sv-SE"/>
        </w:rPr>
        <w:t xml:space="preserve">hänga upp amplar. </w:t>
      </w:r>
      <w:r>
        <w:rPr>
          <w:rFonts w:asciiTheme="minorHAnsi" w:eastAsia="Times New Roman" w:hAnsiTheme="minorHAnsi" w:cstheme="majorHAnsi"/>
          <w:bCs/>
          <w:lang w:val="sv-SE"/>
        </w:rPr>
        <w:t xml:space="preserve">Amplar är också ett bra sätt att skapa spänning och göra så att det händer något på höjden. </w:t>
      </w:r>
      <w:r w:rsidR="004751F9">
        <w:rPr>
          <w:rFonts w:asciiTheme="minorHAnsi" w:eastAsia="Times New Roman" w:hAnsiTheme="minorHAnsi" w:cstheme="majorHAnsi"/>
          <w:bCs/>
          <w:lang w:val="sv-SE"/>
        </w:rPr>
        <w:t xml:space="preserve">Välj en </w:t>
      </w:r>
      <w:r>
        <w:rPr>
          <w:rFonts w:asciiTheme="minorHAnsi" w:eastAsia="Times New Roman" w:hAnsiTheme="minorHAnsi" w:cstheme="majorHAnsi"/>
          <w:bCs/>
          <w:lang w:val="sv-SE"/>
        </w:rPr>
        <w:t>färdig ampel</w:t>
      </w:r>
      <w:r w:rsidR="004751F9">
        <w:rPr>
          <w:rFonts w:asciiTheme="minorHAnsi" w:eastAsia="Times New Roman" w:hAnsiTheme="minorHAnsi" w:cstheme="majorHAnsi"/>
          <w:bCs/>
          <w:lang w:val="sv-SE"/>
        </w:rPr>
        <w:t xml:space="preserve"> eller gör din egen. När du gör din egen ampel tar du en korg eller hink eller liknande, gärna </w:t>
      </w:r>
      <w:r w:rsidR="00F67ABB">
        <w:rPr>
          <w:rFonts w:asciiTheme="minorHAnsi" w:eastAsia="Times New Roman" w:hAnsiTheme="minorHAnsi" w:cstheme="majorHAnsi"/>
          <w:bCs/>
          <w:lang w:val="sv-SE"/>
        </w:rPr>
        <w:t xml:space="preserve">med </w:t>
      </w:r>
      <w:r>
        <w:rPr>
          <w:rFonts w:asciiTheme="minorHAnsi" w:eastAsia="Times New Roman" w:hAnsiTheme="minorHAnsi" w:cstheme="majorHAnsi"/>
          <w:bCs/>
          <w:lang w:val="sv-SE"/>
        </w:rPr>
        <w:t>rejäl</w:t>
      </w:r>
      <w:r w:rsidR="00F67ABB">
        <w:rPr>
          <w:rFonts w:asciiTheme="minorHAnsi" w:eastAsia="Times New Roman" w:hAnsiTheme="minorHAnsi" w:cstheme="majorHAnsi"/>
          <w:bCs/>
          <w:lang w:val="sv-SE"/>
        </w:rPr>
        <w:t xml:space="preserve"> volym</w:t>
      </w:r>
      <w:r>
        <w:rPr>
          <w:rFonts w:asciiTheme="minorHAnsi" w:eastAsia="Times New Roman" w:hAnsiTheme="minorHAnsi" w:cstheme="majorHAnsi"/>
          <w:bCs/>
          <w:lang w:val="sv-SE"/>
        </w:rPr>
        <w:t>,</w:t>
      </w:r>
      <w:r w:rsidR="00F67ABB">
        <w:rPr>
          <w:rFonts w:asciiTheme="minorHAnsi" w:eastAsia="Times New Roman" w:hAnsiTheme="minorHAnsi" w:cstheme="majorHAnsi"/>
          <w:bCs/>
          <w:lang w:val="sv-SE"/>
        </w:rPr>
        <w:t xml:space="preserve"> så behöve</w:t>
      </w:r>
      <w:r>
        <w:rPr>
          <w:rFonts w:asciiTheme="minorHAnsi" w:eastAsia="Times New Roman" w:hAnsiTheme="minorHAnsi" w:cstheme="majorHAnsi"/>
          <w:bCs/>
          <w:lang w:val="sv-SE"/>
        </w:rPr>
        <w:t>r du inte vattna</w:t>
      </w:r>
      <w:r w:rsidR="00F67ABB">
        <w:rPr>
          <w:rFonts w:asciiTheme="minorHAnsi" w:eastAsia="Times New Roman" w:hAnsiTheme="minorHAnsi" w:cstheme="majorHAnsi"/>
          <w:bCs/>
          <w:lang w:val="sv-SE"/>
        </w:rPr>
        <w:t xml:space="preserve"> lika ofta. Välj </w:t>
      </w:r>
      <w:r w:rsidR="004751F9">
        <w:rPr>
          <w:rFonts w:asciiTheme="minorHAnsi" w:eastAsia="Times New Roman" w:hAnsiTheme="minorHAnsi" w:cstheme="majorHAnsi"/>
          <w:bCs/>
          <w:lang w:val="sv-SE"/>
        </w:rPr>
        <w:t>gärna ett</w:t>
      </w:r>
      <w:r w:rsidR="00F67ABB">
        <w:rPr>
          <w:rFonts w:asciiTheme="minorHAnsi" w:eastAsia="Times New Roman" w:hAnsiTheme="minorHAnsi" w:cstheme="majorHAnsi"/>
          <w:bCs/>
          <w:lang w:val="sv-SE"/>
        </w:rPr>
        <w:t xml:space="preserve"> </w:t>
      </w:r>
      <w:r w:rsidR="004751F9">
        <w:rPr>
          <w:rFonts w:asciiTheme="minorHAnsi" w:eastAsia="Times New Roman" w:hAnsiTheme="minorHAnsi" w:cstheme="majorHAnsi"/>
          <w:bCs/>
          <w:lang w:val="sv-SE"/>
        </w:rPr>
        <w:t xml:space="preserve">kärl </w:t>
      </w:r>
      <w:r w:rsidR="00F67ABB">
        <w:rPr>
          <w:rFonts w:asciiTheme="minorHAnsi" w:eastAsia="Times New Roman" w:hAnsiTheme="minorHAnsi" w:cstheme="majorHAnsi"/>
          <w:bCs/>
          <w:lang w:val="sv-SE"/>
        </w:rPr>
        <w:t xml:space="preserve">utan hål i botten och </w:t>
      </w:r>
      <w:r w:rsidR="004751F9">
        <w:rPr>
          <w:rFonts w:asciiTheme="minorHAnsi" w:eastAsia="Times New Roman" w:hAnsiTheme="minorHAnsi" w:cstheme="majorHAnsi"/>
          <w:bCs/>
          <w:lang w:val="sv-SE"/>
        </w:rPr>
        <w:t>grunda</w:t>
      </w:r>
      <w:r w:rsidR="00F67ABB">
        <w:rPr>
          <w:rFonts w:asciiTheme="minorHAnsi" w:eastAsia="Times New Roman" w:hAnsiTheme="minorHAnsi" w:cstheme="majorHAnsi"/>
          <w:bCs/>
          <w:lang w:val="sv-SE"/>
        </w:rPr>
        <w:t xml:space="preserve"> med </w:t>
      </w:r>
      <w:r w:rsidR="004751F9">
        <w:rPr>
          <w:rFonts w:asciiTheme="minorHAnsi" w:eastAsia="Times New Roman" w:hAnsiTheme="minorHAnsi" w:cstheme="majorHAnsi"/>
          <w:bCs/>
          <w:lang w:val="sv-SE"/>
        </w:rPr>
        <w:t>lecakulor</w:t>
      </w:r>
      <w:r w:rsidR="00F67ABB">
        <w:rPr>
          <w:rFonts w:asciiTheme="minorHAnsi" w:eastAsia="Times New Roman" w:hAnsiTheme="minorHAnsi" w:cstheme="majorHAnsi"/>
          <w:bCs/>
          <w:lang w:val="sv-SE"/>
        </w:rPr>
        <w:t xml:space="preserve"> </w:t>
      </w:r>
      <w:r w:rsidR="004751F9">
        <w:rPr>
          <w:rFonts w:asciiTheme="minorHAnsi" w:eastAsia="Times New Roman" w:hAnsiTheme="minorHAnsi" w:cstheme="majorHAnsi"/>
          <w:bCs/>
          <w:lang w:val="sv-SE"/>
        </w:rPr>
        <w:t>eller krukskärvor</w:t>
      </w:r>
      <w:r w:rsidR="00C21335">
        <w:rPr>
          <w:rFonts w:asciiTheme="minorHAnsi" w:eastAsia="Times New Roman" w:hAnsiTheme="minorHAnsi" w:cstheme="majorHAnsi"/>
          <w:bCs/>
          <w:lang w:val="sv-SE"/>
        </w:rPr>
        <w:t xml:space="preserve"> så slipper du överskottsvattnet</w:t>
      </w:r>
      <w:r w:rsidR="004751F9">
        <w:rPr>
          <w:rFonts w:asciiTheme="minorHAnsi" w:eastAsia="Times New Roman" w:hAnsiTheme="minorHAnsi" w:cstheme="majorHAnsi"/>
          <w:bCs/>
          <w:lang w:val="sv-SE"/>
        </w:rPr>
        <w:t xml:space="preserve"> som </w:t>
      </w:r>
      <w:r w:rsidR="00C21335">
        <w:rPr>
          <w:rFonts w:asciiTheme="minorHAnsi" w:eastAsia="Times New Roman" w:hAnsiTheme="minorHAnsi" w:cstheme="majorHAnsi"/>
          <w:bCs/>
          <w:lang w:val="sv-SE"/>
        </w:rPr>
        <w:t xml:space="preserve">annars </w:t>
      </w:r>
      <w:r w:rsidR="004751F9">
        <w:rPr>
          <w:rFonts w:asciiTheme="minorHAnsi" w:eastAsia="Times New Roman" w:hAnsiTheme="minorHAnsi" w:cstheme="majorHAnsi"/>
          <w:bCs/>
          <w:lang w:val="sv-SE"/>
        </w:rPr>
        <w:t>ri</w:t>
      </w:r>
      <w:r w:rsidR="00BA11D2">
        <w:rPr>
          <w:rFonts w:asciiTheme="minorHAnsi" w:eastAsia="Times New Roman" w:hAnsiTheme="minorHAnsi" w:cstheme="majorHAnsi"/>
          <w:bCs/>
          <w:lang w:val="sv-SE"/>
        </w:rPr>
        <w:t xml:space="preserve">nner ut. Tänk </w:t>
      </w:r>
      <w:r>
        <w:rPr>
          <w:rFonts w:asciiTheme="minorHAnsi" w:eastAsia="Times New Roman" w:hAnsiTheme="minorHAnsi" w:cstheme="majorHAnsi"/>
          <w:bCs/>
          <w:lang w:val="sv-SE"/>
        </w:rPr>
        <w:t xml:space="preserve">dock på att </w:t>
      </w:r>
      <w:r w:rsidR="00BA11D2">
        <w:rPr>
          <w:rFonts w:asciiTheme="minorHAnsi" w:eastAsia="Times New Roman" w:hAnsiTheme="minorHAnsi" w:cstheme="majorHAnsi"/>
          <w:bCs/>
          <w:lang w:val="sv-SE"/>
        </w:rPr>
        <w:t xml:space="preserve">en genomvattnad ampel blir ganska tung och </w:t>
      </w:r>
      <w:r>
        <w:rPr>
          <w:rFonts w:asciiTheme="minorHAnsi" w:eastAsia="Times New Roman" w:hAnsiTheme="minorHAnsi" w:cstheme="majorHAnsi"/>
          <w:bCs/>
          <w:lang w:val="sv-SE"/>
        </w:rPr>
        <w:t>vatt</w:t>
      </w:r>
      <w:r w:rsidR="004751F9">
        <w:rPr>
          <w:rFonts w:asciiTheme="minorHAnsi" w:eastAsia="Times New Roman" w:hAnsiTheme="minorHAnsi" w:cstheme="majorHAnsi"/>
          <w:bCs/>
          <w:lang w:val="sv-SE"/>
        </w:rPr>
        <w:t>n</w:t>
      </w:r>
      <w:r>
        <w:rPr>
          <w:rFonts w:asciiTheme="minorHAnsi" w:eastAsia="Times New Roman" w:hAnsiTheme="minorHAnsi" w:cstheme="majorHAnsi"/>
          <w:bCs/>
          <w:lang w:val="sv-SE"/>
        </w:rPr>
        <w:t>a</w:t>
      </w:r>
      <w:r w:rsidR="004751F9">
        <w:rPr>
          <w:rFonts w:asciiTheme="minorHAnsi" w:eastAsia="Times New Roman" w:hAnsiTheme="minorHAnsi" w:cstheme="majorHAnsi"/>
          <w:bCs/>
          <w:lang w:val="sv-SE"/>
        </w:rPr>
        <w:t xml:space="preserve"> försiktigt så att du inte dränker pelar</w:t>
      </w:r>
      <w:r>
        <w:rPr>
          <w:rFonts w:asciiTheme="minorHAnsi" w:eastAsia="Times New Roman" w:hAnsiTheme="minorHAnsi" w:cstheme="majorHAnsi"/>
          <w:bCs/>
          <w:lang w:val="sv-SE"/>
        </w:rPr>
        <w:t>g</w:t>
      </w:r>
      <w:r w:rsidR="004751F9">
        <w:rPr>
          <w:rFonts w:asciiTheme="minorHAnsi" w:eastAsia="Times New Roman" w:hAnsiTheme="minorHAnsi" w:cstheme="majorHAnsi"/>
          <w:bCs/>
          <w:lang w:val="sv-SE"/>
        </w:rPr>
        <w:t>onen</w:t>
      </w:r>
      <w:r w:rsidR="00BA11D2">
        <w:rPr>
          <w:rFonts w:asciiTheme="minorHAnsi" w:eastAsia="Times New Roman" w:hAnsiTheme="minorHAnsi" w:cstheme="majorHAnsi"/>
          <w:bCs/>
          <w:lang w:val="sv-SE"/>
        </w:rPr>
        <w:t>.</w:t>
      </w:r>
      <w:r w:rsidR="004751F9">
        <w:rPr>
          <w:rFonts w:asciiTheme="minorHAnsi" w:eastAsia="Times New Roman" w:hAnsiTheme="minorHAnsi" w:cstheme="majorHAnsi"/>
          <w:bCs/>
          <w:lang w:val="sv-SE"/>
        </w:rPr>
        <w:t xml:space="preserve"> </w:t>
      </w:r>
      <w:r w:rsidR="00BA11D2">
        <w:rPr>
          <w:rFonts w:asciiTheme="minorHAnsi" w:eastAsia="Times New Roman" w:hAnsiTheme="minorHAnsi" w:cstheme="majorHAnsi"/>
          <w:bCs/>
          <w:lang w:val="sv-SE"/>
        </w:rPr>
        <w:t xml:space="preserve">Amplar kan centreras över bordet,  hängas </w:t>
      </w:r>
      <w:r w:rsidR="00EB3CE0">
        <w:rPr>
          <w:rFonts w:asciiTheme="minorHAnsi" w:eastAsia="Times New Roman" w:hAnsiTheme="minorHAnsi" w:cstheme="majorHAnsi"/>
          <w:bCs/>
          <w:lang w:val="sv-SE"/>
        </w:rPr>
        <w:t>vid fönsterpartierna</w:t>
      </w:r>
      <w:r w:rsidR="00BA11D2">
        <w:rPr>
          <w:rFonts w:asciiTheme="minorHAnsi" w:eastAsia="Times New Roman" w:hAnsiTheme="minorHAnsi" w:cstheme="majorHAnsi"/>
          <w:bCs/>
          <w:lang w:val="sv-SE"/>
        </w:rPr>
        <w:t xml:space="preserve"> eller fästas längs </w:t>
      </w:r>
      <w:r w:rsidR="00EB3CE0">
        <w:rPr>
          <w:rFonts w:asciiTheme="minorHAnsi" w:eastAsia="Times New Roman" w:hAnsiTheme="minorHAnsi" w:cstheme="majorHAnsi"/>
          <w:bCs/>
          <w:lang w:val="sv-SE"/>
        </w:rPr>
        <w:t>f</w:t>
      </w:r>
      <w:r w:rsidR="00BA11D2">
        <w:rPr>
          <w:rFonts w:asciiTheme="minorHAnsi" w:eastAsia="Times New Roman" w:hAnsiTheme="minorHAnsi" w:cstheme="majorHAnsi"/>
          <w:bCs/>
          <w:lang w:val="sv-SE"/>
        </w:rPr>
        <w:t>asta väggar.</w:t>
      </w:r>
    </w:p>
    <w:p w14:paraId="7B086B27" w14:textId="77777777" w:rsidR="004751F9" w:rsidRDefault="004751F9" w:rsidP="001E621A">
      <w:pPr>
        <w:rPr>
          <w:rFonts w:asciiTheme="minorHAnsi" w:eastAsia="Times New Roman" w:hAnsiTheme="minorHAnsi" w:cstheme="majorHAnsi"/>
          <w:bCs/>
          <w:lang w:val="sv-SE"/>
        </w:rPr>
      </w:pPr>
    </w:p>
    <w:p w14:paraId="584A387A" w14:textId="77777777" w:rsidR="001E621A" w:rsidRPr="0075508C" w:rsidRDefault="001E621A" w:rsidP="001E621A">
      <w:pPr>
        <w:rPr>
          <w:rFonts w:asciiTheme="minorHAnsi" w:eastAsia="Times New Roman" w:hAnsiTheme="minorHAnsi" w:cstheme="majorHAnsi"/>
          <w:bCs/>
          <w:i/>
          <w:lang w:val="sv-SE"/>
        </w:rPr>
      </w:pPr>
      <w:r w:rsidRPr="0075508C">
        <w:rPr>
          <w:rFonts w:asciiTheme="minorHAnsi" w:eastAsia="Times New Roman" w:hAnsiTheme="minorHAnsi" w:cstheme="majorHAnsi"/>
          <w:bCs/>
          <w:i/>
          <w:lang w:val="sv-SE"/>
        </w:rPr>
        <w:t>Bord</w:t>
      </w:r>
    </w:p>
    <w:p w14:paraId="1116F882" w14:textId="0759B7F9" w:rsidR="004751F9" w:rsidRDefault="004751F9" w:rsidP="001E621A">
      <w:pPr>
        <w:rPr>
          <w:rFonts w:asciiTheme="minorHAnsi" w:eastAsia="Times New Roman" w:hAnsiTheme="minorHAnsi" w:cstheme="majorHAnsi"/>
          <w:bCs/>
          <w:lang w:val="sv-SE"/>
        </w:rPr>
      </w:pPr>
      <w:r>
        <w:rPr>
          <w:rFonts w:asciiTheme="minorHAnsi" w:eastAsia="Times New Roman" w:hAnsiTheme="minorHAnsi" w:cstheme="majorHAnsi"/>
          <w:bCs/>
          <w:lang w:val="sv-SE"/>
        </w:rPr>
        <w:t xml:space="preserve">Ofta finns </w:t>
      </w:r>
      <w:r w:rsidR="0075508C">
        <w:rPr>
          <w:rFonts w:asciiTheme="minorHAnsi" w:eastAsia="Times New Roman" w:hAnsiTheme="minorHAnsi" w:cstheme="majorHAnsi"/>
          <w:bCs/>
          <w:lang w:val="sv-SE"/>
        </w:rPr>
        <w:t xml:space="preserve">någon </w:t>
      </w:r>
      <w:r>
        <w:rPr>
          <w:rFonts w:asciiTheme="minorHAnsi" w:eastAsia="Times New Roman" w:hAnsiTheme="minorHAnsi" w:cstheme="majorHAnsi"/>
          <w:bCs/>
          <w:lang w:val="sv-SE"/>
        </w:rPr>
        <w:t xml:space="preserve">form av bord i </w:t>
      </w:r>
      <w:r w:rsidR="00051F7D">
        <w:rPr>
          <w:rFonts w:asciiTheme="minorHAnsi" w:eastAsia="Times New Roman" w:hAnsiTheme="minorHAnsi" w:cstheme="majorHAnsi"/>
          <w:bCs/>
          <w:lang w:val="sv-SE"/>
        </w:rPr>
        <w:t>ute</w:t>
      </w:r>
      <w:r>
        <w:rPr>
          <w:rFonts w:asciiTheme="minorHAnsi" w:eastAsia="Times New Roman" w:hAnsiTheme="minorHAnsi" w:cstheme="majorHAnsi"/>
          <w:bCs/>
          <w:lang w:val="sv-SE"/>
        </w:rPr>
        <w:t xml:space="preserve">rummet och det är en perfekt plats för pelargonerna. </w:t>
      </w:r>
      <w:r w:rsidR="00F67ABB">
        <w:rPr>
          <w:rFonts w:asciiTheme="minorHAnsi" w:eastAsia="Times New Roman" w:hAnsiTheme="minorHAnsi" w:cstheme="majorHAnsi"/>
          <w:bCs/>
          <w:lang w:val="sv-SE"/>
        </w:rPr>
        <w:t xml:space="preserve">Ställ gärna en grupp </w:t>
      </w:r>
      <w:r w:rsidR="00051F7D">
        <w:rPr>
          <w:rFonts w:asciiTheme="minorHAnsi" w:eastAsia="Times New Roman" w:hAnsiTheme="minorHAnsi" w:cstheme="majorHAnsi"/>
          <w:bCs/>
          <w:lang w:val="sv-SE"/>
        </w:rPr>
        <w:t xml:space="preserve">av olika pelargoner tillsammans, </w:t>
      </w:r>
      <w:r w:rsidR="00F67ABB">
        <w:rPr>
          <w:rFonts w:asciiTheme="minorHAnsi" w:eastAsia="Times New Roman" w:hAnsiTheme="minorHAnsi" w:cstheme="majorHAnsi"/>
          <w:bCs/>
          <w:lang w:val="sv-SE"/>
        </w:rPr>
        <w:t xml:space="preserve"> till exempel i matchande terrakottakruk</w:t>
      </w:r>
      <w:r>
        <w:rPr>
          <w:rFonts w:asciiTheme="minorHAnsi" w:eastAsia="Times New Roman" w:hAnsiTheme="minorHAnsi" w:cstheme="majorHAnsi"/>
          <w:bCs/>
          <w:lang w:val="sv-SE"/>
        </w:rPr>
        <w:t>or</w:t>
      </w:r>
      <w:r w:rsidR="00051F7D">
        <w:rPr>
          <w:rFonts w:asciiTheme="minorHAnsi" w:eastAsia="Times New Roman" w:hAnsiTheme="minorHAnsi" w:cstheme="majorHAnsi"/>
          <w:bCs/>
          <w:lang w:val="sv-SE"/>
        </w:rPr>
        <w:t>, mitt på matbordet</w:t>
      </w:r>
      <w:r>
        <w:rPr>
          <w:rFonts w:asciiTheme="minorHAnsi" w:eastAsia="Times New Roman" w:hAnsiTheme="minorHAnsi" w:cstheme="majorHAnsi"/>
          <w:bCs/>
          <w:lang w:val="sv-SE"/>
        </w:rPr>
        <w:t xml:space="preserve">. </w:t>
      </w:r>
      <w:r w:rsidR="00051F7D">
        <w:rPr>
          <w:rFonts w:asciiTheme="minorHAnsi" w:eastAsia="Times New Roman" w:hAnsiTheme="minorHAnsi" w:cstheme="majorHAnsi"/>
          <w:bCs/>
          <w:lang w:val="sv-SE"/>
        </w:rPr>
        <w:t>Lite mindre d</w:t>
      </w:r>
      <w:r>
        <w:rPr>
          <w:rFonts w:asciiTheme="minorHAnsi" w:eastAsia="Times New Roman" w:hAnsiTheme="minorHAnsi" w:cstheme="majorHAnsi"/>
          <w:bCs/>
          <w:lang w:val="sv-SE"/>
        </w:rPr>
        <w:t>rinkbord</w:t>
      </w:r>
      <w:r w:rsidR="00051F7D">
        <w:rPr>
          <w:rFonts w:asciiTheme="minorHAnsi" w:eastAsia="Times New Roman" w:hAnsiTheme="minorHAnsi" w:cstheme="majorHAnsi"/>
          <w:bCs/>
          <w:lang w:val="sv-SE"/>
        </w:rPr>
        <w:t>, brickbord</w:t>
      </w:r>
      <w:r>
        <w:rPr>
          <w:rFonts w:asciiTheme="minorHAnsi" w:eastAsia="Times New Roman" w:hAnsiTheme="minorHAnsi" w:cstheme="majorHAnsi"/>
          <w:bCs/>
          <w:lang w:val="sv-SE"/>
        </w:rPr>
        <w:t xml:space="preserve"> och trälådor fungera</w:t>
      </w:r>
      <w:r w:rsidR="0075508C">
        <w:rPr>
          <w:rFonts w:asciiTheme="minorHAnsi" w:eastAsia="Times New Roman" w:hAnsiTheme="minorHAnsi" w:cstheme="majorHAnsi"/>
          <w:bCs/>
          <w:lang w:val="sv-SE"/>
        </w:rPr>
        <w:t>r</w:t>
      </w:r>
      <w:r>
        <w:rPr>
          <w:rFonts w:asciiTheme="minorHAnsi" w:eastAsia="Times New Roman" w:hAnsiTheme="minorHAnsi" w:cstheme="majorHAnsi"/>
          <w:bCs/>
          <w:lang w:val="sv-SE"/>
        </w:rPr>
        <w:t xml:space="preserve"> </w:t>
      </w:r>
      <w:r w:rsidR="00051F7D">
        <w:rPr>
          <w:rFonts w:asciiTheme="minorHAnsi" w:eastAsia="Times New Roman" w:hAnsiTheme="minorHAnsi" w:cstheme="majorHAnsi"/>
          <w:bCs/>
          <w:lang w:val="sv-SE"/>
        </w:rPr>
        <w:t xml:space="preserve">även </w:t>
      </w:r>
      <w:r>
        <w:rPr>
          <w:rFonts w:asciiTheme="minorHAnsi" w:eastAsia="Times New Roman" w:hAnsiTheme="minorHAnsi" w:cstheme="majorHAnsi"/>
          <w:bCs/>
          <w:lang w:val="sv-SE"/>
        </w:rPr>
        <w:t xml:space="preserve">ypperligt att ställa </w:t>
      </w:r>
      <w:r w:rsidR="00051F7D">
        <w:rPr>
          <w:rFonts w:asciiTheme="minorHAnsi" w:eastAsia="Times New Roman" w:hAnsiTheme="minorHAnsi" w:cstheme="majorHAnsi"/>
          <w:bCs/>
          <w:lang w:val="sv-SE"/>
        </w:rPr>
        <w:t>pelargonerna</w:t>
      </w:r>
      <w:r>
        <w:rPr>
          <w:rFonts w:asciiTheme="minorHAnsi" w:eastAsia="Times New Roman" w:hAnsiTheme="minorHAnsi" w:cstheme="majorHAnsi"/>
          <w:bCs/>
          <w:lang w:val="sv-SE"/>
        </w:rPr>
        <w:t xml:space="preserve"> på. </w:t>
      </w:r>
    </w:p>
    <w:p w14:paraId="25A4CF5D" w14:textId="77777777" w:rsidR="004751F9" w:rsidRDefault="004751F9" w:rsidP="001E621A">
      <w:pPr>
        <w:rPr>
          <w:rFonts w:asciiTheme="minorHAnsi" w:eastAsia="Times New Roman" w:hAnsiTheme="minorHAnsi" w:cstheme="majorHAnsi"/>
          <w:bCs/>
          <w:lang w:val="sv-SE"/>
        </w:rPr>
      </w:pPr>
    </w:p>
    <w:p w14:paraId="4F25F044" w14:textId="148E8289" w:rsidR="001E621A" w:rsidRPr="0075508C" w:rsidRDefault="00051F7D" w:rsidP="001E621A">
      <w:pPr>
        <w:rPr>
          <w:rFonts w:asciiTheme="minorHAnsi" w:eastAsia="Times New Roman" w:hAnsiTheme="minorHAnsi" w:cstheme="majorHAnsi"/>
          <w:bCs/>
          <w:i/>
          <w:lang w:val="sv-SE"/>
        </w:rPr>
      </w:pPr>
      <w:r w:rsidRPr="0075508C">
        <w:rPr>
          <w:rFonts w:asciiTheme="minorHAnsi" w:eastAsia="Times New Roman" w:hAnsiTheme="minorHAnsi" w:cstheme="majorHAnsi"/>
          <w:bCs/>
          <w:i/>
          <w:lang w:val="sv-SE"/>
        </w:rPr>
        <w:t>Trappor</w:t>
      </w:r>
    </w:p>
    <w:p w14:paraId="4487F6A6" w14:textId="7C950F75" w:rsidR="004751F9" w:rsidRDefault="00051F7D" w:rsidP="001E621A">
      <w:pPr>
        <w:rPr>
          <w:rFonts w:asciiTheme="minorHAnsi" w:eastAsia="Times New Roman" w:hAnsiTheme="minorHAnsi" w:cstheme="majorHAnsi"/>
          <w:bCs/>
          <w:lang w:val="sv-SE"/>
        </w:rPr>
      </w:pPr>
      <w:r>
        <w:rPr>
          <w:rFonts w:asciiTheme="minorHAnsi" w:eastAsia="Times New Roman" w:hAnsiTheme="minorHAnsi" w:cstheme="majorHAnsi"/>
          <w:bCs/>
          <w:lang w:val="sv-SE"/>
        </w:rPr>
        <w:t xml:space="preserve">Ett annat </w:t>
      </w:r>
      <w:r w:rsidR="0075508C">
        <w:rPr>
          <w:rFonts w:asciiTheme="minorHAnsi" w:eastAsia="Times New Roman" w:hAnsiTheme="minorHAnsi" w:cstheme="majorHAnsi"/>
          <w:bCs/>
          <w:lang w:val="sv-SE"/>
        </w:rPr>
        <w:t xml:space="preserve">sätt </w:t>
      </w:r>
      <w:r>
        <w:rPr>
          <w:rFonts w:asciiTheme="minorHAnsi" w:eastAsia="Times New Roman" w:hAnsiTheme="minorHAnsi" w:cstheme="majorHAnsi"/>
          <w:bCs/>
          <w:lang w:val="sv-SE"/>
        </w:rPr>
        <w:t xml:space="preserve">att skapa spänning </w:t>
      </w:r>
      <w:r w:rsidR="0075508C">
        <w:rPr>
          <w:rFonts w:asciiTheme="minorHAnsi" w:eastAsia="Times New Roman" w:hAnsiTheme="minorHAnsi" w:cstheme="majorHAnsi"/>
          <w:bCs/>
          <w:lang w:val="sv-SE"/>
        </w:rPr>
        <w:t xml:space="preserve">på är </w:t>
      </w:r>
      <w:r>
        <w:rPr>
          <w:rFonts w:asciiTheme="minorHAnsi" w:eastAsia="Times New Roman" w:hAnsiTheme="minorHAnsi" w:cstheme="majorHAnsi"/>
          <w:bCs/>
          <w:lang w:val="sv-SE"/>
        </w:rPr>
        <w:t>att bygga på</w:t>
      </w:r>
      <w:r w:rsidR="00C21335">
        <w:rPr>
          <w:rFonts w:asciiTheme="minorHAnsi" w:eastAsia="Times New Roman" w:hAnsiTheme="minorHAnsi" w:cstheme="majorHAnsi"/>
          <w:bCs/>
          <w:lang w:val="sv-SE"/>
        </w:rPr>
        <w:t xml:space="preserve"> höjden</w:t>
      </w:r>
      <w:r>
        <w:rPr>
          <w:rFonts w:asciiTheme="minorHAnsi" w:eastAsia="Times New Roman" w:hAnsiTheme="minorHAnsi" w:cstheme="majorHAnsi"/>
          <w:bCs/>
          <w:lang w:val="sv-SE"/>
        </w:rPr>
        <w:t xml:space="preserve"> med hjälp av pelargontrappor av olika slag. Vissa uterum har redan </w:t>
      </w:r>
      <w:r w:rsidR="00C21335">
        <w:rPr>
          <w:rFonts w:asciiTheme="minorHAnsi" w:eastAsia="Times New Roman" w:hAnsiTheme="minorHAnsi" w:cstheme="majorHAnsi"/>
          <w:bCs/>
          <w:lang w:val="sv-SE"/>
        </w:rPr>
        <w:t>ett par</w:t>
      </w:r>
      <w:r>
        <w:rPr>
          <w:rFonts w:asciiTheme="minorHAnsi" w:eastAsia="Times New Roman" w:hAnsiTheme="minorHAnsi" w:cstheme="majorHAnsi"/>
          <w:bCs/>
          <w:lang w:val="sv-SE"/>
        </w:rPr>
        <w:t xml:space="preserve"> trapp</w:t>
      </w:r>
      <w:r w:rsidR="00C21335">
        <w:rPr>
          <w:rFonts w:asciiTheme="minorHAnsi" w:eastAsia="Times New Roman" w:hAnsiTheme="minorHAnsi" w:cstheme="majorHAnsi"/>
          <w:bCs/>
          <w:lang w:val="sv-SE"/>
        </w:rPr>
        <w:t xml:space="preserve">steg </w:t>
      </w:r>
      <w:r>
        <w:rPr>
          <w:rFonts w:asciiTheme="minorHAnsi" w:eastAsia="Times New Roman" w:hAnsiTheme="minorHAnsi" w:cstheme="majorHAnsi"/>
          <w:bCs/>
          <w:lang w:val="sv-SE"/>
        </w:rPr>
        <w:t xml:space="preserve">men annars fungerar en stege eller hylla lika bra. </w:t>
      </w:r>
      <w:r w:rsidR="004751F9">
        <w:rPr>
          <w:rFonts w:asciiTheme="minorHAnsi" w:eastAsia="Times New Roman" w:hAnsiTheme="minorHAnsi" w:cstheme="majorHAnsi"/>
          <w:bCs/>
          <w:lang w:val="sv-SE"/>
        </w:rPr>
        <w:t xml:space="preserve">Blanda olika sorter </w:t>
      </w:r>
      <w:r>
        <w:rPr>
          <w:rFonts w:asciiTheme="minorHAnsi" w:eastAsia="Times New Roman" w:hAnsiTheme="minorHAnsi" w:cstheme="majorHAnsi"/>
          <w:bCs/>
          <w:lang w:val="sv-SE"/>
        </w:rPr>
        <w:t>av pelargon</w:t>
      </w:r>
      <w:r w:rsidR="0075508C">
        <w:rPr>
          <w:rFonts w:asciiTheme="minorHAnsi" w:eastAsia="Times New Roman" w:hAnsiTheme="minorHAnsi" w:cstheme="majorHAnsi"/>
          <w:bCs/>
          <w:lang w:val="sv-SE"/>
        </w:rPr>
        <w:t>er</w:t>
      </w:r>
      <w:r>
        <w:rPr>
          <w:rFonts w:asciiTheme="minorHAnsi" w:eastAsia="Times New Roman" w:hAnsiTheme="minorHAnsi" w:cstheme="majorHAnsi"/>
          <w:bCs/>
          <w:lang w:val="sv-SE"/>
        </w:rPr>
        <w:t xml:space="preserve"> och skapa spännande höjdskillnader eller repetera ett och samma tema</w:t>
      </w:r>
      <w:r w:rsidR="004751F9">
        <w:rPr>
          <w:rFonts w:asciiTheme="minorHAnsi" w:eastAsia="Times New Roman" w:hAnsiTheme="minorHAnsi" w:cstheme="majorHAnsi"/>
          <w:bCs/>
          <w:lang w:val="sv-SE"/>
        </w:rPr>
        <w:t>.</w:t>
      </w:r>
    </w:p>
    <w:p w14:paraId="160EC515" w14:textId="77777777" w:rsidR="001E621A" w:rsidRDefault="001E621A" w:rsidP="001E621A">
      <w:pPr>
        <w:rPr>
          <w:rFonts w:asciiTheme="minorHAnsi" w:eastAsia="Times New Roman" w:hAnsiTheme="minorHAnsi" w:cstheme="majorHAnsi"/>
          <w:bCs/>
          <w:lang w:val="sv-SE"/>
        </w:rPr>
      </w:pPr>
    </w:p>
    <w:p w14:paraId="5A423CDD" w14:textId="51D09E3C" w:rsidR="00051F7D" w:rsidRPr="0075508C" w:rsidRDefault="00051F7D" w:rsidP="001E621A">
      <w:pPr>
        <w:rPr>
          <w:rFonts w:asciiTheme="minorHAnsi" w:eastAsia="Times New Roman" w:hAnsiTheme="minorHAnsi" w:cstheme="majorHAnsi"/>
          <w:bCs/>
          <w:i/>
          <w:lang w:val="sv-SE"/>
        </w:rPr>
      </w:pPr>
      <w:r w:rsidRPr="0075508C">
        <w:rPr>
          <w:rFonts w:asciiTheme="minorHAnsi" w:eastAsia="Times New Roman" w:hAnsiTheme="minorHAnsi" w:cstheme="majorHAnsi"/>
          <w:bCs/>
          <w:i/>
          <w:lang w:val="sv-SE"/>
        </w:rPr>
        <w:t>Flera tillsammans</w:t>
      </w:r>
    </w:p>
    <w:p w14:paraId="4FAB7771" w14:textId="155D7371" w:rsidR="001E621A" w:rsidRDefault="001E621A" w:rsidP="001E621A">
      <w:pPr>
        <w:rPr>
          <w:rFonts w:asciiTheme="minorHAnsi" w:eastAsia="Times New Roman" w:hAnsiTheme="minorHAnsi" w:cstheme="majorHAnsi"/>
          <w:bCs/>
          <w:lang w:val="sv-SE"/>
        </w:rPr>
      </w:pPr>
      <w:r>
        <w:rPr>
          <w:rFonts w:asciiTheme="minorHAnsi" w:eastAsia="Times New Roman" w:hAnsiTheme="minorHAnsi" w:cstheme="majorHAnsi"/>
          <w:bCs/>
          <w:lang w:val="sv-SE"/>
        </w:rPr>
        <w:t xml:space="preserve">Placera </w:t>
      </w:r>
      <w:r w:rsidR="00051F7D">
        <w:rPr>
          <w:rFonts w:asciiTheme="minorHAnsi" w:eastAsia="Times New Roman" w:hAnsiTheme="minorHAnsi" w:cstheme="majorHAnsi"/>
          <w:bCs/>
          <w:lang w:val="sv-SE"/>
        </w:rPr>
        <w:t xml:space="preserve">flera stycken pelargoner tillsammans </w:t>
      </w:r>
      <w:r>
        <w:rPr>
          <w:rFonts w:asciiTheme="minorHAnsi" w:eastAsia="Times New Roman" w:hAnsiTheme="minorHAnsi" w:cstheme="majorHAnsi"/>
          <w:bCs/>
          <w:lang w:val="sv-SE"/>
        </w:rPr>
        <w:t>dire</w:t>
      </w:r>
      <w:r w:rsidR="0075508C">
        <w:rPr>
          <w:rFonts w:asciiTheme="minorHAnsi" w:eastAsia="Times New Roman" w:hAnsiTheme="minorHAnsi" w:cstheme="majorHAnsi"/>
          <w:bCs/>
          <w:lang w:val="sv-SE"/>
        </w:rPr>
        <w:t>kt på golvet. En zinkbalja, korg</w:t>
      </w:r>
      <w:r w:rsidR="00051F7D">
        <w:rPr>
          <w:rFonts w:asciiTheme="minorHAnsi" w:eastAsia="Times New Roman" w:hAnsiTheme="minorHAnsi" w:cstheme="majorHAnsi"/>
          <w:bCs/>
          <w:lang w:val="sv-SE"/>
        </w:rPr>
        <w:t xml:space="preserve"> eller trä</w:t>
      </w:r>
      <w:r>
        <w:rPr>
          <w:rFonts w:asciiTheme="minorHAnsi" w:eastAsia="Times New Roman" w:hAnsiTheme="minorHAnsi" w:cstheme="majorHAnsi"/>
          <w:bCs/>
          <w:lang w:val="sv-SE"/>
        </w:rPr>
        <w:t xml:space="preserve">låda som fylls med pelargoner i en och samma färg är effektfullt och ett vackert </w:t>
      </w:r>
      <w:r w:rsidR="008311A0">
        <w:rPr>
          <w:rFonts w:asciiTheme="minorHAnsi" w:eastAsia="Times New Roman" w:hAnsiTheme="minorHAnsi" w:cstheme="majorHAnsi"/>
          <w:bCs/>
          <w:lang w:val="sv-SE"/>
        </w:rPr>
        <w:t>blick</w:t>
      </w:r>
      <w:r>
        <w:rPr>
          <w:rFonts w:asciiTheme="minorHAnsi" w:eastAsia="Times New Roman" w:hAnsiTheme="minorHAnsi" w:cstheme="majorHAnsi"/>
          <w:bCs/>
          <w:lang w:val="sv-SE"/>
        </w:rPr>
        <w:t xml:space="preserve">fång. </w:t>
      </w:r>
      <w:r w:rsidR="00051F7D">
        <w:rPr>
          <w:rFonts w:asciiTheme="minorHAnsi" w:eastAsia="Times New Roman" w:hAnsiTheme="minorHAnsi" w:cstheme="majorHAnsi"/>
          <w:bCs/>
          <w:lang w:val="sv-SE"/>
        </w:rPr>
        <w:t xml:space="preserve">Vid </w:t>
      </w:r>
      <w:proofErr w:type="spellStart"/>
      <w:r w:rsidR="00051F7D">
        <w:rPr>
          <w:rFonts w:asciiTheme="minorHAnsi" w:eastAsia="Times New Roman" w:hAnsiTheme="minorHAnsi" w:cstheme="majorHAnsi"/>
          <w:bCs/>
          <w:lang w:val="sv-SE"/>
        </w:rPr>
        <w:t>samplantering</w:t>
      </w:r>
      <w:proofErr w:type="spellEnd"/>
      <w:r w:rsidR="00051F7D">
        <w:rPr>
          <w:rFonts w:asciiTheme="minorHAnsi" w:eastAsia="Times New Roman" w:hAnsiTheme="minorHAnsi" w:cstheme="majorHAnsi"/>
          <w:bCs/>
          <w:lang w:val="sv-SE"/>
        </w:rPr>
        <w:t xml:space="preserve"> av pelargoner tänk på att inte plantera dem för tätt, </w:t>
      </w:r>
      <w:r w:rsidR="0075508C">
        <w:rPr>
          <w:rFonts w:asciiTheme="minorHAnsi" w:eastAsia="Times New Roman" w:hAnsiTheme="minorHAnsi" w:cstheme="majorHAnsi"/>
          <w:bCs/>
          <w:lang w:val="sv-SE"/>
        </w:rPr>
        <w:t>pelargoner vill ha ljus och väx</w:t>
      </w:r>
      <w:r w:rsidR="00051F7D">
        <w:rPr>
          <w:rFonts w:asciiTheme="minorHAnsi" w:eastAsia="Times New Roman" w:hAnsiTheme="minorHAnsi" w:cstheme="majorHAnsi"/>
          <w:bCs/>
          <w:lang w:val="sv-SE"/>
        </w:rPr>
        <w:t>er med tiden så låt det vara lite luft runt dem.</w:t>
      </w:r>
    </w:p>
    <w:p w14:paraId="140CE2A5" w14:textId="77777777" w:rsidR="001E621A" w:rsidRDefault="001E621A" w:rsidP="001E621A">
      <w:pPr>
        <w:rPr>
          <w:rFonts w:asciiTheme="minorHAnsi" w:eastAsia="Times New Roman" w:hAnsiTheme="minorHAnsi" w:cstheme="majorHAnsi"/>
          <w:bCs/>
          <w:lang w:val="sv-SE"/>
        </w:rPr>
      </w:pPr>
    </w:p>
    <w:p w14:paraId="4D5FA1F1" w14:textId="3A034C2E" w:rsidR="001E621A" w:rsidRPr="0075508C" w:rsidRDefault="001E621A" w:rsidP="001E621A">
      <w:pPr>
        <w:rPr>
          <w:rFonts w:asciiTheme="minorHAnsi" w:eastAsia="Times New Roman" w:hAnsiTheme="minorHAnsi" w:cstheme="majorHAnsi"/>
          <w:bCs/>
          <w:i/>
          <w:lang w:val="sv-SE"/>
        </w:rPr>
      </w:pPr>
      <w:r w:rsidRPr="0075508C">
        <w:rPr>
          <w:rFonts w:asciiTheme="minorHAnsi" w:eastAsia="Times New Roman" w:hAnsiTheme="minorHAnsi" w:cstheme="majorHAnsi"/>
          <w:bCs/>
          <w:i/>
          <w:lang w:val="sv-SE"/>
        </w:rPr>
        <w:t>Dukning</w:t>
      </w:r>
    </w:p>
    <w:p w14:paraId="68D477C2" w14:textId="07E91229" w:rsidR="001E621A" w:rsidRDefault="001E621A" w:rsidP="001E621A">
      <w:pPr>
        <w:rPr>
          <w:rFonts w:asciiTheme="minorHAnsi" w:eastAsia="Times New Roman" w:hAnsiTheme="minorHAnsi" w:cstheme="majorHAnsi"/>
          <w:bCs/>
          <w:lang w:val="sv-SE"/>
        </w:rPr>
      </w:pPr>
      <w:r>
        <w:rPr>
          <w:rFonts w:asciiTheme="minorHAnsi" w:eastAsia="Times New Roman" w:hAnsiTheme="minorHAnsi" w:cstheme="majorHAnsi"/>
          <w:bCs/>
          <w:lang w:val="sv-SE"/>
        </w:rPr>
        <w:t>Duka till fest</w:t>
      </w:r>
      <w:r w:rsidR="00051F7D">
        <w:rPr>
          <w:rFonts w:asciiTheme="minorHAnsi" w:eastAsia="Times New Roman" w:hAnsiTheme="minorHAnsi" w:cstheme="majorHAnsi"/>
          <w:bCs/>
          <w:lang w:val="sv-SE"/>
        </w:rPr>
        <w:t xml:space="preserve"> och fika</w:t>
      </w:r>
      <w:r>
        <w:rPr>
          <w:rFonts w:asciiTheme="minorHAnsi" w:eastAsia="Times New Roman" w:hAnsiTheme="minorHAnsi" w:cstheme="majorHAnsi"/>
          <w:bCs/>
          <w:lang w:val="sv-SE"/>
        </w:rPr>
        <w:t xml:space="preserve"> med pelargoner. Eftersom </w:t>
      </w:r>
      <w:r w:rsidR="00051F7D">
        <w:rPr>
          <w:rFonts w:asciiTheme="minorHAnsi" w:eastAsia="Times New Roman" w:hAnsiTheme="minorHAnsi" w:cstheme="majorHAnsi"/>
          <w:bCs/>
          <w:lang w:val="sv-SE"/>
        </w:rPr>
        <w:t>pelargonerna</w:t>
      </w:r>
      <w:r>
        <w:rPr>
          <w:rFonts w:asciiTheme="minorHAnsi" w:eastAsia="Times New Roman" w:hAnsiTheme="minorHAnsi" w:cstheme="majorHAnsi"/>
          <w:bCs/>
          <w:lang w:val="sv-SE"/>
        </w:rPr>
        <w:t xml:space="preserve"> blommar så rik</w:t>
      </w:r>
      <w:r w:rsidR="0075508C">
        <w:rPr>
          <w:rFonts w:asciiTheme="minorHAnsi" w:eastAsia="Times New Roman" w:hAnsiTheme="minorHAnsi" w:cstheme="majorHAnsi"/>
          <w:bCs/>
          <w:lang w:val="sv-SE"/>
        </w:rPr>
        <w:t>ligt</w:t>
      </w:r>
      <w:r>
        <w:rPr>
          <w:rFonts w:asciiTheme="minorHAnsi" w:eastAsia="Times New Roman" w:hAnsiTheme="minorHAnsi" w:cstheme="majorHAnsi"/>
          <w:bCs/>
          <w:lang w:val="sv-SE"/>
        </w:rPr>
        <w:t xml:space="preserve"> finns blommor till såväl småvaser som tårtdekoration. </w:t>
      </w:r>
      <w:r w:rsidR="00051F7D">
        <w:rPr>
          <w:rFonts w:asciiTheme="minorHAnsi" w:eastAsia="Times New Roman" w:hAnsiTheme="minorHAnsi" w:cstheme="majorHAnsi"/>
          <w:bCs/>
          <w:lang w:val="sv-SE"/>
        </w:rPr>
        <w:t xml:space="preserve">Att placera en pelargon mitt på bordet kan ibland kännas för högt och då är det perfekt med små låga vaser som gör att </w:t>
      </w:r>
      <w:r w:rsidR="005B728D">
        <w:rPr>
          <w:rFonts w:asciiTheme="minorHAnsi" w:eastAsia="Times New Roman" w:hAnsiTheme="minorHAnsi" w:cstheme="majorHAnsi"/>
          <w:bCs/>
          <w:lang w:val="sv-SE"/>
        </w:rPr>
        <w:t xml:space="preserve">det går att se varandra i ögonen. </w:t>
      </w:r>
    </w:p>
    <w:p w14:paraId="52BC2A38" w14:textId="77777777" w:rsidR="001E621A" w:rsidRDefault="001E621A" w:rsidP="001E621A">
      <w:pPr>
        <w:rPr>
          <w:rFonts w:asciiTheme="minorHAnsi" w:eastAsia="Times New Roman" w:hAnsiTheme="minorHAnsi" w:cstheme="majorHAnsi"/>
          <w:bCs/>
          <w:lang w:val="sv-SE"/>
        </w:rPr>
      </w:pPr>
    </w:p>
    <w:p w14:paraId="5BD0CAE4" w14:textId="77777777" w:rsidR="00D13DD9" w:rsidRDefault="00D13DD9" w:rsidP="001E621A">
      <w:pPr>
        <w:rPr>
          <w:rFonts w:asciiTheme="minorHAnsi" w:eastAsia="Times New Roman" w:hAnsiTheme="minorHAnsi" w:cstheme="majorHAnsi"/>
          <w:bCs/>
          <w:lang w:val="sv-SE"/>
        </w:rPr>
      </w:pPr>
    </w:p>
    <w:p w14:paraId="3B4591C8" w14:textId="78E47883" w:rsidR="00C55DF8" w:rsidRDefault="00C55DF8" w:rsidP="001E621A">
      <w:pPr>
        <w:rPr>
          <w:rFonts w:asciiTheme="minorHAnsi" w:eastAsia="Times New Roman" w:hAnsiTheme="minorHAnsi" w:cstheme="majorHAnsi"/>
          <w:b/>
          <w:bCs/>
          <w:lang w:val="sv-SE"/>
        </w:rPr>
      </w:pPr>
      <w:proofErr w:type="spellStart"/>
      <w:r w:rsidRPr="00890582">
        <w:rPr>
          <w:rFonts w:asciiTheme="minorHAnsi" w:eastAsia="Times New Roman" w:hAnsiTheme="minorHAnsi" w:cstheme="majorHAnsi"/>
          <w:b/>
          <w:bCs/>
          <w:lang w:val="sv-SE"/>
        </w:rPr>
        <w:t>Pelargonium</w:t>
      </w:r>
      <w:proofErr w:type="spellEnd"/>
      <w:r w:rsidRPr="00890582">
        <w:rPr>
          <w:rFonts w:asciiTheme="minorHAnsi" w:eastAsia="Times New Roman" w:hAnsiTheme="minorHAnsi" w:cstheme="majorHAnsi"/>
          <w:b/>
          <w:bCs/>
          <w:lang w:val="sv-SE"/>
        </w:rPr>
        <w:t xml:space="preserve"> for </w:t>
      </w:r>
      <w:proofErr w:type="spellStart"/>
      <w:r w:rsidR="00013945">
        <w:rPr>
          <w:rFonts w:asciiTheme="minorHAnsi" w:eastAsia="Times New Roman" w:hAnsiTheme="minorHAnsi" w:cstheme="majorHAnsi"/>
          <w:b/>
          <w:bCs/>
          <w:lang w:val="sv-SE"/>
        </w:rPr>
        <w:t>Europe</w:t>
      </w:r>
      <w:bookmarkStart w:id="2" w:name="_GoBack"/>
      <w:bookmarkEnd w:id="2"/>
      <w:proofErr w:type="spellEnd"/>
    </w:p>
    <w:p w14:paraId="1CF5CEF5" w14:textId="77777777" w:rsidR="00890582" w:rsidRPr="00BE076F" w:rsidRDefault="00890582" w:rsidP="00372831">
      <w:pPr>
        <w:rPr>
          <w:lang w:val="sv-SE"/>
        </w:rPr>
      </w:pPr>
    </w:p>
    <w:p w14:paraId="010FF1CC" w14:textId="0ADD975A" w:rsidR="003E1C5F" w:rsidRPr="008311A0" w:rsidRDefault="003E1C5F" w:rsidP="00372831">
      <w:pPr>
        <w:rPr>
          <w:rFonts w:asciiTheme="minorHAnsi" w:hAnsiTheme="minorHAnsi"/>
        </w:rPr>
      </w:pPr>
      <w:proofErr w:type="spellStart"/>
      <w:r w:rsidRPr="008311A0">
        <w:rPr>
          <w:rFonts w:asciiTheme="minorHAnsi" w:hAnsiTheme="minorHAnsi"/>
          <w:color w:val="464646"/>
          <w:shd w:val="clear" w:color="auto" w:fill="FFFFFF"/>
        </w:rPr>
        <w:t>Pelargonium</w:t>
      </w:r>
      <w:proofErr w:type="spellEnd"/>
      <w:r w:rsidRPr="008311A0">
        <w:rPr>
          <w:rFonts w:asciiTheme="minorHAnsi" w:hAnsiTheme="minorHAnsi"/>
          <w:color w:val="464646"/>
          <w:shd w:val="clear" w:color="auto" w:fill="FFFFFF"/>
        </w:rPr>
        <w:t xml:space="preserve"> </w:t>
      </w:r>
      <w:proofErr w:type="spellStart"/>
      <w:r w:rsidRPr="008311A0">
        <w:rPr>
          <w:rFonts w:asciiTheme="minorHAnsi" w:hAnsiTheme="minorHAnsi"/>
          <w:color w:val="464646"/>
          <w:shd w:val="clear" w:color="auto" w:fill="FFFFFF"/>
        </w:rPr>
        <w:t>for</w:t>
      </w:r>
      <w:proofErr w:type="spellEnd"/>
      <w:r w:rsidRPr="008311A0">
        <w:rPr>
          <w:rFonts w:asciiTheme="minorHAnsi" w:hAnsiTheme="minorHAnsi"/>
          <w:color w:val="464646"/>
          <w:shd w:val="clear" w:color="auto" w:fill="FFFFFF"/>
        </w:rPr>
        <w:t xml:space="preserve"> Europe </w:t>
      </w:r>
      <w:proofErr w:type="spellStart"/>
      <w:r w:rsidRPr="008311A0">
        <w:rPr>
          <w:rFonts w:asciiTheme="minorHAnsi" w:hAnsiTheme="minorHAnsi"/>
          <w:color w:val="464646"/>
          <w:shd w:val="clear" w:color="auto" w:fill="FFFFFF"/>
        </w:rPr>
        <w:t>är</w:t>
      </w:r>
      <w:proofErr w:type="spellEnd"/>
      <w:r w:rsidRPr="008311A0">
        <w:rPr>
          <w:rFonts w:asciiTheme="minorHAnsi" w:hAnsiTheme="minorHAnsi"/>
          <w:color w:val="464646"/>
          <w:shd w:val="clear" w:color="auto" w:fill="FFFFFF"/>
        </w:rPr>
        <w:t xml:space="preserve"> ett marknadsföringsinitiativ som grundades </w:t>
      </w:r>
      <w:r w:rsidR="00B15DF3" w:rsidRPr="008311A0">
        <w:rPr>
          <w:rFonts w:asciiTheme="minorHAnsi" w:hAnsiTheme="minorHAnsi"/>
          <w:color w:val="464646"/>
          <w:shd w:val="clear" w:color="auto" w:fill="FFFFFF"/>
        </w:rPr>
        <w:t xml:space="preserve">2016 </w:t>
      </w:r>
      <w:r w:rsidRPr="008311A0">
        <w:rPr>
          <w:rFonts w:asciiTheme="minorHAnsi" w:hAnsiTheme="minorHAnsi"/>
          <w:color w:val="464646"/>
          <w:shd w:val="clear" w:color="auto" w:fill="FFFFFF"/>
        </w:rPr>
        <w:t xml:space="preserve">av de </w:t>
      </w:r>
      <w:proofErr w:type="spellStart"/>
      <w:r w:rsidRPr="008311A0">
        <w:rPr>
          <w:rFonts w:asciiTheme="minorHAnsi" w:hAnsiTheme="minorHAnsi"/>
          <w:color w:val="464646"/>
          <w:shd w:val="clear" w:color="auto" w:fill="FFFFFF"/>
        </w:rPr>
        <w:t>europeiska</w:t>
      </w:r>
      <w:proofErr w:type="spellEnd"/>
      <w:r w:rsidRPr="008311A0">
        <w:rPr>
          <w:rFonts w:asciiTheme="minorHAnsi" w:hAnsiTheme="minorHAnsi"/>
          <w:color w:val="464646"/>
          <w:shd w:val="clear" w:color="auto" w:fill="FFFFFF"/>
        </w:rPr>
        <w:t xml:space="preserve"> </w:t>
      </w:r>
      <w:proofErr w:type="spellStart"/>
      <w:r w:rsidRPr="008311A0">
        <w:rPr>
          <w:rFonts w:asciiTheme="minorHAnsi" w:hAnsiTheme="minorHAnsi"/>
          <w:color w:val="464646"/>
          <w:shd w:val="clear" w:color="auto" w:fill="FFFFFF"/>
        </w:rPr>
        <w:t>pelargonförädlarna</w:t>
      </w:r>
      <w:proofErr w:type="spellEnd"/>
      <w:r w:rsidRPr="008311A0">
        <w:rPr>
          <w:rFonts w:asciiTheme="minorHAnsi" w:hAnsiTheme="minorHAnsi"/>
          <w:color w:val="464646"/>
          <w:shd w:val="clear" w:color="auto" w:fill="FFFFFF"/>
        </w:rPr>
        <w:t xml:space="preserve"> </w:t>
      </w:r>
      <w:proofErr w:type="spellStart"/>
      <w:r w:rsidRPr="008311A0">
        <w:rPr>
          <w:rFonts w:asciiTheme="minorHAnsi" w:hAnsiTheme="minorHAnsi"/>
          <w:color w:val="464646"/>
          <w:shd w:val="clear" w:color="auto" w:fill="FFFFFF"/>
        </w:rPr>
        <w:t>Dümmen</w:t>
      </w:r>
      <w:proofErr w:type="spellEnd"/>
      <w:r w:rsidRPr="008311A0">
        <w:rPr>
          <w:rFonts w:asciiTheme="minorHAnsi" w:hAnsiTheme="minorHAnsi"/>
          <w:color w:val="464646"/>
          <w:shd w:val="clear" w:color="auto" w:fill="FFFFFF"/>
        </w:rPr>
        <w:t xml:space="preserve"> Orange, Elsner </w:t>
      </w:r>
      <w:proofErr w:type="spellStart"/>
      <w:r w:rsidRPr="008311A0">
        <w:rPr>
          <w:rFonts w:asciiTheme="minorHAnsi" w:hAnsiTheme="minorHAnsi"/>
          <w:color w:val="464646"/>
          <w:shd w:val="clear" w:color="auto" w:fill="FFFFFF"/>
        </w:rPr>
        <w:t>PAC</w:t>
      </w:r>
      <w:proofErr w:type="spellEnd"/>
      <w:r w:rsidRPr="008311A0">
        <w:rPr>
          <w:rFonts w:asciiTheme="minorHAnsi" w:hAnsiTheme="minorHAnsi"/>
          <w:color w:val="464646"/>
          <w:shd w:val="clear" w:color="auto" w:fill="FFFFFF"/>
        </w:rPr>
        <w:t xml:space="preserve">, </w:t>
      </w:r>
      <w:proofErr w:type="spellStart"/>
      <w:r w:rsidRPr="008311A0">
        <w:rPr>
          <w:rFonts w:asciiTheme="minorHAnsi" w:hAnsiTheme="minorHAnsi"/>
          <w:color w:val="464646"/>
          <w:shd w:val="clear" w:color="auto" w:fill="FFFFFF"/>
        </w:rPr>
        <w:t>Florensis</w:t>
      </w:r>
      <w:proofErr w:type="spellEnd"/>
      <w:r w:rsidRPr="008311A0">
        <w:rPr>
          <w:rFonts w:asciiTheme="minorHAnsi" w:hAnsiTheme="minorHAnsi"/>
          <w:color w:val="464646"/>
          <w:shd w:val="clear" w:color="auto" w:fill="FFFFFF"/>
        </w:rPr>
        <w:t xml:space="preserve"> / P. van der Haak </w:t>
      </w:r>
      <w:proofErr w:type="spellStart"/>
      <w:r w:rsidRPr="008311A0">
        <w:rPr>
          <w:rFonts w:asciiTheme="minorHAnsi" w:hAnsiTheme="minorHAnsi"/>
          <w:color w:val="464646"/>
          <w:shd w:val="clear" w:color="auto" w:fill="FFFFFF"/>
        </w:rPr>
        <w:t>Handelskwekerij</w:t>
      </w:r>
      <w:proofErr w:type="spellEnd"/>
      <w:r w:rsidRPr="008311A0">
        <w:rPr>
          <w:rFonts w:asciiTheme="minorHAnsi" w:hAnsiTheme="minorHAnsi"/>
          <w:color w:val="464646"/>
          <w:shd w:val="clear" w:color="auto" w:fill="FFFFFF"/>
        </w:rPr>
        <w:t xml:space="preserve">, Geranien </w:t>
      </w:r>
      <w:proofErr w:type="spellStart"/>
      <w:r w:rsidRPr="008311A0">
        <w:rPr>
          <w:rFonts w:asciiTheme="minorHAnsi" w:hAnsiTheme="minorHAnsi"/>
          <w:color w:val="464646"/>
          <w:shd w:val="clear" w:color="auto" w:fill="FFFFFF"/>
        </w:rPr>
        <w:t>Endisch</w:t>
      </w:r>
      <w:proofErr w:type="spellEnd"/>
      <w:r w:rsidRPr="008311A0">
        <w:rPr>
          <w:rFonts w:asciiTheme="minorHAnsi" w:hAnsiTheme="minorHAnsi"/>
          <w:color w:val="464646"/>
          <w:shd w:val="clear" w:color="auto" w:fill="FFFFFF"/>
        </w:rPr>
        <w:t xml:space="preserve"> och </w:t>
      </w:r>
      <w:proofErr w:type="spellStart"/>
      <w:r w:rsidRPr="008311A0">
        <w:rPr>
          <w:rFonts w:asciiTheme="minorHAnsi" w:hAnsiTheme="minorHAnsi"/>
          <w:color w:val="464646"/>
          <w:shd w:val="clear" w:color="auto" w:fill="FFFFFF"/>
        </w:rPr>
        <w:t>Selecta</w:t>
      </w:r>
      <w:proofErr w:type="spellEnd"/>
      <w:r w:rsidRPr="008311A0">
        <w:rPr>
          <w:rFonts w:asciiTheme="minorHAnsi" w:hAnsiTheme="minorHAnsi"/>
          <w:color w:val="464646"/>
          <w:shd w:val="clear" w:color="auto" w:fill="FFFFFF"/>
        </w:rPr>
        <w:t xml:space="preserve"> </w:t>
      </w:r>
      <w:proofErr w:type="spellStart"/>
      <w:r w:rsidRPr="008311A0">
        <w:rPr>
          <w:rFonts w:asciiTheme="minorHAnsi" w:hAnsiTheme="minorHAnsi"/>
          <w:color w:val="464646"/>
          <w:shd w:val="clear" w:color="auto" w:fill="FFFFFF"/>
        </w:rPr>
        <w:t>One</w:t>
      </w:r>
      <w:proofErr w:type="spellEnd"/>
      <w:r w:rsidRPr="008311A0">
        <w:rPr>
          <w:rFonts w:asciiTheme="minorHAnsi" w:hAnsiTheme="minorHAnsi"/>
          <w:color w:val="464646"/>
          <w:shd w:val="clear" w:color="auto" w:fill="FFFFFF"/>
        </w:rPr>
        <w:t>. Syfte</w:t>
      </w:r>
      <w:r w:rsidR="00013945" w:rsidRPr="008311A0">
        <w:rPr>
          <w:rFonts w:asciiTheme="minorHAnsi" w:hAnsiTheme="minorHAnsi"/>
          <w:color w:val="464646"/>
          <w:shd w:val="clear" w:color="auto" w:fill="FFFFFF"/>
        </w:rPr>
        <w:t>t</w:t>
      </w:r>
      <w:r w:rsidRPr="008311A0">
        <w:rPr>
          <w:rFonts w:asciiTheme="minorHAnsi" w:hAnsiTheme="minorHAnsi"/>
          <w:color w:val="464646"/>
          <w:shd w:val="clear" w:color="auto" w:fill="FFFFFF"/>
        </w:rPr>
        <w:t xml:space="preserve"> är att främja långsiktig pelargonförsäljning i Europa. </w:t>
      </w:r>
      <w:proofErr w:type="spellStart"/>
      <w:r w:rsidR="00013945" w:rsidRPr="008311A0">
        <w:rPr>
          <w:rFonts w:asciiTheme="minorHAnsi" w:hAnsiTheme="minorHAnsi"/>
          <w:color w:val="464646"/>
          <w:shd w:val="clear" w:color="auto" w:fill="FFFFFF"/>
        </w:rPr>
        <w:t>Projektet</w:t>
      </w:r>
      <w:proofErr w:type="spellEnd"/>
      <w:r w:rsidR="00013945" w:rsidRPr="008311A0">
        <w:rPr>
          <w:rFonts w:asciiTheme="minorHAnsi" w:hAnsiTheme="minorHAnsi"/>
          <w:color w:val="464646"/>
          <w:shd w:val="clear" w:color="auto" w:fill="FFFFFF"/>
        </w:rPr>
        <w:t xml:space="preserve"> </w:t>
      </w:r>
      <w:proofErr w:type="spellStart"/>
      <w:r w:rsidR="00013945" w:rsidRPr="008311A0">
        <w:rPr>
          <w:rFonts w:asciiTheme="minorHAnsi" w:hAnsiTheme="minorHAnsi"/>
          <w:color w:val="464646"/>
          <w:shd w:val="clear" w:color="auto" w:fill="FFFFFF"/>
        </w:rPr>
        <w:t>Pelargonium</w:t>
      </w:r>
      <w:proofErr w:type="spellEnd"/>
      <w:r w:rsidR="00013945" w:rsidRPr="008311A0">
        <w:rPr>
          <w:rFonts w:asciiTheme="minorHAnsi" w:hAnsiTheme="minorHAnsi"/>
          <w:color w:val="464646"/>
          <w:shd w:val="clear" w:color="auto" w:fill="FFFFFF"/>
        </w:rPr>
        <w:t xml:space="preserve"> </w:t>
      </w:r>
      <w:proofErr w:type="spellStart"/>
      <w:r w:rsidR="00013945" w:rsidRPr="008311A0">
        <w:rPr>
          <w:rFonts w:asciiTheme="minorHAnsi" w:hAnsiTheme="minorHAnsi"/>
          <w:color w:val="464646"/>
          <w:shd w:val="clear" w:color="auto" w:fill="FFFFFF"/>
        </w:rPr>
        <w:t>for</w:t>
      </w:r>
      <w:proofErr w:type="spellEnd"/>
      <w:r w:rsidR="00013945" w:rsidRPr="008311A0">
        <w:rPr>
          <w:rFonts w:asciiTheme="minorHAnsi" w:hAnsiTheme="minorHAnsi"/>
          <w:color w:val="464646"/>
          <w:shd w:val="clear" w:color="auto" w:fill="FFFFFF"/>
        </w:rPr>
        <w:t xml:space="preserve"> Europe</w:t>
      </w:r>
      <w:r w:rsidRPr="008311A0">
        <w:rPr>
          <w:rFonts w:asciiTheme="minorHAnsi" w:hAnsiTheme="minorHAnsi"/>
          <w:color w:val="464646"/>
          <w:shd w:val="clear" w:color="auto" w:fill="FFFFFF"/>
        </w:rPr>
        <w:t xml:space="preserve"> </w:t>
      </w:r>
      <w:proofErr w:type="spellStart"/>
      <w:r w:rsidRPr="008311A0">
        <w:rPr>
          <w:rFonts w:asciiTheme="minorHAnsi" w:hAnsiTheme="minorHAnsi"/>
          <w:color w:val="464646"/>
          <w:shd w:val="clear" w:color="auto" w:fill="FFFFFF"/>
        </w:rPr>
        <w:t>drog</w:t>
      </w:r>
      <w:proofErr w:type="spellEnd"/>
      <w:r w:rsidRPr="008311A0">
        <w:rPr>
          <w:rFonts w:asciiTheme="minorHAnsi" w:hAnsiTheme="minorHAnsi"/>
          <w:color w:val="464646"/>
          <w:shd w:val="clear" w:color="auto" w:fill="FFFFFF"/>
        </w:rPr>
        <w:t xml:space="preserve"> igång 2017 och </w:t>
      </w:r>
      <w:proofErr w:type="spellStart"/>
      <w:r w:rsidRPr="008311A0">
        <w:rPr>
          <w:rFonts w:asciiTheme="minorHAnsi" w:hAnsiTheme="minorHAnsi"/>
          <w:color w:val="464646"/>
          <w:shd w:val="clear" w:color="auto" w:fill="FFFFFF"/>
        </w:rPr>
        <w:t>finns</w:t>
      </w:r>
      <w:proofErr w:type="spellEnd"/>
      <w:r w:rsidRPr="008311A0">
        <w:rPr>
          <w:rFonts w:asciiTheme="minorHAnsi" w:hAnsiTheme="minorHAnsi"/>
          <w:color w:val="464646"/>
          <w:shd w:val="clear" w:color="auto" w:fill="FFFFFF"/>
        </w:rPr>
        <w:t xml:space="preserve"> nu i </w:t>
      </w:r>
      <w:proofErr w:type="spellStart"/>
      <w:r w:rsidRPr="008311A0">
        <w:rPr>
          <w:rFonts w:asciiTheme="minorHAnsi" w:hAnsiTheme="minorHAnsi"/>
          <w:color w:val="464646"/>
          <w:shd w:val="clear" w:color="auto" w:fill="FFFFFF"/>
        </w:rPr>
        <w:t>tio</w:t>
      </w:r>
      <w:proofErr w:type="spellEnd"/>
      <w:r w:rsidRPr="008311A0">
        <w:rPr>
          <w:rFonts w:asciiTheme="minorHAnsi" w:hAnsiTheme="minorHAnsi"/>
          <w:color w:val="464646"/>
          <w:shd w:val="clear" w:color="auto" w:fill="FFFFFF"/>
        </w:rPr>
        <w:t xml:space="preserve"> </w:t>
      </w:r>
      <w:proofErr w:type="spellStart"/>
      <w:r w:rsidRPr="008311A0">
        <w:rPr>
          <w:rFonts w:asciiTheme="minorHAnsi" w:hAnsiTheme="minorHAnsi"/>
          <w:color w:val="464646"/>
          <w:shd w:val="clear" w:color="auto" w:fill="FFFFFF"/>
        </w:rPr>
        <w:t>europeiska</w:t>
      </w:r>
      <w:proofErr w:type="spellEnd"/>
      <w:r w:rsidRPr="008311A0">
        <w:rPr>
          <w:rFonts w:asciiTheme="minorHAnsi" w:hAnsiTheme="minorHAnsi"/>
          <w:color w:val="464646"/>
          <w:shd w:val="clear" w:color="auto" w:fill="FFFFFF"/>
        </w:rPr>
        <w:t xml:space="preserve"> </w:t>
      </w:r>
      <w:proofErr w:type="spellStart"/>
      <w:r w:rsidRPr="008311A0">
        <w:rPr>
          <w:rFonts w:asciiTheme="minorHAnsi" w:hAnsiTheme="minorHAnsi"/>
          <w:color w:val="464646"/>
          <w:shd w:val="clear" w:color="auto" w:fill="FFFFFF"/>
        </w:rPr>
        <w:t>länder</w:t>
      </w:r>
      <w:proofErr w:type="spellEnd"/>
      <w:r w:rsidRPr="008311A0">
        <w:rPr>
          <w:rFonts w:asciiTheme="minorHAnsi" w:hAnsiTheme="minorHAnsi"/>
          <w:color w:val="464646"/>
          <w:shd w:val="clear" w:color="auto" w:fill="FFFFFF"/>
        </w:rPr>
        <w:t>.</w:t>
      </w:r>
    </w:p>
    <w:p w14:paraId="69FBD781" w14:textId="77777777" w:rsidR="00C55DF8" w:rsidRPr="00DC7719" w:rsidRDefault="00C55DF8" w:rsidP="001E621A">
      <w:pPr>
        <w:rPr>
          <w:rFonts w:asciiTheme="minorHAnsi" w:hAnsiTheme="minorHAnsi" w:cstheme="majorHAnsi"/>
          <w:lang w:val="sv-SE"/>
        </w:rPr>
      </w:pPr>
    </w:p>
    <w:p w14:paraId="4D81A944" w14:textId="495B4A16" w:rsidR="00C55DF8" w:rsidRPr="00DC7719" w:rsidRDefault="003E1C5F" w:rsidP="001E621A">
      <w:pPr>
        <w:rPr>
          <w:rFonts w:asciiTheme="minorHAnsi" w:hAnsiTheme="minorHAnsi" w:cstheme="majorHAnsi"/>
          <w:lang w:val="sv-SE"/>
        </w:rPr>
      </w:pPr>
      <w:r>
        <w:rPr>
          <w:rFonts w:asciiTheme="minorHAnsi" w:hAnsiTheme="minorHAnsi" w:cstheme="majorHAnsi"/>
          <w:lang w:val="sv-SE"/>
        </w:rPr>
        <w:t>Press</w:t>
      </w:r>
      <w:r w:rsidR="0061067D">
        <w:rPr>
          <w:rFonts w:asciiTheme="minorHAnsi" w:hAnsiTheme="minorHAnsi" w:cstheme="majorHAnsi"/>
          <w:lang w:val="sv-SE"/>
        </w:rPr>
        <w:t xml:space="preserve">kontakt </w:t>
      </w:r>
      <w:proofErr w:type="spellStart"/>
      <w:r w:rsidR="00C55DF8" w:rsidRPr="00DC7719">
        <w:rPr>
          <w:rFonts w:asciiTheme="minorHAnsi" w:hAnsiTheme="minorHAnsi" w:cstheme="majorHAnsi"/>
          <w:lang w:val="sv-SE"/>
        </w:rPr>
        <w:t>Pelargonium</w:t>
      </w:r>
      <w:proofErr w:type="spellEnd"/>
      <w:r w:rsidR="00C55DF8" w:rsidRPr="00DC7719">
        <w:rPr>
          <w:rFonts w:asciiTheme="minorHAnsi" w:hAnsiTheme="minorHAnsi" w:cstheme="majorHAnsi"/>
          <w:lang w:val="sv-SE"/>
        </w:rPr>
        <w:t xml:space="preserve"> for </w:t>
      </w:r>
      <w:proofErr w:type="spellStart"/>
      <w:r w:rsidR="00C55DF8" w:rsidRPr="00DC7719">
        <w:rPr>
          <w:rFonts w:asciiTheme="minorHAnsi" w:hAnsiTheme="minorHAnsi" w:cstheme="majorHAnsi"/>
          <w:lang w:val="sv-SE"/>
        </w:rPr>
        <w:t>Europe</w:t>
      </w:r>
      <w:proofErr w:type="spellEnd"/>
      <w:r w:rsidR="00C55DF8" w:rsidRPr="00DC7719">
        <w:rPr>
          <w:rFonts w:asciiTheme="minorHAnsi" w:hAnsiTheme="minorHAnsi" w:cstheme="majorHAnsi"/>
          <w:lang w:val="sv-SE"/>
        </w:rPr>
        <w:t xml:space="preserve"> </w:t>
      </w:r>
      <w:r w:rsidR="0061067D">
        <w:rPr>
          <w:rFonts w:asciiTheme="minorHAnsi" w:hAnsiTheme="minorHAnsi" w:cstheme="majorHAnsi"/>
          <w:lang w:val="sv-SE"/>
        </w:rPr>
        <w:t>i</w:t>
      </w:r>
      <w:r>
        <w:rPr>
          <w:rFonts w:asciiTheme="minorHAnsi" w:hAnsiTheme="minorHAnsi" w:cstheme="majorHAnsi"/>
          <w:lang w:val="sv-SE"/>
        </w:rPr>
        <w:t xml:space="preserve"> Sverige:</w:t>
      </w:r>
    </w:p>
    <w:p w14:paraId="382FB14B" w14:textId="74048323" w:rsidR="0061067D" w:rsidRPr="00DC7719" w:rsidRDefault="003E1C5F" w:rsidP="001E621A">
      <w:pPr>
        <w:rPr>
          <w:rFonts w:asciiTheme="minorHAnsi" w:hAnsiTheme="minorHAnsi" w:cstheme="majorHAnsi"/>
          <w:lang w:val="sv-SE"/>
        </w:rPr>
      </w:pPr>
      <w:r>
        <w:rPr>
          <w:rFonts w:asciiTheme="minorHAnsi" w:hAnsiTheme="minorHAnsi" w:cstheme="majorHAnsi"/>
          <w:lang w:val="sv-SE"/>
        </w:rPr>
        <w:t>Erika Wallin</w:t>
      </w:r>
      <w:r w:rsidR="00D13DD9">
        <w:rPr>
          <w:rFonts w:asciiTheme="minorHAnsi" w:hAnsiTheme="minorHAnsi" w:cstheme="majorHAnsi"/>
          <w:lang w:val="sv-SE"/>
        </w:rPr>
        <w:t xml:space="preserve"> &amp; Malin </w:t>
      </w:r>
      <w:proofErr w:type="spellStart"/>
      <w:r w:rsidR="00D13DD9">
        <w:rPr>
          <w:rFonts w:asciiTheme="minorHAnsi" w:hAnsiTheme="minorHAnsi" w:cstheme="majorHAnsi"/>
          <w:lang w:val="sv-SE"/>
        </w:rPr>
        <w:t>Hidesäter</w:t>
      </w:r>
      <w:proofErr w:type="spellEnd"/>
      <w:r>
        <w:rPr>
          <w:rFonts w:asciiTheme="minorHAnsi" w:hAnsiTheme="minorHAnsi" w:cstheme="majorHAnsi"/>
          <w:lang w:val="sv-SE"/>
        </w:rPr>
        <w:t>, Blomsterfrämjandet</w:t>
      </w:r>
    </w:p>
    <w:p w14:paraId="083608B1" w14:textId="109588EF" w:rsidR="00C55DF8" w:rsidRPr="00DC7719" w:rsidRDefault="0061067D" w:rsidP="001E621A">
      <w:pPr>
        <w:rPr>
          <w:rFonts w:asciiTheme="minorHAnsi" w:hAnsiTheme="minorHAnsi" w:cstheme="majorHAnsi"/>
          <w:lang w:val="sv-SE"/>
        </w:rPr>
      </w:pPr>
      <w:r>
        <w:rPr>
          <w:rFonts w:asciiTheme="minorHAnsi" w:hAnsiTheme="minorHAnsi" w:cstheme="majorHAnsi"/>
          <w:lang w:val="sv-SE"/>
        </w:rPr>
        <w:t>Mobil</w:t>
      </w:r>
      <w:r w:rsidR="00C55DF8" w:rsidRPr="00DC7719">
        <w:rPr>
          <w:rFonts w:asciiTheme="minorHAnsi" w:hAnsiTheme="minorHAnsi" w:cstheme="majorHAnsi"/>
          <w:lang w:val="sv-SE"/>
        </w:rPr>
        <w:t xml:space="preserve">: </w:t>
      </w:r>
      <w:r w:rsidR="003E1C5F">
        <w:rPr>
          <w:rFonts w:asciiTheme="minorHAnsi" w:hAnsiTheme="minorHAnsi" w:cstheme="majorHAnsi"/>
          <w:lang w:val="sv-SE"/>
        </w:rPr>
        <w:t xml:space="preserve">+46(0)708 690 567 </w:t>
      </w:r>
    </w:p>
    <w:p w14:paraId="1BF81D23" w14:textId="0E4231C4" w:rsidR="00C55DF8" w:rsidRPr="00DC7719" w:rsidRDefault="00C55DF8" w:rsidP="001E621A">
      <w:pPr>
        <w:spacing w:line="480" w:lineRule="auto"/>
        <w:rPr>
          <w:rFonts w:asciiTheme="minorHAnsi" w:hAnsiTheme="minorHAnsi" w:cstheme="majorHAnsi"/>
          <w:lang w:val="sv-SE"/>
        </w:rPr>
      </w:pPr>
      <w:r w:rsidRPr="00DC7719">
        <w:rPr>
          <w:rFonts w:asciiTheme="minorHAnsi" w:hAnsiTheme="minorHAnsi" w:cstheme="majorHAnsi"/>
          <w:lang w:val="sv-SE"/>
        </w:rPr>
        <w:t>Mail</w:t>
      </w:r>
      <w:r w:rsidR="003E1C5F">
        <w:rPr>
          <w:rFonts w:asciiTheme="minorHAnsi" w:hAnsiTheme="minorHAnsi" w:cstheme="majorHAnsi"/>
          <w:lang w:val="sv-SE"/>
        </w:rPr>
        <w:t>: erika@blomsterframjandet.se</w:t>
      </w:r>
      <w:r w:rsidRPr="00DC7719">
        <w:rPr>
          <w:rFonts w:asciiTheme="minorHAnsi" w:hAnsiTheme="minorHAnsi" w:cstheme="majorHAnsi"/>
          <w:lang w:val="sv-SE"/>
        </w:rPr>
        <w:t xml:space="preserve"> </w:t>
      </w:r>
      <w:r w:rsidR="00D13DD9">
        <w:rPr>
          <w:rFonts w:asciiTheme="minorHAnsi" w:hAnsiTheme="minorHAnsi" w:cstheme="majorHAnsi"/>
          <w:lang w:val="sv-SE"/>
        </w:rPr>
        <w:t xml:space="preserve"> &amp; malin</w:t>
      </w:r>
      <w:r w:rsidR="0075508C">
        <w:rPr>
          <w:rFonts w:asciiTheme="minorHAnsi" w:hAnsiTheme="minorHAnsi" w:cstheme="majorHAnsi"/>
          <w:lang w:val="sv-SE"/>
        </w:rPr>
        <w:t>@</w:t>
      </w:r>
      <w:r w:rsidR="00D13DD9">
        <w:rPr>
          <w:rFonts w:asciiTheme="minorHAnsi" w:hAnsiTheme="minorHAnsi" w:cstheme="majorHAnsi"/>
          <w:lang w:val="sv-SE"/>
        </w:rPr>
        <w:t>blomsterframjandet.se</w:t>
      </w:r>
    </w:p>
    <w:p w14:paraId="18827FFB" w14:textId="6576FF5F" w:rsidR="00C55DF8" w:rsidRPr="00DC7719" w:rsidRDefault="003E1C5F" w:rsidP="001E621A">
      <w:pPr>
        <w:rPr>
          <w:rFonts w:asciiTheme="minorHAnsi" w:hAnsiTheme="minorHAnsi" w:cstheme="majorHAnsi"/>
          <w:lang w:val="sv-SE"/>
        </w:rPr>
      </w:pPr>
      <w:r>
        <w:rPr>
          <w:rFonts w:asciiTheme="minorHAnsi" w:hAnsiTheme="minorHAnsi" w:cstheme="majorHAnsi"/>
          <w:lang w:val="sv-SE"/>
        </w:rPr>
        <w:t>Webb</w:t>
      </w:r>
      <w:r w:rsidR="00C55DF8" w:rsidRPr="00DC7719">
        <w:rPr>
          <w:rFonts w:asciiTheme="minorHAnsi" w:hAnsiTheme="minorHAnsi" w:cstheme="majorHAnsi"/>
          <w:lang w:val="sv-SE"/>
        </w:rPr>
        <w:t xml:space="preserve">: </w:t>
      </w:r>
      <w:hyperlink r:id="rId8" w:history="1">
        <w:r w:rsidRPr="00F55326">
          <w:rPr>
            <w:rStyle w:val="Hyperlnk"/>
            <w:rFonts w:asciiTheme="minorHAnsi" w:hAnsiTheme="minorHAnsi" w:cstheme="majorHAnsi"/>
            <w:lang w:val="sv-SE"/>
          </w:rPr>
          <w:t>www.blomsterframjandet.se</w:t>
        </w:r>
      </w:hyperlink>
      <w:r>
        <w:rPr>
          <w:rFonts w:asciiTheme="minorHAnsi" w:hAnsiTheme="minorHAnsi" w:cstheme="majorHAnsi"/>
          <w:lang w:val="sv-SE"/>
        </w:rPr>
        <w:t xml:space="preserve"> &amp; </w:t>
      </w:r>
      <w:hyperlink r:id="rId9" w:history="1">
        <w:r w:rsidR="00C55DF8" w:rsidRPr="00DC7719">
          <w:rPr>
            <w:rFonts w:asciiTheme="minorHAnsi" w:hAnsiTheme="minorHAnsi" w:cstheme="majorHAnsi"/>
            <w:lang w:val="sv-SE"/>
          </w:rPr>
          <w:t>www.pelargoniumforeurope.com</w:t>
        </w:r>
      </w:hyperlink>
    </w:p>
    <w:p w14:paraId="61747438" w14:textId="77777777" w:rsidR="00C55DF8" w:rsidRPr="00DC7719" w:rsidRDefault="00C55DF8" w:rsidP="001E621A">
      <w:pPr>
        <w:ind w:left="-238"/>
        <w:rPr>
          <w:rFonts w:asciiTheme="minorHAnsi" w:hAnsiTheme="minorHAnsi" w:cstheme="majorHAnsi"/>
          <w:vertAlign w:val="subscript"/>
          <w:lang w:val="sv-SE"/>
        </w:rPr>
      </w:pPr>
    </w:p>
    <w:p w14:paraId="01D1FCE1" w14:textId="2629A55C" w:rsidR="00A61156" w:rsidRPr="00DC7719" w:rsidRDefault="00A61156" w:rsidP="001E621A">
      <w:pPr>
        <w:rPr>
          <w:rFonts w:asciiTheme="minorHAnsi" w:hAnsiTheme="minorHAnsi" w:cstheme="majorHAnsi"/>
          <w:lang w:val="sv-SE"/>
        </w:rPr>
      </w:pPr>
    </w:p>
    <w:sectPr w:rsidR="00A61156" w:rsidRPr="00DC7719" w:rsidSect="000F0438">
      <w:headerReference w:type="even" r:id="rId10"/>
      <w:headerReference w:type="default" r:id="rId11"/>
      <w:headerReference w:type="first" r:id="rId12"/>
      <w:pgSz w:w="11901" w:h="16840"/>
      <w:pgMar w:top="0" w:right="986" w:bottom="1304" w:left="851"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39A9D" w14:textId="77777777" w:rsidR="00BA45F6" w:rsidRDefault="00BA45F6" w:rsidP="000E6AD4">
      <w:r>
        <w:separator/>
      </w:r>
    </w:p>
  </w:endnote>
  <w:endnote w:type="continuationSeparator" w:id="0">
    <w:p w14:paraId="2C84AA76" w14:textId="77777777" w:rsidR="00BA45F6" w:rsidRDefault="00BA45F6" w:rsidP="000E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9BEAC" w14:textId="77777777" w:rsidR="00BA45F6" w:rsidRDefault="00BA45F6" w:rsidP="000E6AD4">
      <w:r>
        <w:separator/>
      </w:r>
    </w:p>
  </w:footnote>
  <w:footnote w:type="continuationSeparator" w:id="0">
    <w:p w14:paraId="20476E29" w14:textId="77777777" w:rsidR="00BA45F6" w:rsidRDefault="00BA45F6" w:rsidP="000E6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BE061" w14:textId="77777777" w:rsidR="003A011F" w:rsidRDefault="00BA45F6">
    <w:pPr>
      <w:pStyle w:val="Sidhuvud"/>
    </w:pPr>
    <w:r>
      <w:rPr>
        <w:noProof/>
      </w:rPr>
      <w:pict w14:anchorId="0C0D8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Pelargonium_Lh"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EB14E" w14:textId="77777777" w:rsidR="003A011F" w:rsidRDefault="00BA45F6">
    <w:pPr>
      <w:pStyle w:val="Sidhuvud"/>
    </w:pPr>
    <w:r>
      <w:rPr>
        <w:noProof/>
      </w:rPr>
      <w:pict w14:anchorId="7E17D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Pelargonium_Lh" style="position:absolute;margin-left:-47.5pt;margin-top:-80.65pt;width:595.3pt;height:841.9pt;z-index:-251658240;mso-wrap-edited:f;mso-width-percent:0;mso-height-percent:0;mso-position-horizontal-relative:margin;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95E58" w14:textId="77777777" w:rsidR="003A011F" w:rsidRDefault="00BA45F6">
    <w:pPr>
      <w:pStyle w:val="Sidhuvud"/>
    </w:pPr>
    <w:r>
      <w:rPr>
        <w:noProof/>
      </w:rPr>
      <w:pict w14:anchorId="72F60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elargonium_Lh"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4E8"/>
    <w:multiLevelType w:val="multilevel"/>
    <w:tmpl w:val="D13C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95361"/>
    <w:multiLevelType w:val="multilevel"/>
    <w:tmpl w:val="F1C0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377C5"/>
    <w:multiLevelType w:val="multilevel"/>
    <w:tmpl w:val="2296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3750F2"/>
    <w:multiLevelType w:val="multilevel"/>
    <w:tmpl w:val="54A0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AD4"/>
    <w:rsid w:val="000024FB"/>
    <w:rsid w:val="00005E55"/>
    <w:rsid w:val="000073A5"/>
    <w:rsid w:val="00013945"/>
    <w:rsid w:val="000200A1"/>
    <w:rsid w:val="00021FF7"/>
    <w:rsid w:val="00022A90"/>
    <w:rsid w:val="00033698"/>
    <w:rsid w:val="00044642"/>
    <w:rsid w:val="00051F7D"/>
    <w:rsid w:val="000521E2"/>
    <w:rsid w:val="00053035"/>
    <w:rsid w:val="00056BC9"/>
    <w:rsid w:val="00061394"/>
    <w:rsid w:val="00067352"/>
    <w:rsid w:val="000675CE"/>
    <w:rsid w:val="00075280"/>
    <w:rsid w:val="00082D01"/>
    <w:rsid w:val="00090778"/>
    <w:rsid w:val="00096091"/>
    <w:rsid w:val="000A6FEC"/>
    <w:rsid w:val="000B17DD"/>
    <w:rsid w:val="000B27C1"/>
    <w:rsid w:val="000B2EF9"/>
    <w:rsid w:val="000C3AA0"/>
    <w:rsid w:val="000C6678"/>
    <w:rsid w:val="000D14B3"/>
    <w:rsid w:val="000D3048"/>
    <w:rsid w:val="000D5462"/>
    <w:rsid w:val="000D56F1"/>
    <w:rsid w:val="000D6CF8"/>
    <w:rsid w:val="000E38EB"/>
    <w:rsid w:val="000E6AD4"/>
    <w:rsid w:val="000F0438"/>
    <w:rsid w:val="000F328A"/>
    <w:rsid w:val="000F44C8"/>
    <w:rsid w:val="000F72A2"/>
    <w:rsid w:val="000F79CC"/>
    <w:rsid w:val="001105E0"/>
    <w:rsid w:val="0012484E"/>
    <w:rsid w:val="001413CB"/>
    <w:rsid w:val="00162F9B"/>
    <w:rsid w:val="001809AF"/>
    <w:rsid w:val="001B356F"/>
    <w:rsid w:val="001B750A"/>
    <w:rsid w:val="001C6CD3"/>
    <w:rsid w:val="001C6F17"/>
    <w:rsid w:val="001C74D8"/>
    <w:rsid w:val="001E4986"/>
    <w:rsid w:val="001E621A"/>
    <w:rsid w:val="001E6C8D"/>
    <w:rsid w:val="001F213E"/>
    <w:rsid w:val="001F6E55"/>
    <w:rsid w:val="00202DD3"/>
    <w:rsid w:val="00207F81"/>
    <w:rsid w:val="00217972"/>
    <w:rsid w:val="002179C7"/>
    <w:rsid w:val="00221B78"/>
    <w:rsid w:val="00230E4D"/>
    <w:rsid w:val="002331BF"/>
    <w:rsid w:val="002333D9"/>
    <w:rsid w:val="00235CDF"/>
    <w:rsid w:val="00243815"/>
    <w:rsid w:val="00246C9F"/>
    <w:rsid w:val="0025040A"/>
    <w:rsid w:val="00252F92"/>
    <w:rsid w:val="0025320D"/>
    <w:rsid w:val="00263C4F"/>
    <w:rsid w:val="0026547D"/>
    <w:rsid w:val="00265AB3"/>
    <w:rsid w:val="00273CBA"/>
    <w:rsid w:val="002746C2"/>
    <w:rsid w:val="00276B8B"/>
    <w:rsid w:val="00284FAF"/>
    <w:rsid w:val="00290F71"/>
    <w:rsid w:val="0029590E"/>
    <w:rsid w:val="00296811"/>
    <w:rsid w:val="002D2013"/>
    <w:rsid w:val="002D41CC"/>
    <w:rsid w:val="002E740B"/>
    <w:rsid w:val="002E7B09"/>
    <w:rsid w:val="002F0940"/>
    <w:rsid w:val="0030745C"/>
    <w:rsid w:val="00312E27"/>
    <w:rsid w:val="00314B4F"/>
    <w:rsid w:val="00325636"/>
    <w:rsid w:val="003408FC"/>
    <w:rsid w:val="00341873"/>
    <w:rsid w:val="00341EB7"/>
    <w:rsid w:val="00344111"/>
    <w:rsid w:val="00372831"/>
    <w:rsid w:val="00383DDC"/>
    <w:rsid w:val="00387547"/>
    <w:rsid w:val="00390F3C"/>
    <w:rsid w:val="003A011F"/>
    <w:rsid w:val="003C07CB"/>
    <w:rsid w:val="003C30A8"/>
    <w:rsid w:val="003C3B9E"/>
    <w:rsid w:val="003D2F22"/>
    <w:rsid w:val="003D7F63"/>
    <w:rsid w:val="003E12E8"/>
    <w:rsid w:val="003E1C5F"/>
    <w:rsid w:val="004034F1"/>
    <w:rsid w:val="004168FA"/>
    <w:rsid w:val="004225D0"/>
    <w:rsid w:val="00422C78"/>
    <w:rsid w:val="0042511E"/>
    <w:rsid w:val="00432A34"/>
    <w:rsid w:val="004466AD"/>
    <w:rsid w:val="00447DB2"/>
    <w:rsid w:val="00454FE7"/>
    <w:rsid w:val="004751F9"/>
    <w:rsid w:val="004850BA"/>
    <w:rsid w:val="00486D9B"/>
    <w:rsid w:val="004B2A6D"/>
    <w:rsid w:val="004C3DF3"/>
    <w:rsid w:val="004C5270"/>
    <w:rsid w:val="004C5FE8"/>
    <w:rsid w:val="004D2B87"/>
    <w:rsid w:val="00503978"/>
    <w:rsid w:val="0050440C"/>
    <w:rsid w:val="00515598"/>
    <w:rsid w:val="00523F5E"/>
    <w:rsid w:val="00535282"/>
    <w:rsid w:val="005354D7"/>
    <w:rsid w:val="005460F5"/>
    <w:rsid w:val="00547CB4"/>
    <w:rsid w:val="00564B2B"/>
    <w:rsid w:val="00573153"/>
    <w:rsid w:val="005828C4"/>
    <w:rsid w:val="00592D6F"/>
    <w:rsid w:val="00597F8B"/>
    <w:rsid w:val="005B3796"/>
    <w:rsid w:val="005B728D"/>
    <w:rsid w:val="005C2132"/>
    <w:rsid w:val="005D4D77"/>
    <w:rsid w:val="005E1E43"/>
    <w:rsid w:val="005E4B19"/>
    <w:rsid w:val="005E6E93"/>
    <w:rsid w:val="00602CFB"/>
    <w:rsid w:val="00603417"/>
    <w:rsid w:val="006102BE"/>
    <w:rsid w:val="0061067D"/>
    <w:rsid w:val="0061592B"/>
    <w:rsid w:val="00620357"/>
    <w:rsid w:val="006207FD"/>
    <w:rsid w:val="00622E80"/>
    <w:rsid w:val="0062608A"/>
    <w:rsid w:val="00630DD8"/>
    <w:rsid w:val="00632802"/>
    <w:rsid w:val="006404A1"/>
    <w:rsid w:val="00646D8C"/>
    <w:rsid w:val="00653E3B"/>
    <w:rsid w:val="00655C42"/>
    <w:rsid w:val="0066093E"/>
    <w:rsid w:val="0066135B"/>
    <w:rsid w:val="00672FF8"/>
    <w:rsid w:val="00675F1B"/>
    <w:rsid w:val="00694383"/>
    <w:rsid w:val="006A06E7"/>
    <w:rsid w:val="006A30A3"/>
    <w:rsid w:val="006A7523"/>
    <w:rsid w:val="006B4AB3"/>
    <w:rsid w:val="006B5BFA"/>
    <w:rsid w:val="006B796D"/>
    <w:rsid w:val="006D1529"/>
    <w:rsid w:val="006D358F"/>
    <w:rsid w:val="006D4416"/>
    <w:rsid w:val="00710B31"/>
    <w:rsid w:val="00715EFF"/>
    <w:rsid w:val="00721F82"/>
    <w:rsid w:val="0073788F"/>
    <w:rsid w:val="00741FA1"/>
    <w:rsid w:val="00743FB8"/>
    <w:rsid w:val="007543A9"/>
    <w:rsid w:val="00754CD6"/>
    <w:rsid w:val="0075508C"/>
    <w:rsid w:val="007564E4"/>
    <w:rsid w:val="00756FEE"/>
    <w:rsid w:val="00795D1C"/>
    <w:rsid w:val="0079777C"/>
    <w:rsid w:val="007B1994"/>
    <w:rsid w:val="007B2506"/>
    <w:rsid w:val="007E0940"/>
    <w:rsid w:val="007E5D8B"/>
    <w:rsid w:val="007F3F39"/>
    <w:rsid w:val="007F4C54"/>
    <w:rsid w:val="007F72A2"/>
    <w:rsid w:val="00800852"/>
    <w:rsid w:val="00803CC6"/>
    <w:rsid w:val="00811BBA"/>
    <w:rsid w:val="008122F9"/>
    <w:rsid w:val="0081427F"/>
    <w:rsid w:val="00825459"/>
    <w:rsid w:val="008300C5"/>
    <w:rsid w:val="00830B0C"/>
    <w:rsid w:val="008311A0"/>
    <w:rsid w:val="0083225C"/>
    <w:rsid w:val="00835967"/>
    <w:rsid w:val="00835BB2"/>
    <w:rsid w:val="008410B2"/>
    <w:rsid w:val="00860845"/>
    <w:rsid w:val="00870A31"/>
    <w:rsid w:val="008745EB"/>
    <w:rsid w:val="00880C52"/>
    <w:rsid w:val="00890582"/>
    <w:rsid w:val="008938BF"/>
    <w:rsid w:val="008A0A58"/>
    <w:rsid w:val="008A55D2"/>
    <w:rsid w:val="008B4812"/>
    <w:rsid w:val="008C6B48"/>
    <w:rsid w:val="008C6E61"/>
    <w:rsid w:val="008D34F8"/>
    <w:rsid w:val="008D3998"/>
    <w:rsid w:val="008D539B"/>
    <w:rsid w:val="008D6FD9"/>
    <w:rsid w:val="008D7039"/>
    <w:rsid w:val="008E4918"/>
    <w:rsid w:val="008E7A63"/>
    <w:rsid w:val="008F2316"/>
    <w:rsid w:val="00910EC4"/>
    <w:rsid w:val="00926F8E"/>
    <w:rsid w:val="009304B4"/>
    <w:rsid w:val="009372D0"/>
    <w:rsid w:val="009470AC"/>
    <w:rsid w:val="00954F7F"/>
    <w:rsid w:val="0095630B"/>
    <w:rsid w:val="00972466"/>
    <w:rsid w:val="00975C9D"/>
    <w:rsid w:val="00976A9C"/>
    <w:rsid w:val="00977096"/>
    <w:rsid w:val="0098278B"/>
    <w:rsid w:val="00985EAF"/>
    <w:rsid w:val="009972BC"/>
    <w:rsid w:val="009A1977"/>
    <w:rsid w:val="009A3186"/>
    <w:rsid w:val="009B4655"/>
    <w:rsid w:val="009B4E26"/>
    <w:rsid w:val="009C2C8B"/>
    <w:rsid w:val="009C5D55"/>
    <w:rsid w:val="009D3C90"/>
    <w:rsid w:val="009D4A38"/>
    <w:rsid w:val="009D5F92"/>
    <w:rsid w:val="009E4BA4"/>
    <w:rsid w:val="009E669F"/>
    <w:rsid w:val="009F1291"/>
    <w:rsid w:val="00A129AC"/>
    <w:rsid w:val="00A16ACA"/>
    <w:rsid w:val="00A266C2"/>
    <w:rsid w:val="00A26E9A"/>
    <w:rsid w:val="00A41B3F"/>
    <w:rsid w:val="00A45ED4"/>
    <w:rsid w:val="00A45FC8"/>
    <w:rsid w:val="00A61156"/>
    <w:rsid w:val="00A72540"/>
    <w:rsid w:val="00A77B4D"/>
    <w:rsid w:val="00AA4CEB"/>
    <w:rsid w:val="00AB0DC9"/>
    <w:rsid w:val="00AC70BA"/>
    <w:rsid w:val="00AE1BAD"/>
    <w:rsid w:val="00AE2D68"/>
    <w:rsid w:val="00B01F34"/>
    <w:rsid w:val="00B02EEF"/>
    <w:rsid w:val="00B07499"/>
    <w:rsid w:val="00B15DF3"/>
    <w:rsid w:val="00B21458"/>
    <w:rsid w:val="00B2725E"/>
    <w:rsid w:val="00B3457D"/>
    <w:rsid w:val="00B36195"/>
    <w:rsid w:val="00B37628"/>
    <w:rsid w:val="00B42855"/>
    <w:rsid w:val="00B443D9"/>
    <w:rsid w:val="00B503EA"/>
    <w:rsid w:val="00B60255"/>
    <w:rsid w:val="00B71470"/>
    <w:rsid w:val="00B7779F"/>
    <w:rsid w:val="00B85654"/>
    <w:rsid w:val="00B85838"/>
    <w:rsid w:val="00B86D6E"/>
    <w:rsid w:val="00BA11D2"/>
    <w:rsid w:val="00BA45F6"/>
    <w:rsid w:val="00BA4FE4"/>
    <w:rsid w:val="00BA6294"/>
    <w:rsid w:val="00BC7427"/>
    <w:rsid w:val="00BD1787"/>
    <w:rsid w:val="00BD1C06"/>
    <w:rsid w:val="00BD200E"/>
    <w:rsid w:val="00BE076F"/>
    <w:rsid w:val="00BF2BB5"/>
    <w:rsid w:val="00BF3144"/>
    <w:rsid w:val="00C0270B"/>
    <w:rsid w:val="00C069F5"/>
    <w:rsid w:val="00C10E0C"/>
    <w:rsid w:val="00C16960"/>
    <w:rsid w:val="00C21335"/>
    <w:rsid w:val="00C22361"/>
    <w:rsid w:val="00C22A96"/>
    <w:rsid w:val="00C230BD"/>
    <w:rsid w:val="00C27FBB"/>
    <w:rsid w:val="00C55DF8"/>
    <w:rsid w:val="00C63560"/>
    <w:rsid w:val="00C65A88"/>
    <w:rsid w:val="00C67872"/>
    <w:rsid w:val="00C724F2"/>
    <w:rsid w:val="00C815E8"/>
    <w:rsid w:val="00C86F55"/>
    <w:rsid w:val="00C954AE"/>
    <w:rsid w:val="00C96348"/>
    <w:rsid w:val="00C96559"/>
    <w:rsid w:val="00CA2B42"/>
    <w:rsid w:val="00CA3E31"/>
    <w:rsid w:val="00CB43FB"/>
    <w:rsid w:val="00CB6158"/>
    <w:rsid w:val="00CC54D5"/>
    <w:rsid w:val="00CC7D3A"/>
    <w:rsid w:val="00CD749F"/>
    <w:rsid w:val="00D019AB"/>
    <w:rsid w:val="00D044F5"/>
    <w:rsid w:val="00D13DD9"/>
    <w:rsid w:val="00D2384F"/>
    <w:rsid w:val="00D23952"/>
    <w:rsid w:val="00D24A13"/>
    <w:rsid w:val="00D447DB"/>
    <w:rsid w:val="00D45551"/>
    <w:rsid w:val="00D45D39"/>
    <w:rsid w:val="00D507CE"/>
    <w:rsid w:val="00D5227D"/>
    <w:rsid w:val="00D54E8B"/>
    <w:rsid w:val="00D956D9"/>
    <w:rsid w:val="00DB6FF6"/>
    <w:rsid w:val="00DC7719"/>
    <w:rsid w:val="00DD1D1A"/>
    <w:rsid w:val="00DF09DB"/>
    <w:rsid w:val="00DF5C44"/>
    <w:rsid w:val="00DF70F6"/>
    <w:rsid w:val="00E113EB"/>
    <w:rsid w:val="00E20432"/>
    <w:rsid w:val="00E20584"/>
    <w:rsid w:val="00E42F70"/>
    <w:rsid w:val="00E443EF"/>
    <w:rsid w:val="00E56377"/>
    <w:rsid w:val="00E60EBB"/>
    <w:rsid w:val="00E723BD"/>
    <w:rsid w:val="00E7432E"/>
    <w:rsid w:val="00E8792E"/>
    <w:rsid w:val="00EA0016"/>
    <w:rsid w:val="00EB3CE0"/>
    <w:rsid w:val="00EB6ECC"/>
    <w:rsid w:val="00EC5172"/>
    <w:rsid w:val="00EC5764"/>
    <w:rsid w:val="00EC5A06"/>
    <w:rsid w:val="00ED2FBC"/>
    <w:rsid w:val="00EF2946"/>
    <w:rsid w:val="00F11309"/>
    <w:rsid w:val="00F21F5D"/>
    <w:rsid w:val="00F225DB"/>
    <w:rsid w:val="00F227CB"/>
    <w:rsid w:val="00F34864"/>
    <w:rsid w:val="00F37743"/>
    <w:rsid w:val="00F46687"/>
    <w:rsid w:val="00F56271"/>
    <w:rsid w:val="00F66B8C"/>
    <w:rsid w:val="00F67ABB"/>
    <w:rsid w:val="00F71211"/>
    <w:rsid w:val="00F7232D"/>
    <w:rsid w:val="00F74FD0"/>
    <w:rsid w:val="00F82C7D"/>
    <w:rsid w:val="00F97CD8"/>
    <w:rsid w:val="00FA57F9"/>
    <w:rsid w:val="00FB16D0"/>
    <w:rsid w:val="00FD4721"/>
    <w:rsid w:val="00FE295A"/>
    <w:rsid w:val="00FE508E"/>
    <w:rsid w:val="00FE7AFE"/>
    <w:rsid w:val="00FF79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6EA55830"/>
  <w15:docId w15:val="{BE19AA99-9863-F345-A5E6-CA5C584F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de-DE"/>
    </w:rPr>
  </w:style>
  <w:style w:type="paragraph" w:styleId="Rubrik3">
    <w:name w:val="heading 3"/>
    <w:basedOn w:val="Normal"/>
    <w:link w:val="Rubrik3Char"/>
    <w:uiPriority w:val="9"/>
    <w:qFormat/>
    <w:rsid w:val="002331BF"/>
    <w:pPr>
      <w:spacing w:before="100" w:beforeAutospacing="1" w:after="100" w:afterAutospacing="1"/>
      <w:outlineLvl w:val="2"/>
    </w:pPr>
    <w:rPr>
      <w:rFonts w:eastAsia="Times New Roman"/>
      <w:b/>
      <w:bCs/>
      <w:sz w:val="27"/>
      <w:szCs w:val="27"/>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6AD4"/>
    <w:pPr>
      <w:tabs>
        <w:tab w:val="center" w:pos="4536"/>
        <w:tab w:val="right" w:pos="9072"/>
      </w:tabs>
    </w:pPr>
  </w:style>
  <w:style w:type="character" w:customStyle="1" w:styleId="SidhuvudChar">
    <w:name w:val="Sidhuvud Char"/>
    <w:basedOn w:val="Standardstycketeckensnitt"/>
    <w:link w:val="Sidhuvud"/>
    <w:uiPriority w:val="99"/>
    <w:rsid w:val="000E6AD4"/>
    <w:rPr>
      <w:sz w:val="24"/>
      <w:szCs w:val="24"/>
      <w:lang w:eastAsia="de-DE"/>
    </w:rPr>
  </w:style>
  <w:style w:type="paragraph" w:styleId="Sidfot">
    <w:name w:val="footer"/>
    <w:basedOn w:val="Normal"/>
    <w:link w:val="SidfotChar"/>
    <w:uiPriority w:val="99"/>
    <w:unhideWhenUsed/>
    <w:rsid w:val="000E6AD4"/>
    <w:pPr>
      <w:tabs>
        <w:tab w:val="center" w:pos="4536"/>
        <w:tab w:val="right" w:pos="9072"/>
      </w:tabs>
    </w:pPr>
  </w:style>
  <w:style w:type="character" w:customStyle="1" w:styleId="SidfotChar">
    <w:name w:val="Sidfot Char"/>
    <w:basedOn w:val="Standardstycketeckensnitt"/>
    <w:link w:val="Sidfot"/>
    <w:uiPriority w:val="99"/>
    <w:rsid w:val="000E6AD4"/>
    <w:rPr>
      <w:sz w:val="24"/>
      <w:szCs w:val="24"/>
      <w:lang w:eastAsia="de-DE"/>
    </w:rPr>
  </w:style>
  <w:style w:type="character" w:customStyle="1" w:styleId="Rubrik3Char">
    <w:name w:val="Rubrik 3 Char"/>
    <w:basedOn w:val="Standardstycketeckensnitt"/>
    <w:link w:val="Rubrik3"/>
    <w:uiPriority w:val="9"/>
    <w:rsid w:val="002331BF"/>
    <w:rPr>
      <w:rFonts w:eastAsia="Times New Roman"/>
      <w:b/>
      <w:bCs/>
      <w:sz w:val="27"/>
      <w:szCs w:val="27"/>
      <w:lang w:eastAsia="de-DE"/>
    </w:rPr>
  </w:style>
  <w:style w:type="character" w:styleId="Hyperlnk">
    <w:name w:val="Hyperlink"/>
    <w:basedOn w:val="Standardstycketeckensnitt"/>
    <w:uiPriority w:val="99"/>
    <w:unhideWhenUsed/>
    <w:rsid w:val="002331BF"/>
    <w:rPr>
      <w:color w:val="0000FF"/>
      <w:u w:val="single"/>
    </w:rPr>
  </w:style>
  <w:style w:type="paragraph" w:styleId="Normalwebb">
    <w:name w:val="Normal (Web)"/>
    <w:basedOn w:val="Normal"/>
    <w:uiPriority w:val="99"/>
    <w:unhideWhenUsed/>
    <w:rsid w:val="002331BF"/>
    <w:pPr>
      <w:spacing w:before="100" w:beforeAutospacing="1" w:after="100" w:afterAutospacing="1"/>
    </w:pPr>
    <w:rPr>
      <w:rFonts w:eastAsia="Times New Roman"/>
    </w:rPr>
  </w:style>
  <w:style w:type="paragraph" w:styleId="Kommentarer">
    <w:name w:val="annotation text"/>
    <w:basedOn w:val="Normal"/>
    <w:link w:val="KommentarerChar"/>
    <w:uiPriority w:val="99"/>
    <w:semiHidden/>
    <w:unhideWhenUsed/>
    <w:rsid w:val="002331BF"/>
    <w:pPr>
      <w:spacing w:after="200"/>
    </w:pPr>
    <w:rPr>
      <w:rFonts w:asciiTheme="minorHAnsi" w:eastAsiaTheme="minorHAnsi" w:hAnsiTheme="minorHAnsi" w:cstheme="minorBidi"/>
      <w:sz w:val="20"/>
      <w:szCs w:val="20"/>
      <w:lang w:val="fr-FR" w:eastAsia="en-US"/>
    </w:rPr>
  </w:style>
  <w:style w:type="character" w:customStyle="1" w:styleId="KommentarerChar">
    <w:name w:val="Kommentarer Char"/>
    <w:basedOn w:val="Standardstycketeckensnitt"/>
    <w:link w:val="Kommentarer"/>
    <w:uiPriority w:val="99"/>
    <w:semiHidden/>
    <w:rsid w:val="002331BF"/>
    <w:rPr>
      <w:rFonts w:asciiTheme="minorHAnsi" w:eastAsiaTheme="minorHAnsi" w:hAnsiTheme="minorHAnsi" w:cstheme="minorBidi"/>
      <w:lang w:val="fr-FR" w:eastAsia="en-US"/>
    </w:rPr>
  </w:style>
  <w:style w:type="character" w:styleId="Kommentarsreferens">
    <w:name w:val="annotation reference"/>
    <w:basedOn w:val="Standardstycketeckensnitt"/>
    <w:uiPriority w:val="99"/>
    <w:semiHidden/>
    <w:unhideWhenUsed/>
    <w:rsid w:val="002331BF"/>
    <w:rPr>
      <w:sz w:val="16"/>
      <w:szCs w:val="16"/>
    </w:rPr>
  </w:style>
  <w:style w:type="paragraph" w:styleId="Ballongtext">
    <w:name w:val="Balloon Text"/>
    <w:basedOn w:val="Normal"/>
    <w:link w:val="BallongtextChar"/>
    <w:uiPriority w:val="99"/>
    <w:semiHidden/>
    <w:unhideWhenUsed/>
    <w:rsid w:val="002331BF"/>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2331BF"/>
    <w:rPr>
      <w:rFonts w:ascii="Lucida Grande" w:hAnsi="Lucida Grande" w:cs="Lucida Grande"/>
      <w:sz w:val="18"/>
      <w:szCs w:val="18"/>
      <w:lang w:eastAsia="de-DE"/>
    </w:rPr>
  </w:style>
  <w:style w:type="character" w:customStyle="1" w:styleId="apple-converted-space">
    <w:name w:val="apple-converted-space"/>
    <w:basedOn w:val="Standardstycketeckensnitt"/>
    <w:rsid w:val="00F66B8C"/>
  </w:style>
  <w:style w:type="character" w:styleId="Betoning">
    <w:name w:val="Emphasis"/>
    <w:basedOn w:val="Standardstycketeckensnitt"/>
    <w:uiPriority w:val="20"/>
    <w:qFormat/>
    <w:rsid w:val="00F66B8C"/>
    <w:rPr>
      <w:i/>
      <w:iCs/>
    </w:rPr>
  </w:style>
  <w:style w:type="paragraph" w:styleId="Kommentarsmne">
    <w:name w:val="annotation subject"/>
    <w:basedOn w:val="Kommentarer"/>
    <w:next w:val="Kommentarer"/>
    <w:link w:val="KommentarsmneChar"/>
    <w:uiPriority w:val="99"/>
    <w:semiHidden/>
    <w:unhideWhenUsed/>
    <w:rsid w:val="004C5FE8"/>
    <w:pPr>
      <w:spacing w:after="0"/>
    </w:pPr>
    <w:rPr>
      <w:rFonts w:ascii="Times New Roman" w:eastAsiaTheme="minorEastAsia" w:hAnsi="Times New Roman" w:cs="Times New Roman"/>
      <w:b/>
      <w:bCs/>
      <w:lang w:val="de-DE" w:eastAsia="de-DE"/>
    </w:rPr>
  </w:style>
  <w:style w:type="character" w:customStyle="1" w:styleId="KommentarsmneChar">
    <w:name w:val="Kommentarsämne Char"/>
    <w:basedOn w:val="KommentarerChar"/>
    <w:link w:val="Kommentarsmne"/>
    <w:uiPriority w:val="99"/>
    <w:semiHidden/>
    <w:rsid w:val="004C5FE8"/>
    <w:rPr>
      <w:rFonts w:asciiTheme="minorHAnsi" w:eastAsiaTheme="minorHAnsi" w:hAnsiTheme="minorHAnsi" w:cstheme="minorBidi"/>
      <w:b/>
      <w:bCs/>
      <w:lang w:val="fr-FR" w:eastAsia="de-DE"/>
    </w:rPr>
  </w:style>
  <w:style w:type="paragraph" w:customStyle="1" w:styleId="onecomwebmail-msonormal">
    <w:name w:val="onecomwebmail-msonormal"/>
    <w:basedOn w:val="Normal"/>
    <w:rsid w:val="004466AD"/>
    <w:pPr>
      <w:spacing w:before="100" w:beforeAutospacing="1" w:after="100" w:afterAutospacing="1"/>
    </w:pPr>
    <w:rPr>
      <w:rFonts w:ascii="Times" w:hAnsi="Times"/>
      <w:sz w:val="20"/>
      <w:szCs w:val="20"/>
    </w:rPr>
  </w:style>
  <w:style w:type="character" w:customStyle="1" w:styleId="onecomwebmail-highlight">
    <w:name w:val="onecomwebmail-highlight"/>
    <w:basedOn w:val="Standardstycketeckensnitt"/>
    <w:rsid w:val="004466AD"/>
  </w:style>
  <w:style w:type="paragraph" w:styleId="Rubrik">
    <w:name w:val="Title"/>
    <w:basedOn w:val="Normal"/>
    <w:next w:val="Normal"/>
    <w:link w:val="RubrikChar"/>
    <w:uiPriority w:val="10"/>
    <w:qFormat/>
    <w:rsid w:val="00D54E8B"/>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54E8B"/>
    <w:rPr>
      <w:rFonts w:asciiTheme="majorHAnsi" w:eastAsiaTheme="majorEastAsia" w:hAnsiTheme="majorHAnsi" w:cstheme="majorBidi"/>
      <w:spacing w:val="-10"/>
      <w:kern w:val="28"/>
      <w:sz w:val="56"/>
      <w:szCs w:val="56"/>
      <w:lang w:eastAsia="de-DE"/>
    </w:rPr>
  </w:style>
  <w:style w:type="character" w:styleId="Olstomnmnande">
    <w:name w:val="Unresolved Mention"/>
    <w:basedOn w:val="Standardstycketeckensnitt"/>
    <w:uiPriority w:val="99"/>
    <w:semiHidden/>
    <w:unhideWhenUsed/>
    <w:rsid w:val="0061067D"/>
    <w:rPr>
      <w:color w:val="808080"/>
      <w:shd w:val="clear" w:color="auto" w:fill="E6E6E6"/>
    </w:rPr>
  </w:style>
  <w:style w:type="paragraph" w:styleId="HTML-frformaterad">
    <w:name w:val="HTML Preformatted"/>
    <w:basedOn w:val="Normal"/>
    <w:link w:val="HTML-frformateradChar"/>
    <w:uiPriority w:val="99"/>
    <w:unhideWhenUsed/>
    <w:rsid w:val="003E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sv-SE" w:eastAsia="sv-SE"/>
    </w:rPr>
  </w:style>
  <w:style w:type="character" w:customStyle="1" w:styleId="HTML-frformateradChar">
    <w:name w:val="HTML - förformaterad Char"/>
    <w:basedOn w:val="Standardstycketeckensnitt"/>
    <w:link w:val="HTML-frformaterad"/>
    <w:uiPriority w:val="99"/>
    <w:rsid w:val="003E1C5F"/>
    <w:rPr>
      <w:rFonts w:ascii="Courier New" w:hAnsi="Courier New" w:cs="Courier New"/>
      <w:lang w:val="sv-SE" w:eastAsia="sv-SE"/>
    </w:rPr>
  </w:style>
  <w:style w:type="character" w:styleId="AnvndHyperlnk">
    <w:name w:val="FollowedHyperlink"/>
    <w:basedOn w:val="Standardstycketeckensnitt"/>
    <w:uiPriority w:val="99"/>
    <w:semiHidden/>
    <w:unhideWhenUsed/>
    <w:rsid w:val="003E1C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123073">
      <w:bodyDiv w:val="1"/>
      <w:marLeft w:val="0"/>
      <w:marRight w:val="0"/>
      <w:marTop w:val="0"/>
      <w:marBottom w:val="0"/>
      <w:divBdr>
        <w:top w:val="none" w:sz="0" w:space="0" w:color="auto"/>
        <w:left w:val="none" w:sz="0" w:space="0" w:color="auto"/>
        <w:bottom w:val="none" w:sz="0" w:space="0" w:color="auto"/>
        <w:right w:val="none" w:sz="0" w:space="0" w:color="auto"/>
      </w:divBdr>
    </w:div>
    <w:div w:id="498037825">
      <w:bodyDiv w:val="1"/>
      <w:marLeft w:val="0"/>
      <w:marRight w:val="0"/>
      <w:marTop w:val="0"/>
      <w:marBottom w:val="0"/>
      <w:divBdr>
        <w:top w:val="none" w:sz="0" w:space="0" w:color="auto"/>
        <w:left w:val="none" w:sz="0" w:space="0" w:color="auto"/>
        <w:bottom w:val="none" w:sz="0" w:space="0" w:color="auto"/>
        <w:right w:val="none" w:sz="0" w:space="0" w:color="auto"/>
      </w:divBdr>
      <w:divsChild>
        <w:div w:id="1852252910">
          <w:marLeft w:val="0"/>
          <w:marRight w:val="0"/>
          <w:marTop w:val="0"/>
          <w:marBottom w:val="0"/>
          <w:divBdr>
            <w:top w:val="none" w:sz="0" w:space="0" w:color="auto"/>
            <w:left w:val="none" w:sz="0" w:space="0" w:color="auto"/>
            <w:bottom w:val="none" w:sz="0" w:space="0" w:color="auto"/>
            <w:right w:val="none" w:sz="0" w:space="0" w:color="auto"/>
          </w:divBdr>
        </w:div>
      </w:divsChild>
    </w:div>
    <w:div w:id="1013998124">
      <w:bodyDiv w:val="1"/>
      <w:marLeft w:val="0"/>
      <w:marRight w:val="0"/>
      <w:marTop w:val="0"/>
      <w:marBottom w:val="0"/>
      <w:divBdr>
        <w:top w:val="none" w:sz="0" w:space="0" w:color="auto"/>
        <w:left w:val="none" w:sz="0" w:space="0" w:color="auto"/>
        <w:bottom w:val="none" w:sz="0" w:space="0" w:color="auto"/>
        <w:right w:val="none" w:sz="0" w:space="0" w:color="auto"/>
      </w:divBdr>
      <w:divsChild>
        <w:div w:id="338849184">
          <w:marLeft w:val="0"/>
          <w:marRight w:val="0"/>
          <w:marTop w:val="0"/>
          <w:marBottom w:val="0"/>
          <w:divBdr>
            <w:top w:val="none" w:sz="0" w:space="0" w:color="auto"/>
            <w:left w:val="none" w:sz="0" w:space="0" w:color="auto"/>
            <w:bottom w:val="none" w:sz="0" w:space="0" w:color="auto"/>
            <w:right w:val="none" w:sz="0" w:space="0" w:color="auto"/>
          </w:divBdr>
          <w:divsChild>
            <w:div w:id="56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6942">
      <w:bodyDiv w:val="1"/>
      <w:marLeft w:val="0"/>
      <w:marRight w:val="0"/>
      <w:marTop w:val="0"/>
      <w:marBottom w:val="0"/>
      <w:divBdr>
        <w:top w:val="none" w:sz="0" w:space="0" w:color="auto"/>
        <w:left w:val="none" w:sz="0" w:space="0" w:color="auto"/>
        <w:bottom w:val="none" w:sz="0" w:space="0" w:color="auto"/>
        <w:right w:val="none" w:sz="0" w:space="0" w:color="auto"/>
      </w:divBdr>
    </w:div>
    <w:div w:id="1137795962">
      <w:bodyDiv w:val="1"/>
      <w:marLeft w:val="0"/>
      <w:marRight w:val="0"/>
      <w:marTop w:val="0"/>
      <w:marBottom w:val="0"/>
      <w:divBdr>
        <w:top w:val="none" w:sz="0" w:space="0" w:color="auto"/>
        <w:left w:val="none" w:sz="0" w:space="0" w:color="auto"/>
        <w:bottom w:val="none" w:sz="0" w:space="0" w:color="auto"/>
        <w:right w:val="none" w:sz="0" w:space="0" w:color="auto"/>
      </w:divBdr>
    </w:div>
    <w:div w:id="1155685057">
      <w:bodyDiv w:val="1"/>
      <w:marLeft w:val="0"/>
      <w:marRight w:val="0"/>
      <w:marTop w:val="0"/>
      <w:marBottom w:val="0"/>
      <w:divBdr>
        <w:top w:val="none" w:sz="0" w:space="0" w:color="auto"/>
        <w:left w:val="none" w:sz="0" w:space="0" w:color="auto"/>
        <w:bottom w:val="none" w:sz="0" w:space="0" w:color="auto"/>
        <w:right w:val="none" w:sz="0" w:space="0" w:color="auto"/>
      </w:divBdr>
    </w:div>
    <w:div w:id="1282111038">
      <w:bodyDiv w:val="1"/>
      <w:marLeft w:val="0"/>
      <w:marRight w:val="0"/>
      <w:marTop w:val="0"/>
      <w:marBottom w:val="0"/>
      <w:divBdr>
        <w:top w:val="none" w:sz="0" w:space="0" w:color="auto"/>
        <w:left w:val="none" w:sz="0" w:space="0" w:color="auto"/>
        <w:bottom w:val="none" w:sz="0" w:space="0" w:color="auto"/>
        <w:right w:val="none" w:sz="0" w:space="0" w:color="auto"/>
      </w:divBdr>
    </w:div>
    <w:div w:id="1354652125">
      <w:bodyDiv w:val="1"/>
      <w:marLeft w:val="0"/>
      <w:marRight w:val="0"/>
      <w:marTop w:val="0"/>
      <w:marBottom w:val="0"/>
      <w:divBdr>
        <w:top w:val="none" w:sz="0" w:space="0" w:color="auto"/>
        <w:left w:val="none" w:sz="0" w:space="0" w:color="auto"/>
        <w:bottom w:val="none" w:sz="0" w:space="0" w:color="auto"/>
        <w:right w:val="none" w:sz="0" w:space="0" w:color="auto"/>
      </w:divBdr>
    </w:div>
    <w:div w:id="1826434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omsterframjandet.s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elargoniumforeurope.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3</Pages>
  <Words>950</Words>
  <Characters>5041</Characters>
  <Application>Microsoft Office Word</Application>
  <DocSecurity>0</DocSecurity>
  <Lines>42</Lines>
  <Paragraphs>11</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Hewlett-Packard Company</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Witton</dc:creator>
  <cp:lastModifiedBy>Erika Wallin</cp:lastModifiedBy>
  <cp:revision>8</cp:revision>
  <cp:lastPrinted>2018-04-11T10:22:00Z</cp:lastPrinted>
  <dcterms:created xsi:type="dcterms:W3CDTF">2018-04-11T09:30:00Z</dcterms:created>
  <dcterms:modified xsi:type="dcterms:W3CDTF">2018-04-13T09:51:00Z</dcterms:modified>
</cp:coreProperties>
</file>