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D8" w:rsidRPr="00B12CF3" w:rsidRDefault="00A62BD8" w:rsidP="009D26D7">
      <w:pPr>
        <w:spacing w:line="240" w:lineRule="auto"/>
        <w:rPr>
          <w:rFonts w:cs="Arial"/>
          <w:szCs w:val="22"/>
        </w:rPr>
      </w:pPr>
      <w:bookmarkStart w:id="0" w:name="Position"/>
      <w:bookmarkEnd w:id="0"/>
    </w:p>
    <w:p w:rsidR="00FC03EA" w:rsidRPr="00B12CF3" w:rsidRDefault="00FC03EA" w:rsidP="009D26D7">
      <w:pPr>
        <w:spacing w:line="240" w:lineRule="auto"/>
        <w:rPr>
          <w:rFonts w:cs="Arial"/>
          <w:szCs w:val="22"/>
        </w:rPr>
      </w:pPr>
    </w:p>
    <w:tbl>
      <w:tblPr>
        <w:tblStyle w:val="Tabellrutnt"/>
        <w:tblW w:w="9469" w:type="dxa"/>
        <w:tblInd w:w="-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7399"/>
      </w:tblGrid>
      <w:tr w:rsidR="00B12CF3" w:rsidRPr="00B12CF3" w:rsidTr="008216E9">
        <w:tc>
          <w:tcPr>
            <w:tcW w:w="2070" w:type="dxa"/>
          </w:tcPr>
          <w:p w:rsidR="00D307FC" w:rsidRPr="00B12CF3" w:rsidRDefault="002E201A" w:rsidP="005A1366">
            <w:pPr>
              <w:pStyle w:val="DocumentHeader"/>
              <w:rPr>
                <w:rFonts w:cs="Arial"/>
                <w:szCs w:val="22"/>
              </w:rPr>
            </w:pPr>
            <w:bookmarkStart w:id="1" w:name="xxContact"/>
            <w:bookmarkEnd w:id="1"/>
            <w:r w:rsidRPr="00B12CF3">
              <w:rPr>
                <w:rFonts w:cs="Arial"/>
                <w:szCs w:val="22"/>
              </w:rPr>
              <w:t>Kontaktperson:</w:t>
            </w:r>
          </w:p>
        </w:tc>
        <w:tc>
          <w:tcPr>
            <w:tcW w:w="7399" w:type="dxa"/>
          </w:tcPr>
          <w:p w:rsidR="00D307FC" w:rsidRPr="00B12CF3" w:rsidRDefault="00B12CF3" w:rsidP="005A1366">
            <w:pPr>
              <w:pStyle w:val="DocumentHeader"/>
              <w:rPr>
                <w:rFonts w:cs="Arial"/>
                <w:szCs w:val="22"/>
              </w:rPr>
            </w:pPr>
            <w:bookmarkStart w:id="2" w:name="xxStart"/>
            <w:bookmarkStart w:id="3" w:name="xxName"/>
            <w:bookmarkEnd w:id="2"/>
            <w:bookmarkEnd w:id="3"/>
            <w:r>
              <w:rPr>
                <w:rFonts w:cs="Arial"/>
                <w:szCs w:val="22"/>
              </w:rPr>
              <w:t>Lars-Eric Aaro, v</w:t>
            </w:r>
            <w:r w:rsidR="002E201A" w:rsidRPr="00B12CF3">
              <w:rPr>
                <w:rFonts w:cs="Arial"/>
                <w:szCs w:val="22"/>
              </w:rPr>
              <w:t>d och koncernchef</w:t>
            </w:r>
          </w:p>
        </w:tc>
      </w:tr>
      <w:tr w:rsidR="00B12CF3" w:rsidRPr="00B12CF3" w:rsidTr="008216E9">
        <w:tc>
          <w:tcPr>
            <w:tcW w:w="2070" w:type="dxa"/>
          </w:tcPr>
          <w:p w:rsidR="00D307FC" w:rsidRPr="00B12CF3" w:rsidRDefault="002E201A" w:rsidP="005A1366">
            <w:pPr>
              <w:pStyle w:val="DocumentHeader"/>
              <w:rPr>
                <w:rFonts w:cs="Arial"/>
                <w:szCs w:val="22"/>
              </w:rPr>
            </w:pPr>
            <w:bookmarkStart w:id="4" w:name="xxPhone"/>
            <w:bookmarkEnd w:id="4"/>
            <w:r w:rsidRPr="00B12CF3">
              <w:rPr>
                <w:rFonts w:cs="Arial"/>
                <w:szCs w:val="22"/>
              </w:rPr>
              <w:t>Telefon:</w:t>
            </w:r>
          </w:p>
        </w:tc>
        <w:tc>
          <w:tcPr>
            <w:tcW w:w="7399" w:type="dxa"/>
          </w:tcPr>
          <w:p w:rsidR="00D307FC" w:rsidRPr="00B12CF3" w:rsidRDefault="002E201A" w:rsidP="005A1366">
            <w:pPr>
              <w:pStyle w:val="DocumentHeader"/>
              <w:rPr>
                <w:rFonts w:cs="Arial"/>
                <w:szCs w:val="22"/>
              </w:rPr>
            </w:pPr>
            <w:bookmarkStart w:id="5" w:name="xxPhoneD"/>
            <w:bookmarkEnd w:id="5"/>
            <w:r w:rsidRPr="00B12CF3">
              <w:rPr>
                <w:rFonts w:cs="Arial"/>
                <w:szCs w:val="22"/>
              </w:rPr>
              <w:t>+46 920 381 06</w:t>
            </w:r>
          </w:p>
        </w:tc>
      </w:tr>
    </w:tbl>
    <w:p w:rsidR="00FC03EA" w:rsidRPr="00B12CF3" w:rsidRDefault="00FC03EA" w:rsidP="009D26D7">
      <w:pPr>
        <w:spacing w:line="240" w:lineRule="auto"/>
        <w:rPr>
          <w:rFonts w:cs="Arial"/>
          <w:szCs w:val="22"/>
        </w:rPr>
      </w:pPr>
      <w:bookmarkStart w:id="6" w:name="xxEmail"/>
      <w:bookmarkEnd w:id="6"/>
    </w:p>
    <w:p w:rsidR="005A1366" w:rsidRPr="00B12CF3" w:rsidRDefault="005A1366" w:rsidP="009D26D7">
      <w:pPr>
        <w:spacing w:line="240" w:lineRule="auto"/>
        <w:rPr>
          <w:rFonts w:cs="Arial"/>
          <w:szCs w:val="22"/>
        </w:rPr>
      </w:pPr>
    </w:p>
    <w:p w:rsidR="00C3259F" w:rsidRPr="00B12CF3" w:rsidRDefault="00C3259F" w:rsidP="009D26D7">
      <w:pPr>
        <w:spacing w:line="240" w:lineRule="auto"/>
        <w:rPr>
          <w:rFonts w:cs="Arial"/>
          <w:szCs w:val="22"/>
        </w:rPr>
      </w:pPr>
    </w:p>
    <w:p w:rsidR="005722DC" w:rsidRPr="00B12CF3" w:rsidRDefault="002E201A" w:rsidP="009D26D7">
      <w:pPr>
        <w:spacing w:line="240" w:lineRule="auto"/>
        <w:rPr>
          <w:rFonts w:cs="Arial"/>
          <w:b/>
          <w:sz w:val="40"/>
          <w:szCs w:val="40"/>
        </w:rPr>
      </w:pPr>
      <w:r w:rsidRPr="00B12CF3">
        <w:rPr>
          <w:rFonts w:cs="Arial"/>
          <w:b/>
          <w:sz w:val="40"/>
          <w:szCs w:val="40"/>
        </w:rPr>
        <w:t>Ny kommunikationsdirektör på LKAB</w:t>
      </w:r>
    </w:p>
    <w:p w:rsidR="002E201A" w:rsidRPr="00B12CF3" w:rsidRDefault="002E201A" w:rsidP="009D26D7">
      <w:pPr>
        <w:spacing w:line="240" w:lineRule="auto"/>
        <w:rPr>
          <w:rFonts w:cs="Arial"/>
          <w:b/>
          <w:szCs w:val="22"/>
        </w:rPr>
      </w:pPr>
    </w:p>
    <w:p w:rsidR="00B12CF3" w:rsidRPr="00B12CF3" w:rsidRDefault="00B12CF3" w:rsidP="009D26D7">
      <w:pPr>
        <w:spacing w:line="240" w:lineRule="auto"/>
        <w:rPr>
          <w:rFonts w:cs="Arial"/>
          <w:b/>
          <w:szCs w:val="22"/>
        </w:rPr>
      </w:pPr>
      <w:r w:rsidRPr="00B12CF3">
        <w:rPr>
          <w:rFonts w:cs="Arial"/>
          <w:b/>
          <w:szCs w:val="22"/>
        </w:rPr>
        <w:t xml:space="preserve">Frank Hojem har utsetts till ny kommunikationsdirektör i LKAB-koncernen. Han tillträder sin nya tjänst 1 september med placering vid huvudkontoret i Luleå. </w:t>
      </w:r>
    </w:p>
    <w:p w:rsidR="00B12CF3" w:rsidRPr="00B12CF3" w:rsidRDefault="00B12CF3" w:rsidP="009D26D7">
      <w:pPr>
        <w:spacing w:line="240" w:lineRule="auto"/>
        <w:rPr>
          <w:rFonts w:cs="Arial"/>
          <w:szCs w:val="22"/>
        </w:rPr>
      </w:pPr>
    </w:p>
    <w:p w:rsidR="002E201A" w:rsidRPr="00B12CF3" w:rsidRDefault="00B12CF3" w:rsidP="009D26D7">
      <w:pPr>
        <w:spacing w:line="240" w:lineRule="auto"/>
        <w:rPr>
          <w:rFonts w:cs="Arial"/>
          <w:szCs w:val="22"/>
        </w:rPr>
      </w:pPr>
      <w:r w:rsidRPr="00B12CF3">
        <w:rPr>
          <w:rFonts w:cs="Arial"/>
          <w:szCs w:val="22"/>
        </w:rPr>
        <w:t xml:space="preserve">Han kommer närmast från tjänsten som ansvarig för </w:t>
      </w:r>
      <w:r>
        <w:rPr>
          <w:rFonts w:cs="Arial"/>
          <w:szCs w:val="22"/>
        </w:rPr>
        <w:t xml:space="preserve">LKAB:s </w:t>
      </w:r>
      <w:r w:rsidRPr="00B12CF3">
        <w:rPr>
          <w:rFonts w:cs="Arial"/>
          <w:szCs w:val="22"/>
        </w:rPr>
        <w:t>samhällskontakter</w:t>
      </w:r>
      <w:r w:rsidR="00943C8B">
        <w:rPr>
          <w:rFonts w:cs="Arial"/>
          <w:szCs w:val="22"/>
        </w:rPr>
        <w:t>.</w:t>
      </w:r>
    </w:p>
    <w:p w:rsidR="002E201A" w:rsidRPr="00B12CF3" w:rsidRDefault="002E201A" w:rsidP="009D26D7">
      <w:pPr>
        <w:spacing w:line="240" w:lineRule="auto"/>
        <w:rPr>
          <w:rFonts w:cs="Arial"/>
          <w:szCs w:val="22"/>
        </w:rPr>
      </w:pPr>
      <w:bookmarkStart w:id="7" w:name="_GoBack"/>
    </w:p>
    <w:bookmarkEnd w:id="7"/>
    <w:p w:rsidR="002E201A" w:rsidRPr="00B12CF3" w:rsidRDefault="00B12CF3" w:rsidP="00B12CF3">
      <w:pPr>
        <w:spacing w:after="135" w:line="270" w:lineRule="atLeast"/>
        <w:rPr>
          <w:rFonts w:cs="Arial"/>
          <w:szCs w:val="22"/>
        </w:rPr>
      </w:pPr>
      <w:r w:rsidRPr="00B12CF3">
        <w:rPr>
          <w:rFonts w:cs="Arial"/>
          <w:szCs w:val="22"/>
        </w:rPr>
        <w:t>–</w:t>
      </w:r>
      <w:r w:rsidR="002E201A" w:rsidRPr="00B12CF3">
        <w:rPr>
          <w:rFonts w:cs="Arial"/>
          <w:szCs w:val="22"/>
        </w:rPr>
        <w:t xml:space="preserve"> </w:t>
      </w:r>
      <w:r w:rsidR="00943C8B">
        <w:t xml:space="preserve">LKAB är ett internationellt </w:t>
      </w:r>
      <w:r w:rsidR="00943C8B">
        <w:t>företag</w:t>
      </w:r>
      <w:r w:rsidR="00943C8B">
        <w:t xml:space="preserve"> och </w:t>
      </w:r>
      <w:r w:rsidR="00943C8B">
        <w:t>Europa</w:t>
      </w:r>
      <w:r w:rsidR="00943C8B">
        <w:t xml:space="preserve">s största järnmalmsproducent. Vi är i stark tillväxt </w:t>
      </w:r>
      <w:r w:rsidR="00943C8B">
        <w:t>och i denna typ av mo</w:t>
      </w:r>
      <w:r w:rsidR="00943C8B">
        <w:t>derna och innovativa företag är</w:t>
      </w:r>
      <w:r w:rsidR="00943C8B">
        <w:t xml:space="preserve"> kommunikation en nyckelaktivit</w:t>
      </w:r>
      <w:r w:rsidR="00943C8B">
        <w:t>et och av stor strategisk vikt.</w:t>
      </w:r>
      <w:r w:rsidR="002E201A" w:rsidRPr="00B12CF3">
        <w:rPr>
          <w:rFonts w:cs="Arial"/>
          <w:szCs w:val="22"/>
        </w:rPr>
        <w:t xml:space="preserve"> Frank Hojem att bidra starkt </w:t>
      </w:r>
      <w:r w:rsidR="00943C8B">
        <w:rPr>
          <w:rFonts w:cs="Arial"/>
          <w:szCs w:val="22"/>
        </w:rPr>
        <w:t xml:space="preserve">till det </w:t>
      </w:r>
      <w:r w:rsidR="002E201A" w:rsidRPr="00B12CF3">
        <w:rPr>
          <w:rFonts w:cs="Arial"/>
          <w:szCs w:val="22"/>
        </w:rPr>
        <w:t xml:space="preserve">i </w:t>
      </w:r>
      <w:r w:rsidRPr="00B12CF3">
        <w:rPr>
          <w:rFonts w:cs="Arial"/>
          <w:szCs w:val="22"/>
        </w:rPr>
        <w:t>rollen som kommunik</w:t>
      </w:r>
      <w:r>
        <w:rPr>
          <w:rFonts w:cs="Arial"/>
          <w:szCs w:val="22"/>
        </w:rPr>
        <w:t>a</w:t>
      </w:r>
      <w:r w:rsidRPr="00B12CF3">
        <w:rPr>
          <w:rFonts w:cs="Arial"/>
          <w:szCs w:val="22"/>
        </w:rPr>
        <w:t>tionsdirektör</w:t>
      </w:r>
      <w:r w:rsidR="002E201A" w:rsidRPr="00B12CF3">
        <w:rPr>
          <w:rFonts w:cs="Arial"/>
          <w:szCs w:val="22"/>
        </w:rPr>
        <w:t>, säger Lars-Eric Aaro, vd och koncernchef på LKAB.</w:t>
      </w:r>
    </w:p>
    <w:p w:rsidR="002E201A" w:rsidRPr="00B12CF3" w:rsidRDefault="002E201A" w:rsidP="002E201A">
      <w:pPr>
        <w:spacing w:after="150" w:line="270" w:lineRule="atLeast"/>
        <w:rPr>
          <w:rFonts w:cs="Arial"/>
          <w:szCs w:val="22"/>
        </w:rPr>
      </w:pPr>
      <w:r w:rsidRPr="00B12CF3">
        <w:rPr>
          <w:rFonts w:cs="Arial"/>
          <w:szCs w:val="22"/>
        </w:rPr>
        <w:t>– Jag ser fram emot att utveckla LKAB:s varumärke och att tydligare berätta om vår miljö- och samhällsnytta</w:t>
      </w:r>
      <w:r w:rsidR="00B12CF3" w:rsidRPr="00B12CF3">
        <w:rPr>
          <w:rFonts w:cs="Arial"/>
          <w:szCs w:val="22"/>
        </w:rPr>
        <w:t>.</w:t>
      </w:r>
      <w:r w:rsidRPr="00B12CF3">
        <w:rPr>
          <w:rFonts w:cs="Arial"/>
          <w:szCs w:val="22"/>
        </w:rPr>
        <w:t xml:space="preserve"> Vårt mål är att LKAB ska vara </w:t>
      </w:r>
      <w:r w:rsidR="00B12CF3" w:rsidRPr="00B12CF3">
        <w:rPr>
          <w:rFonts w:cs="Arial"/>
          <w:szCs w:val="22"/>
        </w:rPr>
        <w:t xml:space="preserve">en </w:t>
      </w:r>
      <w:r w:rsidRPr="00B12CF3">
        <w:rPr>
          <w:rFonts w:cs="Arial"/>
          <w:szCs w:val="22"/>
        </w:rPr>
        <w:t>ansvarstagande, engagera</w:t>
      </w:r>
      <w:r w:rsidR="00B12CF3" w:rsidRPr="00B12CF3">
        <w:rPr>
          <w:rFonts w:cs="Arial"/>
          <w:szCs w:val="22"/>
        </w:rPr>
        <w:t>d</w:t>
      </w:r>
      <w:r w:rsidRPr="00B12CF3">
        <w:rPr>
          <w:rFonts w:cs="Arial"/>
          <w:szCs w:val="22"/>
        </w:rPr>
        <w:t xml:space="preserve"> och nytänkande </w:t>
      </w:r>
      <w:r w:rsidR="00B12CF3" w:rsidRPr="00B12CF3">
        <w:rPr>
          <w:rFonts w:cs="Arial"/>
          <w:szCs w:val="22"/>
        </w:rPr>
        <w:t>koncern</w:t>
      </w:r>
      <w:r w:rsidR="00943C8B">
        <w:rPr>
          <w:rFonts w:cs="Arial"/>
          <w:szCs w:val="22"/>
        </w:rPr>
        <w:t xml:space="preserve">. </w:t>
      </w:r>
      <w:r w:rsidR="00943C8B" w:rsidRPr="00B12CF3">
        <w:rPr>
          <w:rFonts w:cs="Arial"/>
          <w:szCs w:val="22"/>
        </w:rPr>
        <w:t>LKAB och gruvnäringen är under stark förändring och tillväxt vilket ställer nya krav på vår kommunikation</w:t>
      </w:r>
      <w:r w:rsidRPr="00B12CF3">
        <w:rPr>
          <w:rFonts w:cs="Arial"/>
          <w:szCs w:val="22"/>
        </w:rPr>
        <w:t>, säger Frank Hojem.</w:t>
      </w:r>
    </w:p>
    <w:p w:rsidR="002E201A" w:rsidRDefault="002E201A" w:rsidP="002E201A">
      <w:pPr>
        <w:spacing w:after="135" w:line="270" w:lineRule="atLeast"/>
        <w:rPr>
          <w:rFonts w:cs="Arial"/>
          <w:szCs w:val="22"/>
        </w:rPr>
      </w:pPr>
      <w:r w:rsidRPr="00B12CF3">
        <w:rPr>
          <w:rFonts w:cs="Arial"/>
          <w:szCs w:val="22"/>
        </w:rPr>
        <w:t xml:space="preserve">Frank Hojem har tidigare bland annat arbetat på regeringskansliet som stabschef på näringsdepartementet. Där var han bland annat ansvarig för regeringens gruv- och mineralpolitik. Frank Hojem är gift, född i Kiruna och uppväxt i Luleå. </w:t>
      </w:r>
    </w:p>
    <w:p w:rsidR="00943C8B" w:rsidRDefault="00943C8B" w:rsidP="002E201A">
      <w:pPr>
        <w:spacing w:after="135" w:line="270" w:lineRule="atLeast"/>
        <w:rPr>
          <w:rFonts w:cs="Arial"/>
          <w:szCs w:val="22"/>
        </w:rPr>
      </w:pPr>
    </w:p>
    <w:p w:rsidR="00B12CF3" w:rsidRPr="00943C8B" w:rsidRDefault="00943C8B" w:rsidP="002E201A">
      <w:pPr>
        <w:spacing w:after="135" w:line="270" w:lineRule="atLeast"/>
        <w:rPr>
          <w:rFonts w:cs="Arial"/>
          <w:i/>
          <w:szCs w:val="22"/>
        </w:rPr>
      </w:pPr>
      <w:r w:rsidRPr="00943C8B">
        <w:rPr>
          <w:rFonts w:cs="Arial"/>
          <w:i/>
          <w:szCs w:val="22"/>
        </w:rPr>
        <w:t>Lars-Eric Aaro och Frank Hojem finns tillgängliga i Kiruna under fredagen för kommentarer.</w:t>
      </w:r>
    </w:p>
    <w:p w:rsidR="005A1366" w:rsidRPr="00B12CF3" w:rsidRDefault="00B12CF3" w:rsidP="009D26D7">
      <w:pPr>
        <w:spacing w:line="240" w:lineRule="auto"/>
        <w:rPr>
          <w:rFonts w:cs="Arial"/>
          <w:i/>
          <w:szCs w:val="22"/>
        </w:rPr>
      </w:pPr>
      <w:r w:rsidRPr="00B12CF3">
        <w:rPr>
          <w:rFonts w:cs="Arial"/>
          <w:i/>
          <w:szCs w:val="22"/>
        </w:rPr>
        <w:t>Kontakt:</w:t>
      </w:r>
    </w:p>
    <w:p w:rsidR="00B12CF3" w:rsidRPr="00B12CF3" w:rsidRDefault="00B12CF3" w:rsidP="009D26D7">
      <w:pPr>
        <w:spacing w:line="240" w:lineRule="auto"/>
        <w:rPr>
          <w:rFonts w:cs="Arial"/>
          <w:i/>
          <w:szCs w:val="22"/>
        </w:rPr>
      </w:pPr>
      <w:r w:rsidRPr="00B12CF3">
        <w:rPr>
          <w:rFonts w:cs="Arial"/>
          <w:i/>
          <w:szCs w:val="22"/>
        </w:rPr>
        <w:t>Lars-Eric Aaro</w:t>
      </w:r>
      <w:r w:rsidR="00943C8B">
        <w:rPr>
          <w:rFonts w:cs="Arial"/>
          <w:i/>
          <w:szCs w:val="22"/>
        </w:rPr>
        <w:t>, vd och koncernchef,</w:t>
      </w:r>
      <w:r w:rsidRPr="00B12CF3">
        <w:rPr>
          <w:rFonts w:cs="Arial"/>
          <w:i/>
          <w:szCs w:val="22"/>
        </w:rPr>
        <w:t xml:space="preserve"> +46 920 381 06</w:t>
      </w:r>
    </w:p>
    <w:p w:rsidR="005A1366" w:rsidRPr="00B12CF3" w:rsidRDefault="00B12CF3" w:rsidP="00943C8B">
      <w:pPr>
        <w:spacing w:line="240" w:lineRule="auto"/>
        <w:rPr>
          <w:rFonts w:cs="Arial"/>
          <w:szCs w:val="22"/>
        </w:rPr>
      </w:pPr>
      <w:r w:rsidRPr="00B12CF3">
        <w:rPr>
          <w:rFonts w:cs="Arial"/>
          <w:i/>
          <w:szCs w:val="22"/>
        </w:rPr>
        <w:t>Frank Hojem,</w:t>
      </w:r>
      <w:r w:rsidR="00943C8B">
        <w:rPr>
          <w:rFonts w:cs="Arial"/>
          <w:i/>
          <w:szCs w:val="22"/>
        </w:rPr>
        <w:t xml:space="preserve"> kommunikationsdirektör,</w:t>
      </w:r>
      <w:r w:rsidRPr="00B12CF3">
        <w:rPr>
          <w:rFonts w:cs="Arial"/>
          <w:i/>
          <w:szCs w:val="22"/>
        </w:rPr>
        <w:t xml:space="preserve"> +46 920 380 70</w:t>
      </w:r>
      <w:bookmarkStart w:id="8" w:name="xxHeadline"/>
      <w:bookmarkEnd w:id="8"/>
    </w:p>
    <w:sectPr w:rsidR="005A1366" w:rsidRPr="00B12CF3" w:rsidSect="002E201A">
      <w:headerReference w:type="default" r:id="rId9"/>
      <w:footerReference w:type="default" r:id="rId10"/>
      <w:headerReference w:type="first" r:id="rId11"/>
      <w:pgSz w:w="11906" w:h="16838" w:code="9"/>
      <w:pgMar w:top="2580" w:right="1021" w:bottom="2041" w:left="3487" w:header="90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113" w:rsidRDefault="00637113">
      <w:r>
        <w:separator/>
      </w:r>
    </w:p>
  </w:endnote>
  <w:endnote w:type="continuationSeparator" w:id="0">
    <w:p w:rsidR="00637113" w:rsidRDefault="0063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1A" w:rsidRDefault="002E201A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7214" behindDoc="0" locked="1" layoutInCell="1" allowOverlap="1" wp14:anchorId="6E38CD82" wp14:editId="1430DFAD">
              <wp:simplePos x="0" y="0"/>
              <wp:positionH relativeFrom="page">
                <wp:posOffset>899795</wp:posOffset>
              </wp:positionH>
              <wp:positionV relativeFrom="page">
                <wp:posOffset>8940800</wp:posOffset>
              </wp:positionV>
              <wp:extent cx="6336000" cy="1260000"/>
              <wp:effectExtent l="0" t="0" r="8255" b="0"/>
              <wp:wrapNone/>
              <wp:docPr id="5" name="AddressSecond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6000" cy="12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lrutnt"/>
                            <w:tblW w:w="9978" w:type="dxa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814"/>
                            <w:gridCol w:w="227"/>
                            <w:gridCol w:w="7937"/>
                          </w:tblGrid>
                          <w:tr w:rsidR="002E201A" w:rsidRPr="002E201A" w:rsidTr="007B37B7">
                            <w:tc>
                              <w:tcPr>
                                <w:tcW w:w="1814" w:type="dxa"/>
                                <w:shd w:val="clear" w:color="auto" w:fill="auto"/>
                                <w:vAlign w:val="bottom"/>
                              </w:tcPr>
                              <w:p w:rsidR="002E201A" w:rsidRPr="00B12CF3" w:rsidRDefault="002E201A" w:rsidP="007B37B7">
                                <w:pPr>
                                  <w:pStyle w:val="LKAB-AdressTitle"/>
                                  <w:rPr>
                                    <w:color w:val="000000"/>
                                    <w:lang w:val="fi-FI"/>
                                  </w:rPr>
                                </w:pPr>
                                <w:proofErr w:type="spellStart"/>
                                <w:r w:rsidRPr="00B12CF3">
                                  <w:rPr>
                                    <w:color w:val="000000"/>
                                    <w:lang w:val="fi-FI"/>
                                  </w:rPr>
                                  <w:t>Luossavaara-</w:t>
                                </w:r>
                                <w:proofErr w:type="spellEnd"/>
                                <w:r w:rsidRPr="00B12CF3">
                                  <w:rPr>
                                    <w:color w:val="000000"/>
                                    <w:lang w:val="fi-FI"/>
                                  </w:rPr>
                                  <w:t xml:space="preserve"> </w:t>
                                </w:r>
                              </w:p>
                              <w:p w:rsidR="002E201A" w:rsidRPr="00B12CF3" w:rsidRDefault="002E201A" w:rsidP="007B37B7">
                                <w:pPr>
                                  <w:pStyle w:val="LKAB-AdressTitle"/>
                                  <w:rPr>
                                    <w:color w:val="000000"/>
                                    <w:lang w:val="fi-FI"/>
                                  </w:rPr>
                                </w:pPr>
                                <w:r w:rsidRPr="00B12CF3">
                                  <w:rPr>
                                    <w:color w:val="000000"/>
                                    <w:lang w:val="fi-FI"/>
                                  </w:rPr>
                                  <w:t>Kiirunavaara AB (</w:t>
                                </w:r>
                                <w:proofErr w:type="spellStart"/>
                                <w:r w:rsidRPr="00B12CF3">
                                  <w:rPr>
                                    <w:color w:val="000000"/>
                                    <w:lang w:val="fi-FI"/>
                                  </w:rPr>
                                  <w:t>publ</w:t>
                                </w:r>
                                <w:proofErr w:type="spellEnd"/>
                                <w:r w:rsidRPr="00B12CF3">
                                  <w:rPr>
                                    <w:color w:val="000000"/>
                                    <w:lang w:val="fi-FI"/>
                                  </w:rPr>
                                  <w:t>)</w:t>
                                </w:r>
                              </w:p>
                              <w:p w:rsidR="002E201A" w:rsidRPr="00B12CF3" w:rsidRDefault="002E201A" w:rsidP="007B37B7">
                                <w:pPr>
                                  <w:pStyle w:val="LKAB-Address"/>
                                  <w:rPr>
                                    <w:color w:val="000000"/>
                                    <w:lang w:val="fi-FI"/>
                                  </w:rPr>
                                </w:pPr>
                                <w:r w:rsidRPr="00B12CF3">
                                  <w:rPr>
                                    <w:color w:val="000000"/>
                                    <w:lang w:val="fi-FI"/>
                                  </w:rPr>
                                  <w:t>Box 952</w:t>
                                </w:r>
                              </w:p>
                              <w:p w:rsidR="002E201A" w:rsidRPr="002E201A" w:rsidRDefault="002E201A" w:rsidP="007B37B7">
                                <w:pPr>
                                  <w:pStyle w:val="LKAB-Address"/>
                                  <w:rPr>
                                    <w:color w:val="000000"/>
                                  </w:rPr>
                                </w:pPr>
                                <w:r w:rsidRPr="002E201A">
                                  <w:rPr>
                                    <w:color w:val="000000"/>
                                  </w:rPr>
                                  <w:t>971 28 Luleå</w:t>
                                </w:r>
                              </w:p>
                              <w:p w:rsidR="002E201A" w:rsidRPr="002E201A" w:rsidRDefault="002E201A" w:rsidP="007B37B7">
                                <w:pPr>
                                  <w:pStyle w:val="LKAB-Address"/>
                                  <w:rPr>
                                    <w:color w:val="000000"/>
                                  </w:rPr>
                                </w:pPr>
                                <w:r w:rsidRPr="002E201A">
                                  <w:rPr>
                                    <w:color w:val="000000"/>
                                  </w:rPr>
                                  <w:t>Varvsgatan 45</w:t>
                                </w:r>
                              </w:p>
                              <w:p w:rsidR="002E201A" w:rsidRPr="002E201A" w:rsidRDefault="002E201A" w:rsidP="007B37B7">
                                <w:pPr>
                                  <w:pStyle w:val="LKAB-Address"/>
                                  <w:rPr>
                                    <w:color w:val="000000"/>
                                  </w:rPr>
                                </w:pPr>
                              </w:p>
                              <w:p w:rsidR="002E201A" w:rsidRPr="002E201A" w:rsidRDefault="002E201A" w:rsidP="007B37B7">
                                <w:pPr>
                                  <w:pStyle w:val="LKAB-Address"/>
                                  <w:rPr>
                                    <w:color w:val="000000"/>
                                  </w:rPr>
                                </w:pPr>
                                <w:r w:rsidRPr="002E201A">
                                  <w:rPr>
                                    <w:color w:val="000000"/>
                                  </w:rPr>
                                  <w:t>www.lkab.com</w:t>
                                </w:r>
                              </w:p>
                            </w:tc>
                            <w:tc>
                              <w:tcPr>
                                <w:tcW w:w="227" w:type="dxa"/>
                                <w:shd w:val="clear" w:color="auto" w:fill="auto"/>
                              </w:tcPr>
                              <w:p w:rsidR="002E201A" w:rsidRPr="002E201A" w:rsidRDefault="002E201A" w:rsidP="007B37B7">
                                <w:pPr>
                                  <w:pStyle w:val="LKAB-Address"/>
                                  <w:rPr>
                                    <w:color w:val="00000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937" w:type="dxa"/>
                                <w:shd w:val="clear" w:color="auto" w:fill="auto"/>
                                <w:vAlign w:val="bottom"/>
                              </w:tcPr>
                              <w:p w:rsidR="002E201A" w:rsidRPr="002E201A" w:rsidRDefault="00B12CF3" w:rsidP="007B37B7">
                                <w:pPr>
                                  <w:pStyle w:val="LKAB-Address"/>
                                  <w:rPr>
                                    <w:color w:val="000000"/>
                                  </w:rPr>
                                </w:pPr>
                                <w:r w:rsidRPr="00B12CF3">
                                  <w:rPr>
                                    <w:color w:val="000000"/>
                                  </w:rPr>
                                  <w:t>LKAB bryter och förädlar Norrbottens unika järnmalm för den globala stålmarknaden. Koncernen omsätter cirka 30 miljarder kronor per år och rymmer även industrimineraler, borrsystem, tågtransporter, berg-, och verkstadstjänster, sprängmedels- och fastighetsbolag. LKAB har drygt 4 000 anställda i 14 länder. Tillsammans gör vi världens mest klimatsmarta järnmalmsprodukt, LKAB Green Pellets.</w:t>
                                </w:r>
                              </w:p>
                            </w:tc>
                          </w:tr>
                        </w:tbl>
                        <w:p w:rsidR="002E201A" w:rsidRPr="002E201A" w:rsidRDefault="002E201A" w:rsidP="002E201A">
                          <w:pPr>
                            <w:pStyle w:val="LKAB-NoSpace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AddressSecond1" o:spid="_x0000_s1027" type="#_x0000_t202" style="position:absolute;margin-left:70.85pt;margin-top:704pt;width:498.9pt;height:99.2pt;z-index:25165721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" filled="f" stroked="f" strokeweight=".5pt">
              <v:textbox inset="0,0,0,0">
                <w:txbxContent>
                  <w:tbl>
                    <w:tblPr>
                      <w:tblStyle w:val="Tabellrutnt"/>
                      <w:tblW w:w="9978" w:type="dxa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814"/>
                      <w:gridCol w:w="227"/>
                      <w:gridCol w:w="7937"/>
                    </w:tblGrid>
                    <w:tr w:rsidR="002E201A" w:rsidRPr="002E201A" w:rsidTr="007B37B7">
                      <w:tc>
                        <w:tcPr>
                          <w:tcW w:w="1814" w:type="dxa"/>
                          <w:shd w:val="clear" w:color="auto" w:fill="auto"/>
                          <w:vAlign w:val="bottom"/>
                        </w:tcPr>
                        <w:p w:rsidR="002E201A" w:rsidRPr="00B12CF3" w:rsidRDefault="002E201A" w:rsidP="007B37B7">
                          <w:pPr>
                            <w:pStyle w:val="LKAB-AdressTitle"/>
                            <w:rPr>
                              <w:color w:val="000000"/>
                              <w:lang w:val="fi-FI"/>
                            </w:rPr>
                          </w:pPr>
                          <w:proofErr w:type="spellStart"/>
                          <w:r w:rsidRPr="00B12CF3">
                            <w:rPr>
                              <w:color w:val="000000"/>
                              <w:lang w:val="fi-FI"/>
                            </w:rPr>
                            <w:t>Luossavaara-</w:t>
                          </w:r>
                          <w:proofErr w:type="spellEnd"/>
                          <w:r w:rsidRPr="00B12CF3">
                            <w:rPr>
                              <w:color w:val="000000"/>
                              <w:lang w:val="fi-FI"/>
                            </w:rPr>
                            <w:t xml:space="preserve"> </w:t>
                          </w:r>
                        </w:p>
                        <w:p w:rsidR="002E201A" w:rsidRPr="00B12CF3" w:rsidRDefault="002E201A" w:rsidP="007B37B7">
                          <w:pPr>
                            <w:pStyle w:val="LKAB-AdressTitle"/>
                            <w:rPr>
                              <w:color w:val="000000"/>
                              <w:lang w:val="fi-FI"/>
                            </w:rPr>
                          </w:pPr>
                          <w:r w:rsidRPr="00B12CF3">
                            <w:rPr>
                              <w:color w:val="000000"/>
                              <w:lang w:val="fi-FI"/>
                            </w:rPr>
                            <w:t>Kiirunavaara AB (</w:t>
                          </w:r>
                          <w:proofErr w:type="spellStart"/>
                          <w:r w:rsidRPr="00B12CF3">
                            <w:rPr>
                              <w:color w:val="000000"/>
                              <w:lang w:val="fi-FI"/>
                            </w:rPr>
                            <w:t>publ</w:t>
                          </w:r>
                          <w:proofErr w:type="spellEnd"/>
                          <w:r w:rsidRPr="00B12CF3">
                            <w:rPr>
                              <w:color w:val="000000"/>
                              <w:lang w:val="fi-FI"/>
                            </w:rPr>
                            <w:t>)</w:t>
                          </w:r>
                        </w:p>
                        <w:p w:rsidR="002E201A" w:rsidRPr="00B12CF3" w:rsidRDefault="002E201A" w:rsidP="007B37B7">
                          <w:pPr>
                            <w:pStyle w:val="LKAB-Address"/>
                            <w:rPr>
                              <w:color w:val="000000"/>
                              <w:lang w:val="fi-FI"/>
                            </w:rPr>
                          </w:pPr>
                          <w:r w:rsidRPr="00B12CF3">
                            <w:rPr>
                              <w:color w:val="000000"/>
                              <w:lang w:val="fi-FI"/>
                            </w:rPr>
                            <w:t>Box 952</w:t>
                          </w:r>
                        </w:p>
                        <w:p w:rsidR="002E201A" w:rsidRPr="002E201A" w:rsidRDefault="002E201A" w:rsidP="007B37B7">
                          <w:pPr>
                            <w:pStyle w:val="LKAB-Address"/>
                            <w:rPr>
                              <w:color w:val="000000"/>
                            </w:rPr>
                          </w:pPr>
                          <w:r w:rsidRPr="002E201A">
                            <w:rPr>
                              <w:color w:val="000000"/>
                            </w:rPr>
                            <w:t>971 28 Luleå</w:t>
                          </w:r>
                        </w:p>
                        <w:p w:rsidR="002E201A" w:rsidRPr="002E201A" w:rsidRDefault="002E201A" w:rsidP="007B37B7">
                          <w:pPr>
                            <w:pStyle w:val="LKAB-Address"/>
                            <w:rPr>
                              <w:color w:val="000000"/>
                            </w:rPr>
                          </w:pPr>
                          <w:r w:rsidRPr="002E201A">
                            <w:rPr>
                              <w:color w:val="000000"/>
                            </w:rPr>
                            <w:t>Varvsgatan 45</w:t>
                          </w:r>
                        </w:p>
                        <w:p w:rsidR="002E201A" w:rsidRPr="002E201A" w:rsidRDefault="002E201A" w:rsidP="007B37B7">
                          <w:pPr>
                            <w:pStyle w:val="LKAB-Address"/>
                            <w:rPr>
                              <w:color w:val="000000"/>
                            </w:rPr>
                          </w:pPr>
                        </w:p>
                        <w:p w:rsidR="002E201A" w:rsidRPr="002E201A" w:rsidRDefault="002E201A" w:rsidP="007B37B7">
                          <w:pPr>
                            <w:pStyle w:val="LKAB-Address"/>
                            <w:rPr>
                              <w:color w:val="000000"/>
                            </w:rPr>
                          </w:pPr>
                          <w:r w:rsidRPr="002E201A">
                            <w:rPr>
                              <w:color w:val="000000"/>
                            </w:rPr>
                            <w:t>www.lkab.com</w:t>
                          </w:r>
                        </w:p>
                      </w:tc>
                      <w:tc>
                        <w:tcPr>
                          <w:tcW w:w="227" w:type="dxa"/>
                          <w:shd w:val="clear" w:color="auto" w:fill="auto"/>
                        </w:tcPr>
                        <w:p w:rsidR="002E201A" w:rsidRPr="002E201A" w:rsidRDefault="002E201A" w:rsidP="007B37B7">
                          <w:pPr>
                            <w:pStyle w:val="LKAB-Address"/>
                            <w:rPr>
                              <w:color w:val="000000"/>
                            </w:rPr>
                          </w:pPr>
                        </w:p>
                      </w:tc>
                      <w:tc>
                        <w:tcPr>
                          <w:tcW w:w="7937" w:type="dxa"/>
                          <w:shd w:val="clear" w:color="auto" w:fill="auto"/>
                          <w:vAlign w:val="bottom"/>
                        </w:tcPr>
                        <w:p w:rsidR="002E201A" w:rsidRPr="002E201A" w:rsidRDefault="00B12CF3" w:rsidP="007B37B7">
                          <w:pPr>
                            <w:pStyle w:val="LKAB-Address"/>
                            <w:rPr>
                              <w:color w:val="000000"/>
                            </w:rPr>
                          </w:pPr>
                          <w:r w:rsidRPr="00B12CF3">
                            <w:rPr>
                              <w:color w:val="000000"/>
                            </w:rPr>
                            <w:t>LKAB bryter och förädlar Norrbottens unika järnmalm för den globala stålmarknaden. Koncernen omsätter cirka 30 miljarder kronor per år och rymmer även industrimineraler, borrsystem, tågtransporter, berg-, och verkstadstjänster, sprängmedels- och fastighetsbolag. LKAB har drygt 4 000 anställda i 14 länder. Tillsammans gör vi världens mest klimatsmarta järnmalmsprodukt, LKAB Green Pellets.</w:t>
                          </w:r>
                        </w:p>
                      </w:tc>
                    </w:tr>
                  </w:tbl>
                  <w:p w:rsidR="002E201A" w:rsidRPr="002E201A" w:rsidRDefault="002E201A" w:rsidP="002E201A">
                    <w:pPr>
                      <w:pStyle w:val="LKAB-NoSpace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113" w:rsidRDefault="00637113">
      <w:r>
        <w:separator/>
      </w:r>
    </w:p>
  </w:footnote>
  <w:footnote w:type="continuationSeparator" w:id="0">
    <w:p w:rsidR="00637113" w:rsidRDefault="00637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13F" w:rsidRPr="00985751" w:rsidRDefault="002E201A" w:rsidP="0022113F">
    <w:pPr>
      <w:spacing w:line="240" w:lineRule="auto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58239" behindDoc="0" locked="1" layoutInCell="1" allowOverlap="1" wp14:anchorId="4B0B4E90" wp14:editId="0BD1C953">
              <wp:simplePos x="0" y="0"/>
              <wp:positionH relativeFrom="page">
                <wp:posOffset>831850</wp:posOffset>
              </wp:positionH>
              <wp:positionV relativeFrom="page">
                <wp:posOffset>615950</wp:posOffset>
              </wp:positionV>
              <wp:extent cx="1872000" cy="511200"/>
              <wp:effectExtent l="0" t="0" r="12065" b="12700"/>
              <wp:wrapNone/>
              <wp:docPr id="3" name="LogotypeSecond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2000" cy="51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201A" w:rsidRDefault="002E201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B71576" wp14:editId="30BF38EB">
                                <wp:extent cx="1857375" cy="504825"/>
                                <wp:effectExtent l="0" t="0" r="9525" b="9525"/>
                                <wp:docPr id="4" name="Bildobjekt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375" cy="504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typeSecond1" o:spid="_x0000_s1026" type="#_x0000_t202" style="position:absolute;margin-left:65.5pt;margin-top:48.5pt;width:147.4pt;height:40.25pt;z-index:251658239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" filled="f" stroked="f" strokeweight=".5pt">
              <v:textbox style="mso-fit-shape-to-text:t" inset="0,0,0,0">
                <w:txbxContent>
                  <w:p w:rsidR="002E201A" w:rsidRDefault="002E201A">
                    <w:r>
                      <w:rPr>
                        <w:noProof/>
                      </w:rPr>
                      <w:drawing>
                        <wp:inline distT="0" distB="0" distL="0" distR="0" wp14:anchorId="61067B9E" wp14:editId="50C144EC">
                          <wp:extent cx="1857375" cy="504825"/>
                          <wp:effectExtent l="0" t="0" r="9525" b="9525"/>
                          <wp:docPr id="4" name="Bildobjekt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57375" cy="504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ellrutnt"/>
      <w:tblpPr w:leftFromText="142" w:rightFromText="142" w:vertAnchor="text" w:horzAnchor="page" w:tblpXSpec="right" w:tblpY="-226"/>
      <w:tblOverlap w:val="never"/>
      <w:tblW w:w="6509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45"/>
      <w:gridCol w:w="277"/>
      <w:gridCol w:w="1645"/>
      <w:gridCol w:w="277"/>
      <w:gridCol w:w="1645"/>
      <w:gridCol w:w="113"/>
      <w:gridCol w:w="907"/>
    </w:tblGrid>
    <w:tr w:rsidR="0069726A" w:rsidTr="002E201A">
      <w:tc>
        <w:tcPr>
          <w:tcW w:w="1645" w:type="dxa"/>
          <w:shd w:val="clear" w:color="auto" w:fill="auto"/>
        </w:tcPr>
        <w:p w:rsidR="0069726A" w:rsidRDefault="0069726A" w:rsidP="002E36E2">
          <w:pPr>
            <w:pStyle w:val="Sidhuvud"/>
          </w:pPr>
        </w:p>
      </w:tc>
      <w:tc>
        <w:tcPr>
          <w:tcW w:w="277" w:type="dxa"/>
          <w:shd w:val="clear" w:color="auto" w:fill="auto"/>
        </w:tcPr>
        <w:p w:rsidR="0069726A" w:rsidRDefault="0069726A" w:rsidP="002E36E2"/>
      </w:tc>
      <w:tc>
        <w:tcPr>
          <w:tcW w:w="4587" w:type="dxa"/>
          <w:gridSpan w:val="5"/>
          <w:shd w:val="clear" w:color="auto" w:fill="auto"/>
        </w:tcPr>
        <w:p w:rsidR="0069726A" w:rsidRPr="0069726A" w:rsidRDefault="002E201A" w:rsidP="002E36E2">
          <w:pPr>
            <w:rPr>
              <w:b/>
            </w:rPr>
          </w:pPr>
          <w:bookmarkStart w:id="9" w:name="xxTitleHeading"/>
          <w:bookmarkEnd w:id="9"/>
          <w:r>
            <w:rPr>
              <w:b/>
            </w:rPr>
            <w:t>PRESSMEDDELANDE</w:t>
          </w:r>
        </w:p>
      </w:tc>
    </w:tr>
    <w:tr w:rsidR="00E9507B" w:rsidTr="002E201A">
      <w:tc>
        <w:tcPr>
          <w:tcW w:w="1645" w:type="dxa"/>
          <w:shd w:val="clear" w:color="auto" w:fill="auto"/>
        </w:tcPr>
        <w:p w:rsidR="00E9507B" w:rsidRDefault="00E9507B" w:rsidP="002E36E2">
          <w:pPr>
            <w:pStyle w:val="Sidhuvud"/>
          </w:pPr>
          <w:bookmarkStart w:id="10" w:name="xxAppendix2"/>
          <w:bookmarkEnd w:id="10"/>
        </w:p>
      </w:tc>
      <w:tc>
        <w:tcPr>
          <w:tcW w:w="277" w:type="dxa"/>
          <w:shd w:val="clear" w:color="auto" w:fill="auto"/>
        </w:tcPr>
        <w:p w:rsidR="00E9507B" w:rsidRDefault="00E9507B" w:rsidP="002E36E2"/>
      </w:tc>
      <w:tc>
        <w:tcPr>
          <w:tcW w:w="1645" w:type="dxa"/>
          <w:shd w:val="clear" w:color="auto" w:fill="auto"/>
        </w:tcPr>
        <w:p w:rsidR="00E9507B" w:rsidRDefault="002E201A" w:rsidP="002E201A">
          <w:pPr>
            <w:pStyle w:val="Label"/>
          </w:pPr>
          <w:bookmarkStart w:id="11" w:name="xxDate2"/>
          <w:bookmarkEnd w:id="11"/>
          <w:r>
            <w:t>Datum:</w:t>
          </w:r>
        </w:p>
        <w:p w:rsidR="002E201A" w:rsidRPr="002E201A" w:rsidRDefault="00943C8B" w:rsidP="002E201A">
          <w:pPr>
            <w:pStyle w:val="Sidhuvud"/>
            <w:rPr>
              <w:lang w:val="en-US"/>
            </w:rPr>
          </w:pPr>
          <w:r>
            <w:rPr>
              <w:lang w:val="en-US"/>
            </w:rPr>
            <w:t>2013-08-23</w:t>
          </w:r>
        </w:p>
      </w:tc>
      <w:tc>
        <w:tcPr>
          <w:tcW w:w="277" w:type="dxa"/>
          <w:shd w:val="clear" w:color="auto" w:fill="auto"/>
        </w:tcPr>
        <w:p w:rsidR="00E9507B" w:rsidRDefault="00E9507B" w:rsidP="002E36E2"/>
      </w:tc>
      <w:tc>
        <w:tcPr>
          <w:tcW w:w="1645" w:type="dxa"/>
          <w:shd w:val="clear" w:color="auto" w:fill="auto"/>
        </w:tcPr>
        <w:p w:rsidR="00E9507B" w:rsidRPr="002A11C6" w:rsidRDefault="00E9507B" w:rsidP="002E36E2">
          <w:pPr>
            <w:pStyle w:val="Sidhuvud"/>
            <w:rPr>
              <w:lang w:val="en-US"/>
            </w:rPr>
          </w:pPr>
          <w:bookmarkStart w:id="12" w:name="xxOurCode2"/>
          <w:bookmarkEnd w:id="12"/>
        </w:p>
      </w:tc>
      <w:tc>
        <w:tcPr>
          <w:tcW w:w="113" w:type="dxa"/>
          <w:shd w:val="clear" w:color="auto" w:fill="auto"/>
        </w:tcPr>
        <w:p w:rsidR="00E9507B" w:rsidRDefault="00E9507B" w:rsidP="002E36E2">
          <w:pPr>
            <w:pStyle w:val="Label"/>
          </w:pPr>
        </w:p>
      </w:tc>
      <w:bookmarkStart w:id="13" w:name="xxPageNr2"/>
      <w:bookmarkEnd w:id="13"/>
      <w:tc>
        <w:tcPr>
          <w:tcW w:w="907" w:type="dxa"/>
          <w:shd w:val="clear" w:color="auto" w:fill="auto"/>
        </w:tcPr>
        <w:p w:rsidR="00E9507B" w:rsidRDefault="002E201A" w:rsidP="002E201A">
          <w:pPr>
            <w:pStyle w:val="Label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943C8B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\* MERGEFORMAT ">
            <w:r w:rsidR="00943C8B">
              <w:rPr>
                <w:noProof/>
              </w:rPr>
              <w:t>1</w:t>
            </w:r>
          </w:fldSimple>
          <w:r>
            <w:t>)</w:t>
          </w:r>
        </w:p>
      </w:tc>
    </w:tr>
    <w:tr w:rsidR="00E9507B" w:rsidTr="002E201A">
      <w:tc>
        <w:tcPr>
          <w:tcW w:w="1645" w:type="dxa"/>
          <w:shd w:val="clear" w:color="auto" w:fill="auto"/>
        </w:tcPr>
        <w:p w:rsidR="00E9507B" w:rsidRDefault="00E9507B" w:rsidP="002E36E2">
          <w:bookmarkStart w:id="14" w:name="xxClass2"/>
          <w:bookmarkEnd w:id="14"/>
        </w:p>
      </w:tc>
      <w:tc>
        <w:tcPr>
          <w:tcW w:w="277" w:type="dxa"/>
          <w:shd w:val="clear" w:color="auto" w:fill="auto"/>
        </w:tcPr>
        <w:p w:rsidR="00E9507B" w:rsidRDefault="00E9507B" w:rsidP="002E36E2"/>
      </w:tc>
      <w:tc>
        <w:tcPr>
          <w:tcW w:w="1645" w:type="dxa"/>
          <w:shd w:val="clear" w:color="auto" w:fill="auto"/>
        </w:tcPr>
        <w:p w:rsidR="00E9507B" w:rsidRPr="002A11C6" w:rsidRDefault="00E9507B" w:rsidP="002E36E2">
          <w:pPr>
            <w:pStyle w:val="Sidhuvud"/>
            <w:rPr>
              <w:lang w:val="en-US"/>
            </w:rPr>
          </w:pPr>
          <w:bookmarkStart w:id="15" w:name="xxYourDate2"/>
          <w:bookmarkEnd w:id="15"/>
        </w:p>
      </w:tc>
      <w:tc>
        <w:tcPr>
          <w:tcW w:w="277" w:type="dxa"/>
          <w:shd w:val="clear" w:color="auto" w:fill="auto"/>
        </w:tcPr>
        <w:p w:rsidR="00E9507B" w:rsidRDefault="00E9507B" w:rsidP="002E36E2"/>
      </w:tc>
      <w:tc>
        <w:tcPr>
          <w:tcW w:w="1645" w:type="dxa"/>
          <w:shd w:val="clear" w:color="auto" w:fill="auto"/>
        </w:tcPr>
        <w:p w:rsidR="00E9507B" w:rsidRPr="002A11C6" w:rsidRDefault="00E9507B" w:rsidP="002E36E2">
          <w:pPr>
            <w:pStyle w:val="Sidhuvud"/>
            <w:rPr>
              <w:lang w:val="en-US"/>
            </w:rPr>
          </w:pPr>
          <w:bookmarkStart w:id="16" w:name="xxYourCode2"/>
          <w:bookmarkEnd w:id="16"/>
        </w:p>
      </w:tc>
      <w:tc>
        <w:tcPr>
          <w:tcW w:w="113" w:type="dxa"/>
          <w:shd w:val="clear" w:color="auto" w:fill="auto"/>
        </w:tcPr>
        <w:p w:rsidR="00E9507B" w:rsidRDefault="00E9507B" w:rsidP="002E36E2">
          <w:pPr>
            <w:pStyle w:val="Label"/>
          </w:pPr>
        </w:p>
      </w:tc>
      <w:tc>
        <w:tcPr>
          <w:tcW w:w="907" w:type="dxa"/>
          <w:shd w:val="clear" w:color="auto" w:fill="auto"/>
        </w:tcPr>
        <w:p w:rsidR="00E9507B" w:rsidRDefault="00E9507B" w:rsidP="002E36E2"/>
      </w:tc>
    </w:tr>
  </w:tbl>
  <w:p w:rsidR="0022113F" w:rsidRPr="00985751" w:rsidRDefault="0022113F" w:rsidP="0022113F">
    <w:pPr>
      <w:spacing w:line="240" w:lineRule="auto"/>
      <w:rPr>
        <w:sz w:val="10"/>
        <w:szCs w:val="10"/>
      </w:rPr>
    </w:pPr>
  </w:p>
  <w:tbl>
    <w:tblPr>
      <w:tblStyle w:val="Tabellrutnt"/>
      <w:tblpPr w:leftFromText="142" w:rightFromText="142" w:vertAnchor="page" w:horzAnchor="page" w:tblpX="1419" w:tblpY="2099"/>
      <w:tblOverlap w:val="never"/>
      <w:tblW w:w="1049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95"/>
    </w:tblGrid>
    <w:tr w:rsidR="00EA0617" w:rsidTr="005A0B50">
      <w:trPr>
        <w:trHeight w:hRule="exact" w:val="1304"/>
      </w:trPr>
      <w:tc>
        <w:tcPr>
          <w:tcW w:w="10495" w:type="dxa"/>
        </w:tcPr>
        <w:p w:rsidR="00EA0617" w:rsidRDefault="00EA0617" w:rsidP="00047ED4">
          <w:pPr>
            <w:pStyle w:val="Sidhuvud"/>
          </w:pPr>
          <w:bookmarkStart w:id="17" w:name="xxContactLabel2"/>
          <w:bookmarkEnd w:id="17"/>
        </w:p>
      </w:tc>
    </w:tr>
    <w:tr w:rsidR="005A0B50" w:rsidTr="005A0B50">
      <w:trPr>
        <w:trHeight w:hRule="exact" w:val="397"/>
      </w:trPr>
      <w:tc>
        <w:tcPr>
          <w:tcW w:w="10495" w:type="dxa"/>
        </w:tcPr>
        <w:p w:rsidR="005A0B50" w:rsidRDefault="005A0B50" w:rsidP="005A0B50"/>
      </w:tc>
    </w:tr>
  </w:tbl>
  <w:p w:rsidR="0022113F" w:rsidRPr="00985751" w:rsidRDefault="0022113F" w:rsidP="0022113F">
    <w:pPr>
      <w:spacing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751" w:rsidRPr="00985751" w:rsidRDefault="00985751" w:rsidP="00985751">
    <w:pPr>
      <w:spacing w:line="240" w:lineRule="auto"/>
      <w:rPr>
        <w:sz w:val="2"/>
        <w:szCs w:val="2"/>
      </w:rPr>
    </w:pPr>
  </w:p>
  <w:tbl>
    <w:tblPr>
      <w:tblStyle w:val="Tabellrutnt"/>
      <w:tblpPr w:leftFromText="142" w:rightFromText="142" w:vertAnchor="text" w:horzAnchor="page" w:tblpXSpec="right" w:tblpY="1"/>
      <w:tblOverlap w:val="never"/>
      <w:tblW w:w="6509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45"/>
      <w:gridCol w:w="277"/>
      <w:gridCol w:w="1645"/>
      <w:gridCol w:w="277"/>
      <w:gridCol w:w="1645"/>
      <w:gridCol w:w="113"/>
      <w:gridCol w:w="907"/>
    </w:tblGrid>
    <w:tr w:rsidR="00D41FE3" w:rsidTr="002E201A">
      <w:tc>
        <w:tcPr>
          <w:tcW w:w="1644" w:type="dxa"/>
          <w:shd w:val="clear" w:color="auto" w:fill="auto"/>
        </w:tcPr>
        <w:p w:rsidR="00D41FE3" w:rsidRDefault="00D41FE3" w:rsidP="0052014A">
          <w:pPr>
            <w:pStyle w:val="Sidhuvud"/>
          </w:pPr>
          <w:bookmarkStart w:id="18" w:name="xxAppendix"/>
          <w:bookmarkEnd w:id="18"/>
        </w:p>
      </w:tc>
      <w:tc>
        <w:tcPr>
          <w:tcW w:w="277" w:type="dxa"/>
          <w:shd w:val="clear" w:color="auto" w:fill="auto"/>
        </w:tcPr>
        <w:p w:rsidR="00D41FE3" w:rsidRDefault="00D41FE3" w:rsidP="0052014A"/>
      </w:tc>
      <w:tc>
        <w:tcPr>
          <w:tcW w:w="1644" w:type="dxa"/>
          <w:shd w:val="clear" w:color="auto" w:fill="auto"/>
        </w:tcPr>
        <w:p w:rsidR="00D41FE3" w:rsidRDefault="00D41FE3" w:rsidP="0052014A">
          <w:pPr>
            <w:pStyle w:val="Sidhuvud"/>
          </w:pPr>
          <w:bookmarkStart w:id="19" w:name="xxDate"/>
          <w:bookmarkEnd w:id="19"/>
        </w:p>
      </w:tc>
      <w:tc>
        <w:tcPr>
          <w:tcW w:w="277" w:type="dxa"/>
          <w:shd w:val="clear" w:color="auto" w:fill="auto"/>
        </w:tcPr>
        <w:p w:rsidR="00D41FE3" w:rsidRDefault="00D41FE3" w:rsidP="0052014A"/>
      </w:tc>
      <w:tc>
        <w:tcPr>
          <w:tcW w:w="1644" w:type="dxa"/>
          <w:shd w:val="clear" w:color="auto" w:fill="auto"/>
        </w:tcPr>
        <w:p w:rsidR="00D41FE3" w:rsidRPr="002A11C6" w:rsidRDefault="00D41FE3" w:rsidP="0052014A">
          <w:pPr>
            <w:pStyle w:val="Sidhuvud"/>
            <w:rPr>
              <w:lang w:val="en-US"/>
            </w:rPr>
          </w:pPr>
          <w:bookmarkStart w:id="20" w:name="xxOurCode"/>
          <w:bookmarkEnd w:id="20"/>
        </w:p>
      </w:tc>
      <w:tc>
        <w:tcPr>
          <w:tcW w:w="113" w:type="dxa"/>
          <w:shd w:val="clear" w:color="auto" w:fill="auto"/>
        </w:tcPr>
        <w:p w:rsidR="00D41FE3" w:rsidRDefault="00D41FE3" w:rsidP="0052014A">
          <w:pPr>
            <w:pStyle w:val="Label"/>
            <w:jc w:val="right"/>
          </w:pPr>
        </w:p>
      </w:tc>
      <w:tc>
        <w:tcPr>
          <w:tcW w:w="907" w:type="dxa"/>
          <w:shd w:val="clear" w:color="auto" w:fill="auto"/>
        </w:tcPr>
        <w:p w:rsidR="00D41FE3" w:rsidRDefault="00D41FE3" w:rsidP="0052014A">
          <w:bookmarkStart w:id="21" w:name="xxPageNr"/>
          <w:bookmarkEnd w:id="21"/>
        </w:p>
      </w:tc>
    </w:tr>
    <w:tr w:rsidR="00D41FE3" w:rsidTr="002E201A">
      <w:tc>
        <w:tcPr>
          <w:tcW w:w="1644" w:type="dxa"/>
          <w:shd w:val="clear" w:color="auto" w:fill="auto"/>
        </w:tcPr>
        <w:p w:rsidR="00D41FE3" w:rsidRDefault="00D41FE3" w:rsidP="0052014A">
          <w:bookmarkStart w:id="22" w:name="xxClass"/>
          <w:bookmarkEnd w:id="22"/>
        </w:p>
      </w:tc>
      <w:tc>
        <w:tcPr>
          <w:tcW w:w="277" w:type="dxa"/>
          <w:shd w:val="clear" w:color="auto" w:fill="auto"/>
        </w:tcPr>
        <w:p w:rsidR="00D41FE3" w:rsidRDefault="00D41FE3" w:rsidP="0052014A"/>
      </w:tc>
      <w:tc>
        <w:tcPr>
          <w:tcW w:w="1644" w:type="dxa"/>
          <w:shd w:val="clear" w:color="auto" w:fill="auto"/>
        </w:tcPr>
        <w:p w:rsidR="00D41FE3" w:rsidRPr="002A11C6" w:rsidRDefault="00D41FE3" w:rsidP="0052014A">
          <w:pPr>
            <w:pStyle w:val="Sidhuvud"/>
            <w:rPr>
              <w:lang w:val="en-US"/>
            </w:rPr>
          </w:pPr>
          <w:bookmarkStart w:id="23" w:name="xxYourDate"/>
          <w:bookmarkEnd w:id="23"/>
        </w:p>
      </w:tc>
      <w:tc>
        <w:tcPr>
          <w:tcW w:w="277" w:type="dxa"/>
          <w:shd w:val="clear" w:color="auto" w:fill="auto"/>
        </w:tcPr>
        <w:p w:rsidR="00D41FE3" w:rsidRDefault="00D41FE3" w:rsidP="0052014A"/>
      </w:tc>
      <w:tc>
        <w:tcPr>
          <w:tcW w:w="1644" w:type="dxa"/>
          <w:shd w:val="clear" w:color="auto" w:fill="auto"/>
        </w:tcPr>
        <w:p w:rsidR="00D41FE3" w:rsidRPr="002A11C6" w:rsidRDefault="00D41FE3" w:rsidP="0052014A">
          <w:pPr>
            <w:pStyle w:val="Sidhuvud"/>
            <w:rPr>
              <w:lang w:val="en-US"/>
            </w:rPr>
          </w:pPr>
          <w:bookmarkStart w:id="24" w:name="xxYourCode"/>
          <w:bookmarkEnd w:id="24"/>
        </w:p>
      </w:tc>
      <w:tc>
        <w:tcPr>
          <w:tcW w:w="113" w:type="dxa"/>
          <w:shd w:val="clear" w:color="auto" w:fill="auto"/>
        </w:tcPr>
        <w:p w:rsidR="00D41FE3" w:rsidRDefault="00D41FE3" w:rsidP="0052014A">
          <w:pPr>
            <w:pStyle w:val="Label"/>
            <w:jc w:val="right"/>
          </w:pPr>
        </w:p>
      </w:tc>
      <w:tc>
        <w:tcPr>
          <w:tcW w:w="907" w:type="dxa"/>
          <w:shd w:val="clear" w:color="auto" w:fill="auto"/>
        </w:tcPr>
        <w:p w:rsidR="00D41FE3" w:rsidRDefault="00D41FE3" w:rsidP="0052014A"/>
      </w:tc>
    </w:tr>
  </w:tbl>
  <w:p w:rsidR="00AA7FEB" w:rsidRPr="00985751" w:rsidRDefault="002E201A" w:rsidP="002A11C6">
    <w:pPr>
      <w:spacing w:line="240" w:lineRule="auto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201B575" wp14:editId="069B1988">
              <wp:simplePos x="0" y="0"/>
              <wp:positionH relativeFrom="page">
                <wp:posOffset>827405</wp:posOffset>
              </wp:positionH>
              <wp:positionV relativeFrom="page">
                <wp:posOffset>611505</wp:posOffset>
              </wp:positionV>
              <wp:extent cx="1872000" cy="511200"/>
              <wp:effectExtent l="0" t="0" r="12065" b="12700"/>
              <wp:wrapNone/>
              <wp:docPr id="1" name="LogotypeFirs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2000" cy="51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201A" w:rsidRDefault="002E201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EC3000" wp14:editId="79FA5AC5">
                                <wp:extent cx="1857375" cy="504825"/>
                                <wp:effectExtent l="0" t="0" r="9525" b="9525"/>
                                <wp:docPr id="2" name="Bildobjekt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375" cy="504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typeFirst1" o:spid="_x0000_s1028" type="#_x0000_t202" style="position:absolute;margin-left:65.15pt;margin-top:48.15pt;width:147.4pt;height:40.25pt;z-index:25165926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" filled="f" stroked="f" strokeweight=".5pt">
              <v:textbox style="mso-fit-shape-to-text:t" inset="0,0,0,0">
                <w:txbxContent>
                  <w:p w:rsidR="002E201A" w:rsidRDefault="002E201A">
                    <w:r>
                      <w:rPr>
                        <w:noProof/>
                      </w:rPr>
                      <w:drawing>
                        <wp:inline distT="0" distB="0" distL="0" distR="0" wp14:anchorId="42EC3000" wp14:editId="79FA5AC5">
                          <wp:extent cx="1857375" cy="504825"/>
                          <wp:effectExtent l="0" t="0" r="9525" b="9525"/>
                          <wp:docPr id="2" name="Bildobjekt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57375" cy="504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2A11C6" w:rsidRPr="00985751" w:rsidRDefault="002A11C6" w:rsidP="00985751">
    <w:pPr>
      <w:spacing w:line="240" w:lineRule="auto"/>
      <w:rPr>
        <w:sz w:val="2"/>
        <w:szCs w:val="2"/>
      </w:rPr>
    </w:pPr>
    <w:bookmarkStart w:id="25" w:name="xxContactLabel"/>
    <w:bookmarkEnd w:id="2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022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9"/>
    <w:multiLevelType w:val="singleLevel"/>
    <w:tmpl w:val="C10ED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>
    <w:nsid w:val="02354B63"/>
    <w:multiLevelType w:val="multilevel"/>
    <w:tmpl w:val="489CEC8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Arial" w:hAnsi="Arial" w:hint="default"/>
        <w:color w:val="auto"/>
      </w:rPr>
    </w:lvl>
  </w:abstractNum>
  <w:abstractNum w:abstractNumId="4">
    <w:nsid w:val="0709188A"/>
    <w:multiLevelType w:val="multilevel"/>
    <w:tmpl w:val="9C888218"/>
    <w:numStyleLink w:val="CompanyList"/>
  </w:abstractNum>
  <w:abstractNum w:abstractNumId="5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6">
    <w:nsid w:val="07DE039E"/>
    <w:multiLevelType w:val="multilevel"/>
    <w:tmpl w:val="29EED7AA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1058380C"/>
    <w:multiLevelType w:val="multilevel"/>
    <w:tmpl w:val="9C888218"/>
    <w:numStyleLink w:val="CompanyList"/>
  </w:abstractNum>
  <w:abstractNum w:abstractNumId="8">
    <w:nsid w:val="1E457179"/>
    <w:multiLevelType w:val="multilevel"/>
    <w:tmpl w:val="2D545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53665E"/>
    <w:multiLevelType w:val="multilevel"/>
    <w:tmpl w:val="9D00B112"/>
    <w:numStyleLink w:val="CompanyListBullet"/>
  </w:abstractNum>
  <w:abstractNum w:abstractNumId="10">
    <w:nsid w:val="33B31558"/>
    <w:multiLevelType w:val="multilevel"/>
    <w:tmpl w:val="9C888218"/>
    <w:numStyleLink w:val="CompanyList"/>
  </w:abstractNum>
  <w:abstractNum w:abstractNumId="11">
    <w:nsid w:val="37CB3440"/>
    <w:multiLevelType w:val="multilevel"/>
    <w:tmpl w:val="9C888218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020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0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2040"/>
        </w:tabs>
        <w:ind w:left="2040" w:hanging="510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0"/>
        </w:tabs>
        <w:ind w:left="2550" w:hanging="51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3060"/>
        </w:tabs>
        <w:ind w:left="3060" w:hanging="51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51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4080"/>
        </w:tabs>
        <w:ind w:left="4080" w:hanging="51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4590"/>
        </w:tabs>
        <w:ind w:left="4590" w:hanging="510"/>
      </w:pPr>
      <w:rPr>
        <w:rFonts w:ascii="Arial" w:hAnsi="Arial" w:hint="default"/>
      </w:rPr>
    </w:lvl>
  </w:abstractNum>
  <w:abstractNum w:abstractNumId="12">
    <w:nsid w:val="3F1421A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6003B42"/>
    <w:multiLevelType w:val="multilevel"/>
    <w:tmpl w:val="9D00B11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1020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lowerRoman"/>
      <w:lvlText w:val="-"/>
      <w:lvlJc w:val="left"/>
      <w:pPr>
        <w:tabs>
          <w:tab w:val="num" w:pos="1530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0"/>
        </w:tabs>
        <w:ind w:left="2040" w:hanging="510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0"/>
        </w:tabs>
        <w:ind w:left="255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60"/>
        </w:tabs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8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90"/>
        </w:tabs>
        <w:ind w:left="4590" w:hanging="510"/>
      </w:pPr>
      <w:rPr>
        <w:rFonts w:hint="default"/>
      </w:rPr>
    </w:lvl>
  </w:abstractNum>
  <w:abstractNum w:abstractNumId="14">
    <w:nsid w:val="4BDC713C"/>
    <w:multiLevelType w:val="hybridMultilevel"/>
    <w:tmpl w:val="D38E6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2B7DF2"/>
    <w:multiLevelType w:val="hybridMultilevel"/>
    <w:tmpl w:val="A664C3D8"/>
    <w:lvl w:ilvl="0" w:tplc="F1749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6641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7A6374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CB60394"/>
    <w:multiLevelType w:val="hybridMultilevel"/>
    <w:tmpl w:val="9412F362"/>
    <w:lvl w:ilvl="0" w:tplc="0832E6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43345A"/>
    <w:multiLevelType w:val="multilevel"/>
    <w:tmpl w:val="9D00B112"/>
    <w:numStyleLink w:val="CompanyListBullet"/>
  </w:abstractNum>
  <w:abstractNum w:abstractNumId="20">
    <w:nsid w:val="7AA84C8E"/>
    <w:multiLevelType w:val="hybridMultilevel"/>
    <w:tmpl w:val="0B0C07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8C7CFE"/>
    <w:multiLevelType w:val="multilevel"/>
    <w:tmpl w:val="F8580840"/>
    <w:lvl w:ilvl="0">
      <w:start w:val="1"/>
      <w:numFmt w:val="decimal"/>
      <w:lvlRestart w:val="0"/>
      <w:pStyle w:val="Heading1No"/>
      <w:lvlText w:val="%1"/>
      <w:lvlJc w:val="left"/>
      <w:pPr>
        <w:tabs>
          <w:tab w:val="num" w:pos="-1700"/>
        </w:tabs>
        <w:ind w:left="-1700" w:hanging="369"/>
      </w:pPr>
    </w:lvl>
    <w:lvl w:ilvl="1">
      <w:start w:val="1"/>
      <w:numFmt w:val="decimal"/>
      <w:pStyle w:val="Heading2No"/>
      <w:lvlText w:val="%1.%2"/>
      <w:lvlJc w:val="left"/>
      <w:pPr>
        <w:tabs>
          <w:tab w:val="num" w:pos="-1417"/>
        </w:tabs>
        <w:ind w:left="-1417" w:hanging="652"/>
      </w:pPr>
    </w:lvl>
    <w:lvl w:ilvl="2">
      <w:start w:val="1"/>
      <w:numFmt w:val="decimal"/>
      <w:pStyle w:val="Heading3No"/>
      <w:lvlText w:val="%1.%2.%3"/>
      <w:lvlJc w:val="left"/>
      <w:pPr>
        <w:tabs>
          <w:tab w:val="num" w:pos="-1417"/>
        </w:tabs>
        <w:ind w:left="-1417" w:hanging="652"/>
      </w:pPr>
    </w:lvl>
    <w:lvl w:ilvl="3">
      <w:start w:val="1"/>
      <w:numFmt w:val="decimal"/>
      <w:lvlText w:val="%1.%2.%3.%4"/>
      <w:lvlJc w:val="left"/>
      <w:pPr>
        <w:ind w:left="-1205" w:hanging="864"/>
      </w:pPr>
    </w:lvl>
    <w:lvl w:ilvl="4">
      <w:start w:val="1"/>
      <w:numFmt w:val="decimal"/>
      <w:lvlText w:val="%1.%2.%3.%4.%5"/>
      <w:lvlJc w:val="left"/>
      <w:pPr>
        <w:ind w:left="-1061" w:hanging="1008"/>
      </w:pPr>
    </w:lvl>
    <w:lvl w:ilvl="5">
      <w:start w:val="1"/>
      <w:numFmt w:val="decimal"/>
      <w:pStyle w:val="Rubrik6"/>
      <w:lvlText w:val="%1.%2.%3.%4.%5.%6"/>
      <w:lvlJc w:val="left"/>
      <w:pPr>
        <w:ind w:left="-917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-773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-629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-485" w:hanging="1584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2"/>
  </w:num>
  <w:num w:numId="9">
    <w:abstractNumId w:val="5"/>
  </w:num>
  <w:num w:numId="10">
    <w:abstractNumId w:val="1"/>
  </w:num>
  <w:num w:numId="11">
    <w:abstractNumId w:val="1"/>
  </w:num>
  <w:num w:numId="12">
    <w:abstractNumId w:val="9"/>
  </w:num>
  <w:num w:numId="13">
    <w:abstractNumId w:val="7"/>
  </w:num>
  <w:num w:numId="14">
    <w:abstractNumId w:val="19"/>
  </w:num>
  <w:num w:numId="15">
    <w:abstractNumId w:val="4"/>
  </w:num>
  <w:num w:numId="16">
    <w:abstractNumId w:val="0"/>
  </w:num>
  <w:num w:numId="17">
    <w:abstractNumId w:val="8"/>
  </w:num>
  <w:num w:numId="18">
    <w:abstractNumId w:val="20"/>
  </w:num>
  <w:num w:numId="19">
    <w:abstractNumId w:val="6"/>
  </w:num>
  <w:num w:numId="20">
    <w:abstractNumId w:val="10"/>
  </w:num>
  <w:num w:numId="21">
    <w:abstractNumId w:val="21"/>
  </w:num>
  <w:num w:numId="22">
    <w:abstractNumId w:val="21"/>
  </w:num>
  <w:num w:numId="23">
    <w:abstractNumId w:val="21"/>
  </w:num>
  <w:num w:numId="24">
    <w:abstractNumId w:val="1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rDocumentPath" w:val="Yes"/>
    <w:docVar w:name="DVarLogotype" w:val="Yes"/>
    <w:docVar w:name="DVarLogotypeName" w:val="LKAB.jpg"/>
    <w:docVar w:name="DVarPageNumberInserted" w:val="Yes"/>
  </w:docVars>
  <w:rsids>
    <w:rsidRoot w:val="002E201A"/>
    <w:rsid w:val="00000A7C"/>
    <w:rsid w:val="00003D9A"/>
    <w:rsid w:val="00005B50"/>
    <w:rsid w:val="000141FD"/>
    <w:rsid w:val="000155C9"/>
    <w:rsid w:val="00020D96"/>
    <w:rsid w:val="00021F4C"/>
    <w:rsid w:val="00022F29"/>
    <w:rsid w:val="000236BB"/>
    <w:rsid w:val="00031BB6"/>
    <w:rsid w:val="00033011"/>
    <w:rsid w:val="00035F02"/>
    <w:rsid w:val="00037DCB"/>
    <w:rsid w:val="00041162"/>
    <w:rsid w:val="00043244"/>
    <w:rsid w:val="00043540"/>
    <w:rsid w:val="00043671"/>
    <w:rsid w:val="00043E82"/>
    <w:rsid w:val="0004604E"/>
    <w:rsid w:val="00046285"/>
    <w:rsid w:val="0004706E"/>
    <w:rsid w:val="0004788A"/>
    <w:rsid w:val="00047ED4"/>
    <w:rsid w:val="00051A7B"/>
    <w:rsid w:val="00053F40"/>
    <w:rsid w:val="00054212"/>
    <w:rsid w:val="00064430"/>
    <w:rsid w:val="00064E07"/>
    <w:rsid w:val="000701F6"/>
    <w:rsid w:val="00073C39"/>
    <w:rsid w:val="000769B8"/>
    <w:rsid w:val="0008203C"/>
    <w:rsid w:val="000829B5"/>
    <w:rsid w:val="00084BAC"/>
    <w:rsid w:val="00084DDD"/>
    <w:rsid w:val="00085864"/>
    <w:rsid w:val="00087204"/>
    <w:rsid w:val="00092372"/>
    <w:rsid w:val="000928BC"/>
    <w:rsid w:val="00094ACD"/>
    <w:rsid w:val="00094D5D"/>
    <w:rsid w:val="000A3BF2"/>
    <w:rsid w:val="000A45C5"/>
    <w:rsid w:val="000A4AF4"/>
    <w:rsid w:val="000B2848"/>
    <w:rsid w:val="000B538B"/>
    <w:rsid w:val="000B79C1"/>
    <w:rsid w:val="000C0511"/>
    <w:rsid w:val="000D110F"/>
    <w:rsid w:val="000D3154"/>
    <w:rsid w:val="000E1766"/>
    <w:rsid w:val="000E3827"/>
    <w:rsid w:val="000E4948"/>
    <w:rsid w:val="000E5891"/>
    <w:rsid w:val="000E5DF6"/>
    <w:rsid w:val="000F06D1"/>
    <w:rsid w:val="000F4BCC"/>
    <w:rsid w:val="000F6BA9"/>
    <w:rsid w:val="001029BF"/>
    <w:rsid w:val="00105032"/>
    <w:rsid w:val="00111170"/>
    <w:rsid w:val="00111691"/>
    <w:rsid w:val="00113D23"/>
    <w:rsid w:val="0012085B"/>
    <w:rsid w:val="00120B57"/>
    <w:rsid w:val="00120D0C"/>
    <w:rsid w:val="00126A48"/>
    <w:rsid w:val="00133166"/>
    <w:rsid w:val="00137649"/>
    <w:rsid w:val="001418B7"/>
    <w:rsid w:val="00151A46"/>
    <w:rsid w:val="001535BF"/>
    <w:rsid w:val="00154058"/>
    <w:rsid w:val="00163C97"/>
    <w:rsid w:val="00166EF6"/>
    <w:rsid w:val="00171AC3"/>
    <w:rsid w:val="001742DC"/>
    <w:rsid w:val="00176C7F"/>
    <w:rsid w:val="00192A99"/>
    <w:rsid w:val="001A2174"/>
    <w:rsid w:val="001A53CE"/>
    <w:rsid w:val="001B17AF"/>
    <w:rsid w:val="001B4364"/>
    <w:rsid w:val="001B4E4A"/>
    <w:rsid w:val="001C266D"/>
    <w:rsid w:val="001C5857"/>
    <w:rsid w:val="001C6E7F"/>
    <w:rsid w:val="001D2705"/>
    <w:rsid w:val="001D6C5E"/>
    <w:rsid w:val="001E2529"/>
    <w:rsid w:val="001E2C02"/>
    <w:rsid w:val="001E4AF2"/>
    <w:rsid w:val="001F0F22"/>
    <w:rsid w:val="001F17E0"/>
    <w:rsid w:val="001F1938"/>
    <w:rsid w:val="001F3020"/>
    <w:rsid w:val="001F70A1"/>
    <w:rsid w:val="00201B88"/>
    <w:rsid w:val="002062CA"/>
    <w:rsid w:val="002148A0"/>
    <w:rsid w:val="00220B44"/>
    <w:rsid w:val="0022113F"/>
    <w:rsid w:val="00232C58"/>
    <w:rsid w:val="002442B6"/>
    <w:rsid w:val="002458F8"/>
    <w:rsid w:val="00247F30"/>
    <w:rsid w:val="0025622F"/>
    <w:rsid w:val="00260FFD"/>
    <w:rsid w:val="00262A1D"/>
    <w:rsid w:val="0026322E"/>
    <w:rsid w:val="00263A25"/>
    <w:rsid w:val="00263D15"/>
    <w:rsid w:val="00267FCC"/>
    <w:rsid w:val="002734A5"/>
    <w:rsid w:val="00274AA8"/>
    <w:rsid w:val="00277FA5"/>
    <w:rsid w:val="00283489"/>
    <w:rsid w:val="00283895"/>
    <w:rsid w:val="0028666C"/>
    <w:rsid w:val="002900B4"/>
    <w:rsid w:val="00292E50"/>
    <w:rsid w:val="002934BB"/>
    <w:rsid w:val="002A088A"/>
    <w:rsid w:val="002A11C6"/>
    <w:rsid w:val="002A34F0"/>
    <w:rsid w:val="002A5338"/>
    <w:rsid w:val="002B42F4"/>
    <w:rsid w:val="002B4AA8"/>
    <w:rsid w:val="002B718D"/>
    <w:rsid w:val="002C0EBB"/>
    <w:rsid w:val="002C3812"/>
    <w:rsid w:val="002C4396"/>
    <w:rsid w:val="002C6FD0"/>
    <w:rsid w:val="002D1B77"/>
    <w:rsid w:val="002D1B99"/>
    <w:rsid w:val="002D2F34"/>
    <w:rsid w:val="002D3CB4"/>
    <w:rsid w:val="002D5866"/>
    <w:rsid w:val="002D5EE0"/>
    <w:rsid w:val="002D77BA"/>
    <w:rsid w:val="002E036C"/>
    <w:rsid w:val="002E201A"/>
    <w:rsid w:val="002E354A"/>
    <w:rsid w:val="002E36E2"/>
    <w:rsid w:val="002E3E79"/>
    <w:rsid w:val="002E43AD"/>
    <w:rsid w:val="002F057D"/>
    <w:rsid w:val="00301C03"/>
    <w:rsid w:val="00304B60"/>
    <w:rsid w:val="003111CD"/>
    <w:rsid w:val="00312E71"/>
    <w:rsid w:val="003137ED"/>
    <w:rsid w:val="00320304"/>
    <w:rsid w:val="00322AD2"/>
    <w:rsid w:val="00323969"/>
    <w:rsid w:val="0033099E"/>
    <w:rsid w:val="00332F56"/>
    <w:rsid w:val="00335C37"/>
    <w:rsid w:val="00337A47"/>
    <w:rsid w:val="003405DF"/>
    <w:rsid w:val="003439EE"/>
    <w:rsid w:val="00346671"/>
    <w:rsid w:val="00346D4B"/>
    <w:rsid w:val="003604E1"/>
    <w:rsid w:val="003609A1"/>
    <w:rsid w:val="00361126"/>
    <w:rsid w:val="00361641"/>
    <w:rsid w:val="0037067A"/>
    <w:rsid w:val="00371A47"/>
    <w:rsid w:val="00371B71"/>
    <w:rsid w:val="003725B9"/>
    <w:rsid w:val="00372DC4"/>
    <w:rsid w:val="00382DD8"/>
    <w:rsid w:val="00386674"/>
    <w:rsid w:val="0039321A"/>
    <w:rsid w:val="0039457A"/>
    <w:rsid w:val="00396409"/>
    <w:rsid w:val="0039698A"/>
    <w:rsid w:val="003971D7"/>
    <w:rsid w:val="003A4F9D"/>
    <w:rsid w:val="003B4BC7"/>
    <w:rsid w:val="003C1538"/>
    <w:rsid w:val="003C78DB"/>
    <w:rsid w:val="003D5DBF"/>
    <w:rsid w:val="003D5E4B"/>
    <w:rsid w:val="003D63AD"/>
    <w:rsid w:val="003D69FE"/>
    <w:rsid w:val="003D6B1A"/>
    <w:rsid w:val="003E44AE"/>
    <w:rsid w:val="003E4A95"/>
    <w:rsid w:val="003E4F33"/>
    <w:rsid w:val="003E5F83"/>
    <w:rsid w:val="003E6D90"/>
    <w:rsid w:val="003F1468"/>
    <w:rsid w:val="003F1787"/>
    <w:rsid w:val="003F4154"/>
    <w:rsid w:val="00403472"/>
    <w:rsid w:val="004041C6"/>
    <w:rsid w:val="00404B58"/>
    <w:rsid w:val="004146C8"/>
    <w:rsid w:val="0041572B"/>
    <w:rsid w:val="00415E10"/>
    <w:rsid w:val="00416691"/>
    <w:rsid w:val="00424B5A"/>
    <w:rsid w:val="00426A0C"/>
    <w:rsid w:val="00430F77"/>
    <w:rsid w:val="00431563"/>
    <w:rsid w:val="00433AF2"/>
    <w:rsid w:val="00433F14"/>
    <w:rsid w:val="004342E2"/>
    <w:rsid w:val="0043588F"/>
    <w:rsid w:val="0044747D"/>
    <w:rsid w:val="00450B5A"/>
    <w:rsid w:val="00454793"/>
    <w:rsid w:val="00454D34"/>
    <w:rsid w:val="00470C2A"/>
    <w:rsid w:val="004733DB"/>
    <w:rsid w:val="004733FA"/>
    <w:rsid w:val="00474CD2"/>
    <w:rsid w:val="00477E25"/>
    <w:rsid w:val="00480FAF"/>
    <w:rsid w:val="0048624C"/>
    <w:rsid w:val="00490914"/>
    <w:rsid w:val="00492F17"/>
    <w:rsid w:val="004945AE"/>
    <w:rsid w:val="00495864"/>
    <w:rsid w:val="00496227"/>
    <w:rsid w:val="004965A2"/>
    <w:rsid w:val="004A2F5F"/>
    <w:rsid w:val="004B325B"/>
    <w:rsid w:val="004B6CB1"/>
    <w:rsid w:val="004C0C15"/>
    <w:rsid w:val="004C0E7F"/>
    <w:rsid w:val="004C370B"/>
    <w:rsid w:val="004C3C00"/>
    <w:rsid w:val="004C3E9A"/>
    <w:rsid w:val="004D0A44"/>
    <w:rsid w:val="004D6BB3"/>
    <w:rsid w:val="004E09AE"/>
    <w:rsid w:val="004E2C01"/>
    <w:rsid w:val="004F05F6"/>
    <w:rsid w:val="004F418F"/>
    <w:rsid w:val="004F6777"/>
    <w:rsid w:val="005040DF"/>
    <w:rsid w:val="00505342"/>
    <w:rsid w:val="00506187"/>
    <w:rsid w:val="0050732E"/>
    <w:rsid w:val="005132E7"/>
    <w:rsid w:val="0052014A"/>
    <w:rsid w:val="00521EBB"/>
    <w:rsid w:val="00524A5F"/>
    <w:rsid w:val="00525AE0"/>
    <w:rsid w:val="005272E3"/>
    <w:rsid w:val="00530E0B"/>
    <w:rsid w:val="005336A3"/>
    <w:rsid w:val="00542112"/>
    <w:rsid w:val="0055079D"/>
    <w:rsid w:val="005514E8"/>
    <w:rsid w:val="00555025"/>
    <w:rsid w:val="005550A8"/>
    <w:rsid w:val="00557915"/>
    <w:rsid w:val="00557955"/>
    <w:rsid w:val="005660DC"/>
    <w:rsid w:val="00566D13"/>
    <w:rsid w:val="00567844"/>
    <w:rsid w:val="0057074A"/>
    <w:rsid w:val="005722DC"/>
    <w:rsid w:val="00573CAB"/>
    <w:rsid w:val="00574A1D"/>
    <w:rsid w:val="0057707C"/>
    <w:rsid w:val="00580E24"/>
    <w:rsid w:val="00585CB6"/>
    <w:rsid w:val="0059049B"/>
    <w:rsid w:val="005931AD"/>
    <w:rsid w:val="005955DF"/>
    <w:rsid w:val="005A0535"/>
    <w:rsid w:val="005A0B50"/>
    <w:rsid w:val="005A1366"/>
    <w:rsid w:val="005A60B3"/>
    <w:rsid w:val="005B1360"/>
    <w:rsid w:val="005B3730"/>
    <w:rsid w:val="005C11D2"/>
    <w:rsid w:val="005C36DF"/>
    <w:rsid w:val="005D41AE"/>
    <w:rsid w:val="005D504C"/>
    <w:rsid w:val="005E0745"/>
    <w:rsid w:val="005E1014"/>
    <w:rsid w:val="005E1958"/>
    <w:rsid w:val="005E4004"/>
    <w:rsid w:val="005E4578"/>
    <w:rsid w:val="005E50F3"/>
    <w:rsid w:val="005F41DE"/>
    <w:rsid w:val="005F6E8A"/>
    <w:rsid w:val="005F7C09"/>
    <w:rsid w:val="00603C12"/>
    <w:rsid w:val="00604868"/>
    <w:rsid w:val="006123AA"/>
    <w:rsid w:val="006133F5"/>
    <w:rsid w:val="0061374E"/>
    <w:rsid w:val="00615AC8"/>
    <w:rsid w:val="00615EBB"/>
    <w:rsid w:val="00616186"/>
    <w:rsid w:val="006175C9"/>
    <w:rsid w:val="00617CAA"/>
    <w:rsid w:val="00622363"/>
    <w:rsid w:val="006228D2"/>
    <w:rsid w:val="0062463C"/>
    <w:rsid w:val="006246F4"/>
    <w:rsid w:val="00625669"/>
    <w:rsid w:val="0063107F"/>
    <w:rsid w:val="006370ED"/>
    <w:rsid w:val="00637113"/>
    <w:rsid w:val="00637366"/>
    <w:rsid w:val="00640198"/>
    <w:rsid w:val="00640BA3"/>
    <w:rsid w:val="00650179"/>
    <w:rsid w:val="00650FAF"/>
    <w:rsid w:val="0065156B"/>
    <w:rsid w:val="006525E3"/>
    <w:rsid w:val="00654380"/>
    <w:rsid w:val="00655F8B"/>
    <w:rsid w:val="006563AD"/>
    <w:rsid w:val="0066139D"/>
    <w:rsid w:val="00663D1C"/>
    <w:rsid w:val="006656BD"/>
    <w:rsid w:val="006663FE"/>
    <w:rsid w:val="00672B73"/>
    <w:rsid w:val="00676BE0"/>
    <w:rsid w:val="0067720D"/>
    <w:rsid w:val="00677AA1"/>
    <w:rsid w:val="00681759"/>
    <w:rsid w:val="006868E9"/>
    <w:rsid w:val="006869C1"/>
    <w:rsid w:val="00693B0A"/>
    <w:rsid w:val="0069726A"/>
    <w:rsid w:val="00697E2E"/>
    <w:rsid w:val="006A0F43"/>
    <w:rsid w:val="006B4ACA"/>
    <w:rsid w:val="006C231D"/>
    <w:rsid w:val="006D23FD"/>
    <w:rsid w:val="006D4ECC"/>
    <w:rsid w:val="006E1D51"/>
    <w:rsid w:val="006F0ABB"/>
    <w:rsid w:val="006F146F"/>
    <w:rsid w:val="006F55CE"/>
    <w:rsid w:val="00700CE2"/>
    <w:rsid w:val="00700F6F"/>
    <w:rsid w:val="0070202E"/>
    <w:rsid w:val="00707933"/>
    <w:rsid w:val="00710933"/>
    <w:rsid w:val="00716FED"/>
    <w:rsid w:val="00720EBE"/>
    <w:rsid w:val="007247A3"/>
    <w:rsid w:val="00725FDD"/>
    <w:rsid w:val="00727921"/>
    <w:rsid w:val="00727F37"/>
    <w:rsid w:val="00731836"/>
    <w:rsid w:val="00732808"/>
    <w:rsid w:val="00743EFD"/>
    <w:rsid w:val="00747214"/>
    <w:rsid w:val="00750845"/>
    <w:rsid w:val="007614F5"/>
    <w:rsid w:val="00764607"/>
    <w:rsid w:val="00764D33"/>
    <w:rsid w:val="007717C0"/>
    <w:rsid w:val="00772C0B"/>
    <w:rsid w:val="007754A7"/>
    <w:rsid w:val="00776133"/>
    <w:rsid w:val="00780036"/>
    <w:rsid w:val="00781A62"/>
    <w:rsid w:val="0078348C"/>
    <w:rsid w:val="00784FDE"/>
    <w:rsid w:val="007860D5"/>
    <w:rsid w:val="007933AC"/>
    <w:rsid w:val="007A405D"/>
    <w:rsid w:val="007A4200"/>
    <w:rsid w:val="007B4B6D"/>
    <w:rsid w:val="007B4EB3"/>
    <w:rsid w:val="007B6D5D"/>
    <w:rsid w:val="007C05B5"/>
    <w:rsid w:val="007C1470"/>
    <w:rsid w:val="007C1E8F"/>
    <w:rsid w:val="007C5482"/>
    <w:rsid w:val="007C78A0"/>
    <w:rsid w:val="007D2ECA"/>
    <w:rsid w:val="007E1436"/>
    <w:rsid w:val="007E5777"/>
    <w:rsid w:val="007F1C66"/>
    <w:rsid w:val="007F265A"/>
    <w:rsid w:val="007F3A03"/>
    <w:rsid w:val="007F3E63"/>
    <w:rsid w:val="007F42E9"/>
    <w:rsid w:val="007F6851"/>
    <w:rsid w:val="007F6D24"/>
    <w:rsid w:val="00802857"/>
    <w:rsid w:val="00803397"/>
    <w:rsid w:val="00811A08"/>
    <w:rsid w:val="008127F6"/>
    <w:rsid w:val="00813A52"/>
    <w:rsid w:val="008150D3"/>
    <w:rsid w:val="00817315"/>
    <w:rsid w:val="008216E9"/>
    <w:rsid w:val="00826DC0"/>
    <w:rsid w:val="00826EA5"/>
    <w:rsid w:val="00831694"/>
    <w:rsid w:val="00831BDE"/>
    <w:rsid w:val="00831BE5"/>
    <w:rsid w:val="00834411"/>
    <w:rsid w:val="00835C61"/>
    <w:rsid w:val="008360D0"/>
    <w:rsid w:val="00836122"/>
    <w:rsid w:val="0083679A"/>
    <w:rsid w:val="00841369"/>
    <w:rsid w:val="00846E86"/>
    <w:rsid w:val="00851E1B"/>
    <w:rsid w:val="0085742D"/>
    <w:rsid w:val="00862380"/>
    <w:rsid w:val="00867315"/>
    <w:rsid w:val="0087178E"/>
    <w:rsid w:val="008743EE"/>
    <w:rsid w:val="00880DFD"/>
    <w:rsid w:val="00881413"/>
    <w:rsid w:val="00885244"/>
    <w:rsid w:val="008878DB"/>
    <w:rsid w:val="008A0C11"/>
    <w:rsid w:val="008A3485"/>
    <w:rsid w:val="008A4B8B"/>
    <w:rsid w:val="008A6E6B"/>
    <w:rsid w:val="008A7A8F"/>
    <w:rsid w:val="008B01BE"/>
    <w:rsid w:val="008B08D8"/>
    <w:rsid w:val="008B1EF9"/>
    <w:rsid w:val="008B6C06"/>
    <w:rsid w:val="008B6C2D"/>
    <w:rsid w:val="008B7DC2"/>
    <w:rsid w:val="008C2062"/>
    <w:rsid w:val="008C2FAA"/>
    <w:rsid w:val="008C500C"/>
    <w:rsid w:val="008C5073"/>
    <w:rsid w:val="008D2928"/>
    <w:rsid w:val="008D5084"/>
    <w:rsid w:val="008D54D9"/>
    <w:rsid w:val="008D69E6"/>
    <w:rsid w:val="008E5200"/>
    <w:rsid w:val="008E7CCD"/>
    <w:rsid w:val="00900D2B"/>
    <w:rsid w:val="00901D88"/>
    <w:rsid w:val="00906844"/>
    <w:rsid w:val="00906A53"/>
    <w:rsid w:val="009108C4"/>
    <w:rsid w:val="00911ED3"/>
    <w:rsid w:val="00916ABA"/>
    <w:rsid w:val="00917E11"/>
    <w:rsid w:val="00927BE5"/>
    <w:rsid w:val="009342D9"/>
    <w:rsid w:val="009365EA"/>
    <w:rsid w:val="00936E86"/>
    <w:rsid w:val="00940B01"/>
    <w:rsid w:val="00941E0A"/>
    <w:rsid w:val="00943C8B"/>
    <w:rsid w:val="009467AC"/>
    <w:rsid w:val="0095040C"/>
    <w:rsid w:val="009534CD"/>
    <w:rsid w:val="00954F78"/>
    <w:rsid w:val="00956F29"/>
    <w:rsid w:val="00961B37"/>
    <w:rsid w:val="00967973"/>
    <w:rsid w:val="00967E88"/>
    <w:rsid w:val="00970015"/>
    <w:rsid w:val="00972177"/>
    <w:rsid w:val="00972897"/>
    <w:rsid w:val="00972A80"/>
    <w:rsid w:val="00980A42"/>
    <w:rsid w:val="009817B6"/>
    <w:rsid w:val="009838C0"/>
    <w:rsid w:val="00985751"/>
    <w:rsid w:val="009877D2"/>
    <w:rsid w:val="00990D17"/>
    <w:rsid w:val="009A15F8"/>
    <w:rsid w:val="009A16E3"/>
    <w:rsid w:val="009A6D40"/>
    <w:rsid w:val="009B0D98"/>
    <w:rsid w:val="009B1233"/>
    <w:rsid w:val="009C0854"/>
    <w:rsid w:val="009C26B5"/>
    <w:rsid w:val="009D1C01"/>
    <w:rsid w:val="009D26D7"/>
    <w:rsid w:val="009D351A"/>
    <w:rsid w:val="009D4B0D"/>
    <w:rsid w:val="009D5FDF"/>
    <w:rsid w:val="009D6389"/>
    <w:rsid w:val="009D6CA7"/>
    <w:rsid w:val="009E153B"/>
    <w:rsid w:val="009E268C"/>
    <w:rsid w:val="009E295F"/>
    <w:rsid w:val="009E66C8"/>
    <w:rsid w:val="009E7DA1"/>
    <w:rsid w:val="009E7FB5"/>
    <w:rsid w:val="009F07D3"/>
    <w:rsid w:val="009F0D80"/>
    <w:rsid w:val="009F3B88"/>
    <w:rsid w:val="009F5047"/>
    <w:rsid w:val="00A0095C"/>
    <w:rsid w:val="00A0347E"/>
    <w:rsid w:val="00A10917"/>
    <w:rsid w:val="00A11EDA"/>
    <w:rsid w:val="00A11FFC"/>
    <w:rsid w:val="00A13798"/>
    <w:rsid w:val="00A13D5D"/>
    <w:rsid w:val="00A15559"/>
    <w:rsid w:val="00A22EF8"/>
    <w:rsid w:val="00A22F2F"/>
    <w:rsid w:val="00A22FBE"/>
    <w:rsid w:val="00A23FE3"/>
    <w:rsid w:val="00A30A8F"/>
    <w:rsid w:val="00A3701B"/>
    <w:rsid w:val="00A37F41"/>
    <w:rsid w:val="00A402E1"/>
    <w:rsid w:val="00A415C1"/>
    <w:rsid w:val="00A45DD4"/>
    <w:rsid w:val="00A461EA"/>
    <w:rsid w:val="00A47C05"/>
    <w:rsid w:val="00A53367"/>
    <w:rsid w:val="00A53C36"/>
    <w:rsid w:val="00A62BD8"/>
    <w:rsid w:val="00A64060"/>
    <w:rsid w:val="00A64888"/>
    <w:rsid w:val="00A67802"/>
    <w:rsid w:val="00A70028"/>
    <w:rsid w:val="00A7062D"/>
    <w:rsid w:val="00A76E9A"/>
    <w:rsid w:val="00A82881"/>
    <w:rsid w:val="00A84EAE"/>
    <w:rsid w:val="00A9332A"/>
    <w:rsid w:val="00AA60AB"/>
    <w:rsid w:val="00AA7FEB"/>
    <w:rsid w:val="00AB0029"/>
    <w:rsid w:val="00AB088E"/>
    <w:rsid w:val="00AB4777"/>
    <w:rsid w:val="00AB51EC"/>
    <w:rsid w:val="00AB550A"/>
    <w:rsid w:val="00AB5969"/>
    <w:rsid w:val="00AB77E1"/>
    <w:rsid w:val="00AC6129"/>
    <w:rsid w:val="00AC65DC"/>
    <w:rsid w:val="00AC6B81"/>
    <w:rsid w:val="00AD1BDC"/>
    <w:rsid w:val="00AD6C85"/>
    <w:rsid w:val="00AE32B8"/>
    <w:rsid w:val="00AE64C9"/>
    <w:rsid w:val="00AE72A7"/>
    <w:rsid w:val="00AF271E"/>
    <w:rsid w:val="00B053DC"/>
    <w:rsid w:val="00B10A1F"/>
    <w:rsid w:val="00B12CF3"/>
    <w:rsid w:val="00B1383C"/>
    <w:rsid w:val="00B20A9D"/>
    <w:rsid w:val="00B36697"/>
    <w:rsid w:val="00B37F43"/>
    <w:rsid w:val="00B4050B"/>
    <w:rsid w:val="00B42C16"/>
    <w:rsid w:val="00B44058"/>
    <w:rsid w:val="00B475AF"/>
    <w:rsid w:val="00B503AC"/>
    <w:rsid w:val="00B516F5"/>
    <w:rsid w:val="00B608DF"/>
    <w:rsid w:val="00B62117"/>
    <w:rsid w:val="00B65EBD"/>
    <w:rsid w:val="00B71341"/>
    <w:rsid w:val="00B71D32"/>
    <w:rsid w:val="00B723CD"/>
    <w:rsid w:val="00B72E08"/>
    <w:rsid w:val="00B73760"/>
    <w:rsid w:val="00B81459"/>
    <w:rsid w:val="00B82AB8"/>
    <w:rsid w:val="00B8632A"/>
    <w:rsid w:val="00B863B3"/>
    <w:rsid w:val="00B928C8"/>
    <w:rsid w:val="00B970C3"/>
    <w:rsid w:val="00BA06B5"/>
    <w:rsid w:val="00BA4CAE"/>
    <w:rsid w:val="00BB0227"/>
    <w:rsid w:val="00BB02B2"/>
    <w:rsid w:val="00BB07CD"/>
    <w:rsid w:val="00BB143D"/>
    <w:rsid w:val="00BB154B"/>
    <w:rsid w:val="00BB2DB5"/>
    <w:rsid w:val="00BB7372"/>
    <w:rsid w:val="00BC07D0"/>
    <w:rsid w:val="00BC14C5"/>
    <w:rsid w:val="00BC3BCC"/>
    <w:rsid w:val="00BC5973"/>
    <w:rsid w:val="00BD10F3"/>
    <w:rsid w:val="00BD298A"/>
    <w:rsid w:val="00BD4218"/>
    <w:rsid w:val="00BD7841"/>
    <w:rsid w:val="00BD7C23"/>
    <w:rsid w:val="00BE37B4"/>
    <w:rsid w:val="00BE4C8E"/>
    <w:rsid w:val="00BE5E5D"/>
    <w:rsid w:val="00BF3516"/>
    <w:rsid w:val="00BF6A67"/>
    <w:rsid w:val="00BF6DA1"/>
    <w:rsid w:val="00BF7D01"/>
    <w:rsid w:val="00C011F3"/>
    <w:rsid w:val="00C01BE9"/>
    <w:rsid w:val="00C0226A"/>
    <w:rsid w:val="00C025C7"/>
    <w:rsid w:val="00C05BC7"/>
    <w:rsid w:val="00C06CEF"/>
    <w:rsid w:val="00C111EE"/>
    <w:rsid w:val="00C13A40"/>
    <w:rsid w:val="00C171E8"/>
    <w:rsid w:val="00C24659"/>
    <w:rsid w:val="00C261F9"/>
    <w:rsid w:val="00C26F6C"/>
    <w:rsid w:val="00C30D8A"/>
    <w:rsid w:val="00C3259F"/>
    <w:rsid w:val="00C32EBA"/>
    <w:rsid w:val="00C42335"/>
    <w:rsid w:val="00C4384E"/>
    <w:rsid w:val="00C45427"/>
    <w:rsid w:val="00C460ED"/>
    <w:rsid w:val="00C467A0"/>
    <w:rsid w:val="00C47E42"/>
    <w:rsid w:val="00C53FA8"/>
    <w:rsid w:val="00C600C5"/>
    <w:rsid w:val="00C6121D"/>
    <w:rsid w:val="00C64870"/>
    <w:rsid w:val="00C700E7"/>
    <w:rsid w:val="00C767EE"/>
    <w:rsid w:val="00C77156"/>
    <w:rsid w:val="00C82127"/>
    <w:rsid w:val="00C84617"/>
    <w:rsid w:val="00C85B71"/>
    <w:rsid w:val="00C9366D"/>
    <w:rsid w:val="00CA1D64"/>
    <w:rsid w:val="00CA5B30"/>
    <w:rsid w:val="00CA64CE"/>
    <w:rsid w:val="00CA7D5A"/>
    <w:rsid w:val="00CB06E6"/>
    <w:rsid w:val="00CB480B"/>
    <w:rsid w:val="00CB5F29"/>
    <w:rsid w:val="00CB613A"/>
    <w:rsid w:val="00CB7ABB"/>
    <w:rsid w:val="00CC17D8"/>
    <w:rsid w:val="00CC34C2"/>
    <w:rsid w:val="00CC41B3"/>
    <w:rsid w:val="00CC4242"/>
    <w:rsid w:val="00CC7202"/>
    <w:rsid w:val="00CC7721"/>
    <w:rsid w:val="00CD2408"/>
    <w:rsid w:val="00CD5667"/>
    <w:rsid w:val="00CD6092"/>
    <w:rsid w:val="00CD6600"/>
    <w:rsid w:val="00CD6D05"/>
    <w:rsid w:val="00CD76F6"/>
    <w:rsid w:val="00CE0430"/>
    <w:rsid w:val="00CE4850"/>
    <w:rsid w:val="00CE7E4D"/>
    <w:rsid w:val="00D12638"/>
    <w:rsid w:val="00D1371A"/>
    <w:rsid w:val="00D1601E"/>
    <w:rsid w:val="00D2189F"/>
    <w:rsid w:val="00D26DF1"/>
    <w:rsid w:val="00D307FC"/>
    <w:rsid w:val="00D320A0"/>
    <w:rsid w:val="00D33DF3"/>
    <w:rsid w:val="00D34006"/>
    <w:rsid w:val="00D41D52"/>
    <w:rsid w:val="00D41FE3"/>
    <w:rsid w:val="00D43EEC"/>
    <w:rsid w:val="00D45890"/>
    <w:rsid w:val="00D45973"/>
    <w:rsid w:val="00D50418"/>
    <w:rsid w:val="00D51DE6"/>
    <w:rsid w:val="00D520FF"/>
    <w:rsid w:val="00D52155"/>
    <w:rsid w:val="00D55710"/>
    <w:rsid w:val="00D571BB"/>
    <w:rsid w:val="00D6277E"/>
    <w:rsid w:val="00D63B49"/>
    <w:rsid w:val="00D641BE"/>
    <w:rsid w:val="00D64D25"/>
    <w:rsid w:val="00D6668A"/>
    <w:rsid w:val="00D72F50"/>
    <w:rsid w:val="00D75DED"/>
    <w:rsid w:val="00D85E74"/>
    <w:rsid w:val="00D903D1"/>
    <w:rsid w:val="00DA33F6"/>
    <w:rsid w:val="00DA3A81"/>
    <w:rsid w:val="00DA4B24"/>
    <w:rsid w:val="00DB2C32"/>
    <w:rsid w:val="00DC4BCA"/>
    <w:rsid w:val="00DC4E1B"/>
    <w:rsid w:val="00DC725C"/>
    <w:rsid w:val="00DD0437"/>
    <w:rsid w:val="00DF061E"/>
    <w:rsid w:val="00DF3359"/>
    <w:rsid w:val="00DF5533"/>
    <w:rsid w:val="00DF7FD7"/>
    <w:rsid w:val="00E014B0"/>
    <w:rsid w:val="00E0177C"/>
    <w:rsid w:val="00E019A3"/>
    <w:rsid w:val="00E04E95"/>
    <w:rsid w:val="00E07B2E"/>
    <w:rsid w:val="00E138E4"/>
    <w:rsid w:val="00E1501C"/>
    <w:rsid w:val="00E17B60"/>
    <w:rsid w:val="00E2072B"/>
    <w:rsid w:val="00E22523"/>
    <w:rsid w:val="00E22DD8"/>
    <w:rsid w:val="00E23706"/>
    <w:rsid w:val="00E316B9"/>
    <w:rsid w:val="00E34CA9"/>
    <w:rsid w:val="00E35966"/>
    <w:rsid w:val="00E37930"/>
    <w:rsid w:val="00E426BA"/>
    <w:rsid w:val="00E43D00"/>
    <w:rsid w:val="00E44875"/>
    <w:rsid w:val="00E46F15"/>
    <w:rsid w:val="00E515DB"/>
    <w:rsid w:val="00E5754B"/>
    <w:rsid w:val="00E602BD"/>
    <w:rsid w:val="00E61CF8"/>
    <w:rsid w:val="00E661A8"/>
    <w:rsid w:val="00E72863"/>
    <w:rsid w:val="00E75D97"/>
    <w:rsid w:val="00E8158C"/>
    <w:rsid w:val="00E826D9"/>
    <w:rsid w:val="00E83330"/>
    <w:rsid w:val="00E848BB"/>
    <w:rsid w:val="00E8689A"/>
    <w:rsid w:val="00E9507B"/>
    <w:rsid w:val="00E96483"/>
    <w:rsid w:val="00EA0617"/>
    <w:rsid w:val="00EA1E7E"/>
    <w:rsid w:val="00EA4901"/>
    <w:rsid w:val="00EA58A5"/>
    <w:rsid w:val="00EA5B5F"/>
    <w:rsid w:val="00EA6AD4"/>
    <w:rsid w:val="00EB41B0"/>
    <w:rsid w:val="00EB599F"/>
    <w:rsid w:val="00EB6108"/>
    <w:rsid w:val="00EB6143"/>
    <w:rsid w:val="00EB777E"/>
    <w:rsid w:val="00EC09FC"/>
    <w:rsid w:val="00EC4231"/>
    <w:rsid w:val="00ED4E9F"/>
    <w:rsid w:val="00ED57A4"/>
    <w:rsid w:val="00ED5C59"/>
    <w:rsid w:val="00ED5F76"/>
    <w:rsid w:val="00ED7858"/>
    <w:rsid w:val="00EE05FC"/>
    <w:rsid w:val="00EE1912"/>
    <w:rsid w:val="00EE21C0"/>
    <w:rsid w:val="00EE6F40"/>
    <w:rsid w:val="00EF0B7E"/>
    <w:rsid w:val="00EF2FB5"/>
    <w:rsid w:val="00EF4C7D"/>
    <w:rsid w:val="00EF50E6"/>
    <w:rsid w:val="00EF6A99"/>
    <w:rsid w:val="00F0190A"/>
    <w:rsid w:val="00F03BF3"/>
    <w:rsid w:val="00F059D4"/>
    <w:rsid w:val="00F05AB6"/>
    <w:rsid w:val="00F11470"/>
    <w:rsid w:val="00F154DA"/>
    <w:rsid w:val="00F15760"/>
    <w:rsid w:val="00F175C8"/>
    <w:rsid w:val="00F21EA9"/>
    <w:rsid w:val="00F22E22"/>
    <w:rsid w:val="00F24805"/>
    <w:rsid w:val="00F2756A"/>
    <w:rsid w:val="00F31F94"/>
    <w:rsid w:val="00F37EDF"/>
    <w:rsid w:val="00F43C47"/>
    <w:rsid w:val="00F45849"/>
    <w:rsid w:val="00F45B62"/>
    <w:rsid w:val="00F45D08"/>
    <w:rsid w:val="00F47440"/>
    <w:rsid w:val="00F4780A"/>
    <w:rsid w:val="00F506D7"/>
    <w:rsid w:val="00F53AEE"/>
    <w:rsid w:val="00F57D22"/>
    <w:rsid w:val="00F6081A"/>
    <w:rsid w:val="00F63AB8"/>
    <w:rsid w:val="00F6417A"/>
    <w:rsid w:val="00F64D5A"/>
    <w:rsid w:val="00F6724B"/>
    <w:rsid w:val="00F726C5"/>
    <w:rsid w:val="00F82AED"/>
    <w:rsid w:val="00F8465C"/>
    <w:rsid w:val="00F84AAF"/>
    <w:rsid w:val="00F91393"/>
    <w:rsid w:val="00F91DC8"/>
    <w:rsid w:val="00F92BED"/>
    <w:rsid w:val="00F96740"/>
    <w:rsid w:val="00F968A7"/>
    <w:rsid w:val="00FA2723"/>
    <w:rsid w:val="00FA2C25"/>
    <w:rsid w:val="00FA2E51"/>
    <w:rsid w:val="00FA4180"/>
    <w:rsid w:val="00FA4E2D"/>
    <w:rsid w:val="00FA690F"/>
    <w:rsid w:val="00FB0FE9"/>
    <w:rsid w:val="00FB240B"/>
    <w:rsid w:val="00FB2CAB"/>
    <w:rsid w:val="00FB3F35"/>
    <w:rsid w:val="00FB4F28"/>
    <w:rsid w:val="00FC03EA"/>
    <w:rsid w:val="00FC0464"/>
    <w:rsid w:val="00FC53EF"/>
    <w:rsid w:val="00FC5C3B"/>
    <w:rsid w:val="00FC63CC"/>
    <w:rsid w:val="00FC7A12"/>
    <w:rsid w:val="00FD3586"/>
    <w:rsid w:val="00FD4563"/>
    <w:rsid w:val="00FD48F3"/>
    <w:rsid w:val="00FD62F9"/>
    <w:rsid w:val="00FD7D93"/>
    <w:rsid w:val="00FE31A0"/>
    <w:rsid w:val="00FE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179"/>
    <w:pPr>
      <w:spacing w:line="260" w:lineRule="atLeast"/>
    </w:pPr>
    <w:rPr>
      <w:rFonts w:ascii="Arial" w:hAnsi="Arial"/>
      <w:sz w:val="22"/>
      <w:szCs w:val="24"/>
      <w:lang w:val="sv-SE" w:eastAsia="sv-SE"/>
    </w:rPr>
  </w:style>
  <w:style w:type="paragraph" w:styleId="Rubrik1">
    <w:name w:val="heading 1"/>
    <w:basedOn w:val="Ingress"/>
    <w:next w:val="Normal"/>
    <w:link w:val="Rubrik1Char"/>
    <w:qFormat/>
    <w:rsid w:val="003C1538"/>
    <w:pPr>
      <w:spacing w:before="260" w:after="0"/>
      <w:outlineLvl w:val="0"/>
    </w:pPr>
  </w:style>
  <w:style w:type="paragraph" w:styleId="Rubrik2">
    <w:name w:val="heading 2"/>
    <w:basedOn w:val="Normal"/>
    <w:next w:val="Normal"/>
    <w:link w:val="Rubrik2Char"/>
    <w:qFormat/>
    <w:rsid w:val="003C1538"/>
    <w:pPr>
      <w:keepNext/>
      <w:keepLines/>
      <w:spacing w:before="260"/>
      <w:outlineLvl w:val="1"/>
    </w:pPr>
    <w:rPr>
      <w:rFonts w:eastAsiaTheme="majorEastAsia" w:cstheme="majorBidi"/>
      <w:b/>
      <w:bCs/>
      <w:i/>
      <w:szCs w:val="26"/>
    </w:rPr>
  </w:style>
  <w:style w:type="paragraph" w:styleId="Rubrik3">
    <w:name w:val="heading 3"/>
    <w:basedOn w:val="Normal"/>
    <w:next w:val="Normal"/>
    <w:link w:val="Rubrik3Char"/>
    <w:qFormat/>
    <w:rsid w:val="002D2F34"/>
    <w:pPr>
      <w:keepNext/>
      <w:keepLines/>
      <w:spacing w:before="260"/>
      <w:outlineLvl w:val="2"/>
    </w:pPr>
    <w:rPr>
      <w:rFonts w:eastAsiaTheme="majorEastAsia" w:cstheme="majorBidi"/>
      <w:bCs/>
      <w:i/>
    </w:rPr>
  </w:style>
  <w:style w:type="paragraph" w:styleId="Rubrik4">
    <w:name w:val="heading 4"/>
    <w:basedOn w:val="Normal"/>
    <w:next w:val="Normal"/>
    <w:link w:val="Rubrik4Char"/>
    <w:rsid w:val="00CE4850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Rubrik5">
    <w:name w:val="heading 5"/>
    <w:basedOn w:val="Normal"/>
    <w:next w:val="Normal"/>
    <w:link w:val="Rubrik5Char"/>
    <w:rsid w:val="00FC63CC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9A16E3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B4668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9A16E3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848484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9A16E3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848484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9A16E3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848484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047ED4"/>
    <w:pPr>
      <w:tabs>
        <w:tab w:val="center" w:pos="4536"/>
        <w:tab w:val="right" w:pos="9072"/>
      </w:tabs>
    </w:pPr>
    <w:rPr>
      <w:sz w:val="20"/>
    </w:rPr>
  </w:style>
  <w:style w:type="paragraph" w:styleId="Sidfot">
    <w:name w:val="footer"/>
    <w:basedOn w:val="Normal"/>
    <w:link w:val="SidfotChar"/>
    <w:rsid w:val="002A11C6"/>
    <w:pPr>
      <w:tabs>
        <w:tab w:val="center" w:pos="4536"/>
        <w:tab w:val="right" w:pos="9072"/>
      </w:tabs>
      <w:spacing w:line="200" w:lineRule="atLeast"/>
    </w:pPr>
    <w:rPr>
      <w:sz w:val="14"/>
    </w:rPr>
  </w:style>
  <w:style w:type="character" w:styleId="Hyperlnk">
    <w:name w:val="Hyperlink"/>
    <w:basedOn w:val="Standardstycketeckensnitt"/>
    <w:rsid w:val="00FE31A0"/>
    <w:rPr>
      <w:color w:val="0000FF"/>
      <w:u w:val="single"/>
    </w:rPr>
  </w:style>
  <w:style w:type="character" w:styleId="Sidnummer">
    <w:name w:val="page number"/>
    <w:basedOn w:val="Standardstycketeckensnitt"/>
    <w:rsid w:val="00337A47"/>
  </w:style>
  <w:style w:type="character" w:customStyle="1" w:styleId="Rubrik1Char">
    <w:name w:val="Rubrik 1 Char"/>
    <w:basedOn w:val="Standardstycketeckensnitt"/>
    <w:link w:val="Rubrik1"/>
    <w:rsid w:val="00764D33"/>
    <w:rPr>
      <w:rFonts w:ascii="Arial" w:hAnsi="Arial"/>
      <w:b/>
      <w:sz w:val="22"/>
      <w:szCs w:val="24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2D2F34"/>
    <w:rPr>
      <w:rFonts w:ascii="Arial" w:eastAsiaTheme="majorEastAsia" w:hAnsi="Arial" w:cstheme="majorBidi"/>
      <w:bCs/>
      <w:i/>
      <w:sz w:val="22"/>
      <w:szCs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3C1538"/>
    <w:rPr>
      <w:rFonts w:ascii="Arial" w:eastAsiaTheme="majorEastAsia" w:hAnsi="Arial" w:cstheme="majorBidi"/>
      <w:b/>
      <w:bCs/>
      <w:i/>
      <w:sz w:val="22"/>
      <w:szCs w:val="26"/>
      <w:lang w:val="sv-SE" w:eastAsia="sv-SE"/>
    </w:rPr>
  </w:style>
  <w:style w:type="paragraph" w:styleId="Liststycke">
    <w:name w:val="List Paragraph"/>
    <w:basedOn w:val="Normal"/>
    <w:uiPriority w:val="34"/>
    <w:rsid w:val="00906844"/>
    <w:pPr>
      <w:ind w:left="720"/>
      <w:contextualSpacing/>
    </w:pPr>
    <w:rPr>
      <w:rFonts w:cs="Arial"/>
      <w:color w:val="000000"/>
    </w:rPr>
  </w:style>
  <w:style w:type="character" w:customStyle="1" w:styleId="Rubrik4Char">
    <w:name w:val="Rubrik 4 Char"/>
    <w:basedOn w:val="Standardstycketeckensnitt"/>
    <w:link w:val="Rubrik4"/>
    <w:rsid w:val="009A16E3"/>
    <w:rPr>
      <w:rFonts w:ascii="Arial" w:eastAsiaTheme="majorEastAsia" w:hAnsi="Arial" w:cstheme="majorBidi"/>
      <w:bCs/>
      <w:iCs/>
      <w:sz w:val="22"/>
      <w:szCs w:val="24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FC63CC"/>
    <w:rPr>
      <w:rFonts w:ascii="Arial" w:eastAsiaTheme="majorEastAsia" w:hAnsi="Arial" w:cstheme="majorBidi"/>
      <w:sz w:val="22"/>
      <w:szCs w:val="24"/>
      <w:lang w:val="sv-SE" w:eastAsia="sv-SE"/>
    </w:rPr>
  </w:style>
  <w:style w:type="paragraph" w:customStyle="1" w:styleId="Skvg">
    <w:name w:val="Sökväg"/>
    <w:basedOn w:val="Normal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paragraph" w:customStyle="1" w:styleId="Rubrik10">
    <w:name w:val="Rubrik1"/>
    <w:basedOn w:val="Rubrik1"/>
    <w:rsid w:val="00911ED3"/>
    <w:rPr>
      <w:lang w:val="en-US"/>
    </w:rPr>
  </w:style>
  <w:style w:type="paragraph" w:styleId="Ballongtext">
    <w:name w:val="Balloon Text"/>
    <w:basedOn w:val="Normal"/>
    <w:link w:val="BallongtextChar"/>
    <w:rsid w:val="000F4B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F4BCC"/>
    <w:rPr>
      <w:rFonts w:ascii="Tahoma" w:hAnsi="Tahoma" w:cs="Tahoma"/>
      <w:sz w:val="16"/>
      <w:szCs w:val="16"/>
      <w:lang w:val="sv-SE" w:eastAsia="sv-SE"/>
    </w:rPr>
  </w:style>
  <w:style w:type="table" w:styleId="Tabellrutnt">
    <w:name w:val="Table Grid"/>
    <w:basedOn w:val="Normaltabell"/>
    <w:uiPriority w:val="59"/>
    <w:rsid w:val="00335C37"/>
    <w:tblPr>
      <w:tblInd w:w="0" w:type="dxa"/>
      <w:tblBorders>
        <w:top w:val="single" w:sz="4" w:space="0" w:color="5C5C5C" w:themeColor="text1"/>
        <w:left w:val="single" w:sz="4" w:space="0" w:color="5C5C5C" w:themeColor="text1"/>
        <w:bottom w:val="single" w:sz="4" w:space="0" w:color="5C5C5C" w:themeColor="text1"/>
        <w:right w:val="single" w:sz="4" w:space="0" w:color="5C5C5C" w:themeColor="text1"/>
        <w:insideH w:val="single" w:sz="4" w:space="0" w:color="5C5C5C" w:themeColor="text1"/>
        <w:insideV w:val="single" w:sz="4" w:space="0" w:color="5C5C5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ipient">
    <w:name w:val="Recipient"/>
    <w:basedOn w:val="Normal"/>
    <w:link w:val="RecipientChar"/>
    <w:rsid w:val="009E66C8"/>
    <w:pPr>
      <w:spacing w:line="280" w:lineRule="atLeast"/>
    </w:pPr>
    <w:rPr>
      <w:sz w:val="20"/>
    </w:rPr>
  </w:style>
  <w:style w:type="numbering" w:customStyle="1" w:styleId="CompanyList">
    <w:name w:val="Company_List"/>
    <w:basedOn w:val="Ingenlista"/>
    <w:rsid w:val="00111170"/>
    <w:pPr>
      <w:numPr>
        <w:numId w:val="6"/>
      </w:numPr>
    </w:pPr>
  </w:style>
  <w:style w:type="numbering" w:customStyle="1" w:styleId="CompanyListBullet">
    <w:name w:val="Company_ListBullet"/>
    <w:basedOn w:val="Ingenlista"/>
    <w:rsid w:val="00111170"/>
    <w:pPr>
      <w:numPr>
        <w:numId w:val="7"/>
      </w:numPr>
    </w:pPr>
  </w:style>
  <w:style w:type="paragraph" w:styleId="Lista">
    <w:name w:val="List"/>
    <w:basedOn w:val="Normal"/>
    <w:rsid w:val="00DC4BCA"/>
    <w:pPr>
      <w:spacing w:line="276" w:lineRule="auto"/>
      <w:ind w:left="283" w:hanging="283"/>
      <w:contextualSpacing/>
    </w:pPr>
    <w:rPr>
      <w:rFonts w:cs="Arial"/>
      <w:color w:val="000000"/>
    </w:rPr>
  </w:style>
  <w:style w:type="paragraph" w:styleId="Listafortstt">
    <w:name w:val="List Continue"/>
    <w:basedOn w:val="Normal"/>
    <w:rsid w:val="00DC4BCA"/>
    <w:pPr>
      <w:spacing w:line="276" w:lineRule="auto"/>
      <w:ind w:left="283"/>
      <w:contextualSpacing/>
    </w:pPr>
    <w:rPr>
      <w:rFonts w:cs="Arial"/>
      <w:color w:val="000000"/>
    </w:rPr>
  </w:style>
  <w:style w:type="numbering" w:customStyle="1" w:styleId="Nummerlista">
    <w:name w:val="Nummer lista"/>
    <w:basedOn w:val="Ingenlista"/>
    <w:semiHidden/>
    <w:rsid w:val="005E50F3"/>
    <w:pPr>
      <w:numPr>
        <w:numId w:val="8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9"/>
      </w:numPr>
    </w:pPr>
  </w:style>
  <w:style w:type="character" w:customStyle="1" w:styleId="SidfotChar">
    <w:name w:val="Sidfot Char"/>
    <w:basedOn w:val="Standardstycketeckensnitt"/>
    <w:link w:val="Sidfot"/>
    <w:rsid w:val="002A11C6"/>
    <w:rPr>
      <w:rFonts w:ascii="Arial" w:hAnsi="Arial"/>
      <w:sz w:val="14"/>
      <w:szCs w:val="24"/>
      <w:lang w:val="sv-SE" w:eastAsia="sv-SE"/>
    </w:rPr>
  </w:style>
  <w:style w:type="paragraph" w:customStyle="1" w:styleId="Profile">
    <w:name w:val="Profile"/>
    <w:basedOn w:val="Normal"/>
    <w:rsid w:val="009E66C8"/>
  </w:style>
  <w:style w:type="paragraph" w:customStyle="1" w:styleId="Label">
    <w:name w:val="Label"/>
    <w:basedOn w:val="Sidfot"/>
    <w:next w:val="Sidhuvud"/>
    <w:rsid w:val="00263A25"/>
    <w:pPr>
      <w:spacing w:line="220" w:lineRule="atLeast"/>
    </w:pPr>
    <w:rPr>
      <w:lang w:val="en-US"/>
    </w:rPr>
  </w:style>
  <w:style w:type="paragraph" w:customStyle="1" w:styleId="Rubrik20">
    <w:name w:val="Rubrik2"/>
    <w:basedOn w:val="Normal"/>
    <w:rsid w:val="00CC17D8"/>
  </w:style>
  <w:style w:type="paragraph" w:customStyle="1" w:styleId="Ingress">
    <w:name w:val="Ingress"/>
    <w:basedOn w:val="Normal"/>
    <w:rsid w:val="00CC17D8"/>
    <w:pPr>
      <w:spacing w:after="600"/>
    </w:pPr>
    <w:rPr>
      <w:b/>
    </w:rPr>
  </w:style>
  <w:style w:type="paragraph" w:customStyle="1" w:styleId="LKAB-NoSpace">
    <w:name w:val="LKAB - No Space"/>
    <w:basedOn w:val="Rubrik20"/>
    <w:rsid w:val="00192A99"/>
    <w:pPr>
      <w:spacing w:line="240" w:lineRule="auto"/>
    </w:pPr>
    <w:rPr>
      <w:sz w:val="2"/>
      <w:szCs w:val="2"/>
    </w:rPr>
  </w:style>
  <w:style w:type="paragraph" w:customStyle="1" w:styleId="Headline">
    <w:name w:val="Headline"/>
    <w:basedOn w:val="Normal"/>
    <w:next w:val="Normal"/>
    <w:qFormat/>
    <w:rsid w:val="00AB51EC"/>
    <w:pPr>
      <w:spacing w:after="300" w:line="240" w:lineRule="auto"/>
    </w:pPr>
    <w:rPr>
      <w:b/>
      <w:sz w:val="28"/>
    </w:rPr>
  </w:style>
  <w:style w:type="paragraph" w:customStyle="1" w:styleId="Heading1No">
    <w:name w:val="Heading_1 No"/>
    <w:basedOn w:val="Normal"/>
    <w:next w:val="Normal"/>
    <w:link w:val="Heading1NoChar"/>
    <w:rsid w:val="00C171E8"/>
    <w:pPr>
      <w:keepNext/>
      <w:numPr>
        <w:numId w:val="23"/>
      </w:numPr>
      <w:spacing w:before="260"/>
      <w:outlineLvl w:val="0"/>
    </w:pPr>
    <w:rPr>
      <w:rFonts w:cs="Arial"/>
      <w:b/>
    </w:rPr>
  </w:style>
  <w:style w:type="character" w:customStyle="1" w:styleId="RecipientChar">
    <w:name w:val="Recipient Char"/>
    <w:basedOn w:val="Standardstycketeckensnitt"/>
    <w:link w:val="Recipient"/>
    <w:rsid w:val="009A16E3"/>
    <w:rPr>
      <w:rFonts w:ascii="Arial" w:hAnsi="Arial"/>
      <w:szCs w:val="24"/>
      <w:lang w:val="sv-SE" w:eastAsia="sv-SE"/>
    </w:rPr>
  </w:style>
  <w:style w:type="character" w:customStyle="1" w:styleId="Heading1NoChar">
    <w:name w:val="Heading_1 No Char"/>
    <w:basedOn w:val="RecipientChar"/>
    <w:link w:val="Heading1No"/>
    <w:rsid w:val="00C171E8"/>
    <w:rPr>
      <w:rFonts w:ascii="Arial" w:hAnsi="Arial" w:cs="Arial"/>
      <w:b/>
      <w:sz w:val="18"/>
      <w:szCs w:val="24"/>
      <w:lang w:val="sv-SE" w:eastAsia="sv-SE"/>
    </w:rPr>
  </w:style>
  <w:style w:type="paragraph" w:customStyle="1" w:styleId="Heading2No">
    <w:name w:val="Heading_2 No"/>
    <w:basedOn w:val="Normal"/>
    <w:next w:val="Normal"/>
    <w:link w:val="Heading2NoChar"/>
    <w:rsid w:val="00C171E8"/>
    <w:pPr>
      <w:keepNext/>
      <w:numPr>
        <w:ilvl w:val="1"/>
        <w:numId w:val="23"/>
      </w:numPr>
      <w:spacing w:before="260"/>
      <w:outlineLvl w:val="1"/>
    </w:pPr>
    <w:rPr>
      <w:rFonts w:cs="Arial"/>
      <w:b/>
      <w:i/>
    </w:rPr>
  </w:style>
  <w:style w:type="character" w:customStyle="1" w:styleId="Heading2NoChar">
    <w:name w:val="Heading_2 No Char"/>
    <w:basedOn w:val="RecipientChar"/>
    <w:link w:val="Heading2No"/>
    <w:rsid w:val="00C171E8"/>
    <w:rPr>
      <w:rFonts w:ascii="Arial" w:hAnsi="Arial" w:cs="Arial"/>
      <w:b/>
      <w:i/>
      <w:sz w:val="18"/>
      <w:szCs w:val="24"/>
      <w:lang w:val="sv-SE" w:eastAsia="sv-SE"/>
    </w:rPr>
  </w:style>
  <w:style w:type="paragraph" w:customStyle="1" w:styleId="Heading3No">
    <w:name w:val="Heading_3 No"/>
    <w:basedOn w:val="Normal"/>
    <w:next w:val="Normal"/>
    <w:link w:val="Heading3NoChar"/>
    <w:rsid w:val="00C171E8"/>
    <w:pPr>
      <w:keepNext/>
      <w:numPr>
        <w:ilvl w:val="2"/>
        <w:numId w:val="23"/>
      </w:numPr>
      <w:spacing w:before="260"/>
      <w:outlineLvl w:val="2"/>
    </w:pPr>
    <w:rPr>
      <w:rFonts w:cs="Arial"/>
      <w:i/>
    </w:rPr>
  </w:style>
  <w:style w:type="character" w:customStyle="1" w:styleId="Heading3NoChar">
    <w:name w:val="Heading_3 No Char"/>
    <w:basedOn w:val="RecipientChar"/>
    <w:link w:val="Heading3No"/>
    <w:rsid w:val="00C171E8"/>
    <w:rPr>
      <w:rFonts w:ascii="Arial" w:hAnsi="Arial" w:cs="Arial"/>
      <w:i/>
      <w:sz w:val="18"/>
      <w:szCs w:val="24"/>
      <w:lang w:val="sv-SE" w:eastAsia="sv-SE"/>
    </w:rPr>
  </w:style>
  <w:style w:type="character" w:customStyle="1" w:styleId="Rubrik6Char">
    <w:name w:val="Rubrik 6 Char"/>
    <w:basedOn w:val="Standardstycketeckensnitt"/>
    <w:link w:val="Rubrik6"/>
    <w:semiHidden/>
    <w:rsid w:val="009A16E3"/>
    <w:rPr>
      <w:rFonts w:asciiTheme="majorHAnsi" w:eastAsiaTheme="majorEastAsia" w:hAnsiTheme="majorHAnsi" w:cstheme="majorBidi"/>
      <w:i/>
      <w:iCs/>
      <w:color w:val="0B4668" w:themeColor="accent1" w:themeShade="7F"/>
      <w:sz w:val="22"/>
      <w:szCs w:val="24"/>
      <w:lang w:val="sv-SE" w:eastAsia="sv-SE"/>
    </w:rPr>
  </w:style>
  <w:style w:type="character" w:customStyle="1" w:styleId="Rubrik7Char">
    <w:name w:val="Rubrik 7 Char"/>
    <w:basedOn w:val="Standardstycketeckensnitt"/>
    <w:link w:val="Rubrik7"/>
    <w:semiHidden/>
    <w:rsid w:val="009A16E3"/>
    <w:rPr>
      <w:rFonts w:asciiTheme="majorHAnsi" w:eastAsiaTheme="majorEastAsia" w:hAnsiTheme="majorHAnsi" w:cstheme="majorBidi"/>
      <w:i/>
      <w:iCs/>
      <w:color w:val="848484" w:themeColor="text1" w:themeTint="BF"/>
      <w:sz w:val="22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9A16E3"/>
    <w:rPr>
      <w:rFonts w:asciiTheme="majorHAnsi" w:eastAsiaTheme="majorEastAsia" w:hAnsiTheme="majorHAnsi" w:cstheme="majorBidi"/>
      <w:color w:val="848484" w:themeColor="text1" w:themeTint="BF"/>
      <w:lang w:val="sv-SE" w:eastAsia="sv-SE"/>
    </w:rPr>
  </w:style>
  <w:style w:type="character" w:customStyle="1" w:styleId="Rubrik9Char">
    <w:name w:val="Rubrik 9 Char"/>
    <w:basedOn w:val="Standardstycketeckensnitt"/>
    <w:link w:val="Rubrik9"/>
    <w:semiHidden/>
    <w:rsid w:val="009A16E3"/>
    <w:rPr>
      <w:rFonts w:asciiTheme="majorHAnsi" w:eastAsiaTheme="majorEastAsia" w:hAnsiTheme="majorHAnsi" w:cstheme="majorBidi"/>
      <w:i/>
      <w:iCs/>
      <w:color w:val="848484" w:themeColor="text1" w:themeTint="BF"/>
      <w:lang w:val="sv-SE" w:eastAsia="sv-SE"/>
    </w:rPr>
  </w:style>
  <w:style w:type="paragraph" w:customStyle="1" w:styleId="DocumentHeader">
    <w:name w:val="DocumentHeader"/>
    <w:basedOn w:val="Normal"/>
    <w:qFormat/>
    <w:rsid w:val="003E6D90"/>
    <w:pPr>
      <w:tabs>
        <w:tab w:val="left" w:pos="1899"/>
        <w:tab w:val="left" w:pos="3827"/>
        <w:tab w:val="left" w:pos="5812"/>
      </w:tabs>
      <w:spacing w:line="280" w:lineRule="atLeast"/>
    </w:pPr>
  </w:style>
  <w:style w:type="paragraph" w:customStyle="1" w:styleId="FirstPageSubTitle">
    <w:name w:val="FirstPageSubTitle"/>
    <w:basedOn w:val="Normal"/>
    <w:next w:val="Normal"/>
    <w:qFormat/>
    <w:rsid w:val="00E23706"/>
    <w:pPr>
      <w:spacing w:line="240" w:lineRule="auto"/>
      <w:ind w:left="-2127"/>
    </w:pPr>
    <w:rPr>
      <w:b/>
      <w:sz w:val="36"/>
    </w:rPr>
  </w:style>
  <w:style w:type="paragraph" w:customStyle="1" w:styleId="FirstPageTitle">
    <w:name w:val="FirstPageTitle"/>
    <w:basedOn w:val="Normal"/>
    <w:next w:val="FirstPageSubTitle"/>
    <w:qFormat/>
    <w:rsid w:val="00E23706"/>
    <w:pPr>
      <w:spacing w:before="1700" w:after="300" w:line="800" w:lineRule="atLeast"/>
      <w:ind w:left="-2126"/>
    </w:pPr>
    <w:rPr>
      <w:b/>
      <w:noProof/>
      <w:sz w:val="72"/>
      <w:lang w:val="en-GB" w:eastAsia="en-GB"/>
    </w:rPr>
  </w:style>
  <w:style w:type="paragraph" w:customStyle="1" w:styleId="Heading1-Notnumbered">
    <w:name w:val="Heading 1 - Not numbered"/>
    <w:basedOn w:val="Heading1No"/>
    <w:next w:val="Normal"/>
    <w:qFormat/>
    <w:rsid w:val="00831BE5"/>
    <w:pPr>
      <w:numPr>
        <w:numId w:val="0"/>
      </w:numPr>
      <w:ind w:left="-2069"/>
    </w:pPr>
  </w:style>
  <w:style w:type="paragraph" w:customStyle="1" w:styleId="LKAB-AdressTitle">
    <w:name w:val="LKAB - Adress Title"/>
    <w:basedOn w:val="Normal"/>
    <w:qFormat/>
    <w:rsid w:val="002E201A"/>
    <w:pPr>
      <w:spacing w:line="240" w:lineRule="auto"/>
    </w:pPr>
    <w:rPr>
      <w:rFonts w:eastAsiaTheme="minorHAnsi" w:cstheme="minorBidi"/>
      <w:b/>
      <w:sz w:val="15"/>
      <w:szCs w:val="22"/>
      <w:lang w:eastAsia="en-US"/>
    </w:rPr>
  </w:style>
  <w:style w:type="paragraph" w:customStyle="1" w:styleId="LKAB-Address">
    <w:name w:val="LKAB - Address"/>
    <w:basedOn w:val="Normal"/>
    <w:qFormat/>
    <w:rsid w:val="002E201A"/>
    <w:pPr>
      <w:spacing w:line="240" w:lineRule="auto"/>
    </w:pPr>
    <w:rPr>
      <w:rFonts w:eastAsiaTheme="minorHAnsi" w:cstheme="minorBidi"/>
      <w:sz w:val="14"/>
      <w:szCs w:val="22"/>
      <w:lang w:eastAsia="en-US"/>
    </w:rPr>
  </w:style>
  <w:style w:type="character" w:styleId="Kommentarsreferens">
    <w:name w:val="annotation reference"/>
    <w:basedOn w:val="Standardstycketeckensnitt"/>
    <w:rsid w:val="00163C97"/>
    <w:rPr>
      <w:sz w:val="16"/>
      <w:szCs w:val="16"/>
    </w:rPr>
  </w:style>
  <w:style w:type="paragraph" w:styleId="Kommentarer">
    <w:name w:val="annotation text"/>
    <w:basedOn w:val="Normal"/>
    <w:link w:val="KommentarerChar"/>
    <w:rsid w:val="00163C9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163C97"/>
    <w:rPr>
      <w:rFonts w:ascii="Arial" w:hAnsi="Arial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rsid w:val="00163C9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163C97"/>
    <w:rPr>
      <w:rFonts w:ascii="Arial" w:hAnsi="Arial"/>
      <w:b/>
      <w:bCs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179"/>
    <w:pPr>
      <w:spacing w:line="260" w:lineRule="atLeast"/>
    </w:pPr>
    <w:rPr>
      <w:rFonts w:ascii="Arial" w:hAnsi="Arial"/>
      <w:sz w:val="22"/>
      <w:szCs w:val="24"/>
      <w:lang w:val="sv-SE" w:eastAsia="sv-SE"/>
    </w:rPr>
  </w:style>
  <w:style w:type="paragraph" w:styleId="Rubrik1">
    <w:name w:val="heading 1"/>
    <w:basedOn w:val="Ingress"/>
    <w:next w:val="Normal"/>
    <w:link w:val="Rubrik1Char"/>
    <w:qFormat/>
    <w:rsid w:val="003C1538"/>
    <w:pPr>
      <w:spacing w:before="260" w:after="0"/>
      <w:outlineLvl w:val="0"/>
    </w:pPr>
  </w:style>
  <w:style w:type="paragraph" w:styleId="Rubrik2">
    <w:name w:val="heading 2"/>
    <w:basedOn w:val="Normal"/>
    <w:next w:val="Normal"/>
    <w:link w:val="Rubrik2Char"/>
    <w:qFormat/>
    <w:rsid w:val="003C1538"/>
    <w:pPr>
      <w:keepNext/>
      <w:keepLines/>
      <w:spacing w:before="260"/>
      <w:outlineLvl w:val="1"/>
    </w:pPr>
    <w:rPr>
      <w:rFonts w:eastAsiaTheme="majorEastAsia" w:cstheme="majorBidi"/>
      <w:b/>
      <w:bCs/>
      <w:i/>
      <w:szCs w:val="26"/>
    </w:rPr>
  </w:style>
  <w:style w:type="paragraph" w:styleId="Rubrik3">
    <w:name w:val="heading 3"/>
    <w:basedOn w:val="Normal"/>
    <w:next w:val="Normal"/>
    <w:link w:val="Rubrik3Char"/>
    <w:qFormat/>
    <w:rsid w:val="002D2F34"/>
    <w:pPr>
      <w:keepNext/>
      <w:keepLines/>
      <w:spacing w:before="260"/>
      <w:outlineLvl w:val="2"/>
    </w:pPr>
    <w:rPr>
      <w:rFonts w:eastAsiaTheme="majorEastAsia" w:cstheme="majorBidi"/>
      <w:bCs/>
      <w:i/>
    </w:rPr>
  </w:style>
  <w:style w:type="paragraph" w:styleId="Rubrik4">
    <w:name w:val="heading 4"/>
    <w:basedOn w:val="Normal"/>
    <w:next w:val="Normal"/>
    <w:link w:val="Rubrik4Char"/>
    <w:rsid w:val="00CE4850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Rubrik5">
    <w:name w:val="heading 5"/>
    <w:basedOn w:val="Normal"/>
    <w:next w:val="Normal"/>
    <w:link w:val="Rubrik5Char"/>
    <w:rsid w:val="00FC63CC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9A16E3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B4668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9A16E3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848484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9A16E3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848484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9A16E3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848484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047ED4"/>
    <w:pPr>
      <w:tabs>
        <w:tab w:val="center" w:pos="4536"/>
        <w:tab w:val="right" w:pos="9072"/>
      </w:tabs>
    </w:pPr>
    <w:rPr>
      <w:sz w:val="20"/>
    </w:rPr>
  </w:style>
  <w:style w:type="paragraph" w:styleId="Sidfot">
    <w:name w:val="footer"/>
    <w:basedOn w:val="Normal"/>
    <w:link w:val="SidfotChar"/>
    <w:rsid w:val="002A11C6"/>
    <w:pPr>
      <w:tabs>
        <w:tab w:val="center" w:pos="4536"/>
        <w:tab w:val="right" w:pos="9072"/>
      </w:tabs>
      <w:spacing w:line="200" w:lineRule="atLeast"/>
    </w:pPr>
    <w:rPr>
      <w:sz w:val="14"/>
    </w:rPr>
  </w:style>
  <w:style w:type="character" w:styleId="Hyperlnk">
    <w:name w:val="Hyperlink"/>
    <w:basedOn w:val="Standardstycketeckensnitt"/>
    <w:rsid w:val="00FE31A0"/>
    <w:rPr>
      <w:color w:val="0000FF"/>
      <w:u w:val="single"/>
    </w:rPr>
  </w:style>
  <w:style w:type="character" w:styleId="Sidnummer">
    <w:name w:val="page number"/>
    <w:basedOn w:val="Standardstycketeckensnitt"/>
    <w:rsid w:val="00337A47"/>
  </w:style>
  <w:style w:type="character" w:customStyle="1" w:styleId="Rubrik1Char">
    <w:name w:val="Rubrik 1 Char"/>
    <w:basedOn w:val="Standardstycketeckensnitt"/>
    <w:link w:val="Rubrik1"/>
    <w:rsid w:val="00764D33"/>
    <w:rPr>
      <w:rFonts w:ascii="Arial" w:hAnsi="Arial"/>
      <w:b/>
      <w:sz w:val="22"/>
      <w:szCs w:val="24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2D2F34"/>
    <w:rPr>
      <w:rFonts w:ascii="Arial" w:eastAsiaTheme="majorEastAsia" w:hAnsi="Arial" w:cstheme="majorBidi"/>
      <w:bCs/>
      <w:i/>
      <w:sz w:val="22"/>
      <w:szCs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3C1538"/>
    <w:rPr>
      <w:rFonts w:ascii="Arial" w:eastAsiaTheme="majorEastAsia" w:hAnsi="Arial" w:cstheme="majorBidi"/>
      <w:b/>
      <w:bCs/>
      <w:i/>
      <w:sz w:val="22"/>
      <w:szCs w:val="26"/>
      <w:lang w:val="sv-SE" w:eastAsia="sv-SE"/>
    </w:rPr>
  </w:style>
  <w:style w:type="paragraph" w:styleId="Liststycke">
    <w:name w:val="List Paragraph"/>
    <w:basedOn w:val="Normal"/>
    <w:uiPriority w:val="34"/>
    <w:rsid w:val="00906844"/>
    <w:pPr>
      <w:ind w:left="720"/>
      <w:contextualSpacing/>
    </w:pPr>
    <w:rPr>
      <w:rFonts w:cs="Arial"/>
      <w:color w:val="000000"/>
    </w:rPr>
  </w:style>
  <w:style w:type="character" w:customStyle="1" w:styleId="Rubrik4Char">
    <w:name w:val="Rubrik 4 Char"/>
    <w:basedOn w:val="Standardstycketeckensnitt"/>
    <w:link w:val="Rubrik4"/>
    <w:rsid w:val="009A16E3"/>
    <w:rPr>
      <w:rFonts w:ascii="Arial" w:eastAsiaTheme="majorEastAsia" w:hAnsi="Arial" w:cstheme="majorBidi"/>
      <w:bCs/>
      <w:iCs/>
      <w:sz w:val="22"/>
      <w:szCs w:val="24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FC63CC"/>
    <w:rPr>
      <w:rFonts w:ascii="Arial" w:eastAsiaTheme="majorEastAsia" w:hAnsi="Arial" w:cstheme="majorBidi"/>
      <w:sz w:val="22"/>
      <w:szCs w:val="24"/>
      <w:lang w:val="sv-SE" w:eastAsia="sv-SE"/>
    </w:rPr>
  </w:style>
  <w:style w:type="paragraph" w:customStyle="1" w:styleId="Skvg">
    <w:name w:val="Sökväg"/>
    <w:basedOn w:val="Normal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paragraph" w:customStyle="1" w:styleId="Rubrik10">
    <w:name w:val="Rubrik1"/>
    <w:basedOn w:val="Rubrik1"/>
    <w:rsid w:val="00911ED3"/>
    <w:rPr>
      <w:lang w:val="en-US"/>
    </w:rPr>
  </w:style>
  <w:style w:type="paragraph" w:styleId="Ballongtext">
    <w:name w:val="Balloon Text"/>
    <w:basedOn w:val="Normal"/>
    <w:link w:val="BallongtextChar"/>
    <w:rsid w:val="000F4B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F4BCC"/>
    <w:rPr>
      <w:rFonts w:ascii="Tahoma" w:hAnsi="Tahoma" w:cs="Tahoma"/>
      <w:sz w:val="16"/>
      <w:szCs w:val="16"/>
      <w:lang w:val="sv-SE" w:eastAsia="sv-SE"/>
    </w:rPr>
  </w:style>
  <w:style w:type="table" w:styleId="Tabellrutnt">
    <w:name w:val="Table Grid"/>
    <w:basedOn w:val="Normaltabell"/>
    <w:uiPriority w:val="59"/>
    <w:rsid w:val="00335C37"/>
    <w:tblPr>
      <w:tblInd w:w="0" w:type="dxa"/>
      <w:tblBorders>
        <w:top w:val="single" w:sz="4" w:space="0" w:color="5C5C5C" w:themeColor="text1"/>
        <w:left w:val="single" w:sz="4" w:space="0" w:color="5C5C5C" w:themeColor="text1"/>
        <w:bottom w:val="single" w:sz="4" w:space="0" w:color="5C5C5C" w:themeColor="text1"/>
        <w:right w:val="single" w:sz="4" w:space="0" w:color="5C5C5C" w:themeColor="text1"/>
        <w:insideH w:val="single" w:sz="4" w:space="0" w:color="5C5C5C" w:themeColor="text1"/>
        <w:insideV w:val="single" w:sz="4" w:space="0" w:color="5C5C5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ipient">
    <w:name w:val="Recipient"/>
    <w:basedOn w:val="Normal"/>
    <w:link w:val="RecipientChar"/>
    <w:rsid w:val="009E66C8"/>
    <w:pPr>
      <w:spacing w:line="280" w:lineRule="atLeast"/>
    </w:pPr>
    <w:rPr>
      <w:sz w:val="20"/>
    </w:rPr>
  </w:style>
  <w:style w:type="numbering" w:customStyle="1" w:styleId="CompanyList">
    <w:name w:val="Company_List"/>
    <w:basedOn w:val="Ingenlista"/>
    <w:rsid w:val="00111170"/>
    <w:pPr>
      <w:numPr>
        <w:numId w:val="6"/>
      </w:numPr>
    </w:pPr>
  </w:style>
  <w:style w:type="numbering" w:customStyle="1" w:styleId="CompanyListBullet">
    <w:name w:val="Company_ListBullet"/>
    <w:basedOn w:val="Ingenlista"/>
    <w:rsid w:val="00111170"/>
    <w:pPr>
      <w:numPr>
        <w:numId w:val="7"/>
      </w:numPr>
    </w:pPr>
  </w:style>
  <w:style w:type="paragraph" w:styleId="Lista">
    <w:name w:val="List"/>
    <w:basedOn w:val="Normal"/>
    <w:rsid w:val="00DC4BCA"/>
    <w:pPr>
      <w:spacing w:line="276" w:lineRule="auto"/>
      <w:ind w:left="283" w:hanging="283"/>
      <w:contextualSpacing/>
    </w:pPr>
    <w:rPr>
      <w:rFonts w:cs="Arial"/>
      <w:color w:val="000000"/>
    </w:rPr>
  </w:style>
  <w:style w:type="paragraph" w:styleId="Listafortstt">
    <w:name w:val="List Continue"/>
    <w:basedOn w:val="Normal"/>
    <w:rsid w:val="00DC4BCA"/>
    <w:pPr>
      <w:spacing w:line="276" w:lineRule="auto"/>
      <w:ind w:left="283"/>
      <w:contextualSpacing/>
    </w:pPr>
    <w:rPr>
      <w:rFonts w:cs="Arial"/>
      <w:color w:val="000000"/>
    </w:rPr>
  </w:style>
  <w:style w:type="numbering" w:customStyle="1" w:styleId="Nummerlista">
    <w:name w:val="Nummer lista"/>
    <w:basedOn w:val="Ingenlista"/>
    <w:semiHidden/>
    <w:rsid w:val="005E50F3"/>
    <w:pPr>
      <w:numPr>
        <w:numId w:val="8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9"/>
      </w:numPr>
    </w:pPr>
  </w:style>
  <w:style w:type="character" w:customStyle="1" w:styleId="SidfotChar">
    <w:name w:val="Sidfot Char"/>
    <w:basedOn w:val="Standardstycketeckensnitt"/>
    <w:link w:val="Sidfot"/>
    <w:rsid w:val="002A11C6"/>
    <w:rPr>
      <w:rFonts w:ascii="Arial" w:hAnsi="Arial"/>
      <w:sz w:val="14"/>
      <w:szCs w:val="24"/>
      <w:lang w:val="sv-SE" w:eastAsia="sv-SE"/>
    </w:rPr>
  </w:style>
  <w:style w:type="paragraph" w:customStyle="1" w:styleId="Profile">
    <w:name w:val="Profile"/>
    <w:basedOn w:val="Normal"/>
    <w:rsid w:val="009E66C8"/>
  </w:style>
  <w:style w:type="paragraph" w:customStyle="1" w:styleId="Label">
    <w:name w:val="Label"/>
    <w:basedOn w:val="Sidfot"/>
    <w:next w:val="Sidhuvud"/>
    <w:rsid w:val="00263A25"/>
    <w:pPr>
      <w:spacing w:line="220" w:lineRule="atLeast"/>
    </w:pPr>
    <w:rPr>
      <w:lang w:val="en-US"/>
    </w:rPr>
  </w:style>
  <w:style w:type="paragraph" w:customStyle="1" w:styleId="Rubrik20">
    <w:name w:val="Rubrik2"/>
    <w:basedOn w:val="Normal"/>
    <w:rsid w:val="00CC17D8"/>
  </w:style>
  <w:style w:type="paragraph" w:customStyle="1" w:styleId="Ingress">
    <w:name w:val="Ingress"/>
    <w:basedOn w:val="Normal"/>
    <w:rsid w:val="00CC17D8"/>
    <w:pPr>
      <w:spacing w:after="600"/>
    </w:pPr>
    <w:rPr>
      <w:b/>
    </w:rPr>
  </w:style>
  <w:style w:type="paragraph" w:customStyle="1" w:styleId="LKAB-NoSpace">
    <w:name w:val="LKAB - No Space"/>
    <w:basedOn w:val="Rubrik20"/>
    <w:rsid w:val="00192A99"/>
    <w:pPr>
      <w:spacing w:line="240" w:lineRule="auto"/>
    </w:pPr>
    <w:rPr>
      <w:sz w:val="2"/>
      <w:szCs w:val="2"/>
    </w:rPr>
  </w:style>
  <w:style w:type="paragraph" w:customStyle="1" w:styleId="Headline">
    <w:name w:val="Headline"/>
    <w:basedOn w:val="Normal"/>
    <w:next w:val="Normal"/>
    <w:qFormat/>
    <w:rsid w:val="00AB51EC"/>
    <w:pPr>
      <w:spacing w:after="300" w:line="240" w:lineRule="auto"/>
    </w:pPr>
    <w:rPr>
      <w:b/>
      <w:sz w:val="28"/>
    </w:rPr>
  </w:style>
  <w:style w:type="paragraph" w:customStyle="1" w:styleId="Heading1No">
    <w:name w:val="Heading_1 No"/>
    <w:basedOn w:val="Normal"/>
    <w:next w:val="Normal"/>
    <w:link w:val="Heading1NoChar"/>
    <w:rsid w:val="00C171E8"/>
    <w:pPr>
      <w:keepNext/>
      <w:numPr>
        <w:numId w:val="23"/>
      </w:numPr>
      <w:spacing w:before="260"/>
      <w:outlineLvl w:val="0"/>
    </w:pPr>
    <w:rPr>
      <w:rFonts w:cs="Arial"/>
      <w:b/>
    </w:rPr>
  </w:style>
  <w:style w:type="character" w:customStyle="1" w:styleId="RecipientChar">
    <w:name w:val="Recipient Char"/>
    <w:basedOn w:val="Standardstycketeckensnitt"/>
    <w:link w:val="Recipient"/>
    <w:rsid w:val="009A16E3"/>
    <w:rPr>
      <w:rFonts w:ascii="Arial" w:hAnsi="Arial"/>
      <w:szCs w:val="24"/>
      <w:lang w:val="sv-SE" w:eastAsia="sv-SE"/>
    </w:rPr>
  </w:style>
  <w:style w:type="character" w:customStyle="1" w:styleId="Heading1NoChar">
    <w:name w:val="Heading_1 No Char"/>
    <w:basedOn w:val="RecipientChar"/>
    <w:link w:val="Heading1No"/>
    <w:rsid w:val="00C171E8"/>
    <w:rPr>
      <w:rFonts w:ascii="Arial" w:hAnsi="Arial" w:cs="Arial"/>
      <w:b/>
      <w:sz w:val="18"/>
      <w:szCs w:val="24"/>
      <w:lang w:val="sv-SE" w:eastAsia="sv-SE"/>
    </w:rPr>
  </w:style>
  <w:style w:type="paragraph" w:customStyle="1" w:styleId="Heading2No">
    <w:name w:val="Heading_2 No"/>
    <w:basedOn w:val="Normal"/>
    <w:next w:val="Normal"/>
    <w:link w:val="Heading2NoChar"/>
    <w:rsid w:val="00C171E8"/>
    <w:pPr>
      <w:keepNext/>
      <w:numPr>
        <w:ilvl w:val="1"/>
        <w:numId w:val="23"/>
      </w:numPr>
      <w:spacing w:before="260"/>
      <w:outlineLvl w:val="1"/>
    </w:pPr>
    <w:rPr>
      <w:rFonts w:cs="Arial"/>
      <w:b/>
      <w:i/>
    </w:rPr>
  </w:style>
  <w:style w:type="character" w:customStyle="1" w:styleId="Heading2NoChar">
    <w:name w:val="Heading_2 No Char"/>
    <w:basedOn w:val="RecipientChar"/>
    <w:link w:val="Heading2No"/>
    <w:rsid w:val="00C171E8"/>
    <w:rPr>
      <w:rFonts w:ascii="Arial" w:hAnsi="Arial" w:cs="Arial"/>
      <w:b/>
      <w:i/>
      <w:sz w:val="18"/>
      <w:szCs w:val="24"/>
      <w:lang w:val="sv-SE" w:eastAsia="sv-SE"/>
    </w:rPr>
  </w:style>
  <w:style w:type="paragraph" w:customStyle="1" w:styleId="Heading3No">
    <w:name w:val="Heading_3 No"/>
    <w:basedOn w:val="Normal"/>
    <w:next w:val="Normal"/>
    <w:link w:val="Heading3NoChar"/>
    <w:rsid w:val="00C171E8"/>
    <w:pPr>
      <w:keepNext/>
      <w:numPr>
        <w:ilvl w:val="2"/>
        <w:numId w:val="23"/>
      </w:numPr>
      <w:spacing w:before="260"/>
      <w:outlineLvl w:val="2"/>
    </w:pPr>
    <w:rPr>
      <w:rFonts w:cs="Arial"/>
      <w:i/>
    </w:rPr>
  </w:style>
  <w:style w:type="character" w:customStyle="1" w:styleId="Heading3NoChar">
    <w:name w:val="Heading_3 No Char"/>
    <w:basedOn w:val="RecipientChar"/>
    <w:link w:val="Heading3No"/>
    <w:rsid w:val="00C171E8"/>
    <w:rPr>
      <w:rFonts w:ascii="Arial" w:hAnsi="Arial" w:cs="Arial"/>
      <w:i/>
      <w:sz w:val="18"/>
      <w:szCs w:val="24"/>
      <w:lang w:val="sv-SE" w:eastAsia="sv-SE"/>
    </w:rPr>
  </w:style>
  <w:style w:type="character" w:customStyle="1" w:styleId="Rubrik6Char">
    <w:name w:val="Rubrik 6 Char"/>
    <w:basedOn w:val="Standardstycketeckensnitt"/>
    <w:link w:val="Rubrik6"/>
    <w:semiHidden/>
    <w:rsid w:val="009A16E3"/>
    <w:rPr>
      <w:rFonts w:asciiTheme="majorHAnsi" w:eastAsiaTheme="majorEastAsia" w:hAnsiTheme="majorHAnsi" w:cstheme="majorBidi"/>
      <w:i/>
      <w:iCs/>
      <w:color w:val="0B4668" w:themeColor="accent1" w:themeShade="7F"/>
      <w:sz w:val="22"/>
      <w:szCs w:val="24"/>
      <w:lang w:val="sv-SE" w:eastAsia="sv-SE"/>
    </w:rPr>
  </w:style>
  <w:style w:type="character" w:customStyle="1" w:styleId="Rubrik7Char">
    <w:name w:val="Rubrik 7 Char"/>
    <w:basedOn w:val="Standardstycketeckensnitt"/>
    <w:link w:val="Rubrik7"/>
    <w:semiHidden/>
    <w:rsid w:val="009A16E3"/>
    <w:rPr>
      <w:rFonts w:asciiTheme="majorHAnsi" w:eastAsiaTheme="majorEastAsia" w:hAnsiTheme="majorHAnsi" w:cstheme="majorBidi"/>
      <w:i/>
      <w:iCs/>
      <w:color w:val="848484" w:themeColor="text1" w:themeTint="BF"/>
      <w:sz w:val="22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9A16E3"/>
    <w:rPr>
      <w:rFonts w:asciiTheme="majorHAnsi" w:eastAsiaTheme="majorEastAsia" w:hAnsiTheme="majorHAnsi" w:cstheme="majorBidi"/>
      <w:color w:val="848484" w:themeColor="text1" w:themeTint="BF"/>
      <w:lang w:val="sv-SE" w:eastAsia="sv-SE"/>
    </w:rPr>
  </w:style>
  <w:style w:type="character" w:customStyle="1" w:styleId="Rubrik9Char">
    <w:name w:val="Rubrik 9 Char"/>
    <w:basedOn w:val="Standardstycketeckensnitt"/>
    <w:link w:val="Rubrik9"/>
    <w:semiHidden/>
    <w:rsid w:val="009A16E3"/>
    <w:rPr>
      <w:rFonts w:asciiTheme="majorHAnsi" w:eastAsiaTheme="majorEastAsia" w:hAnsiTheme="majorHAnsi" w:cstheme="majorBidi"/>
      <w:i/>
      <w:iCs/>
      <w:color w:val="848484" w:themeColor="text1" w:themeTint="BF"/>
      <w:lang w:val="sv-SE" w:eastAsia="sv-SE"/>
    </w:rPr>
  </w:style>
  <w:style w:type="paragraph" w:customStyle="1" w:styleId="DocumentHeader">
    <w:name w:val="DocumentHeader"/>
    <w:basedOn w:val="Normal"/>
    <w:qFormat/>
    <w:rsid w:val="003E6D90"/>
    <w:pPr>
      <w:tabs>
        <w:tab w:val="left" w:pos="1899"/>
        <w:tab w:val="left" w:pos="3827"/>
        <w:tab w:val="left" w:pos="5812"/>
      </w:tabs>
      <w:spacing w:line="280" w:lineRule="atLeast"/>
    </w:pPr>
  </w:style>
  <w:style w:type="paragraph" w:customStyle="1" w:styleId="FirstPageSubTitle">
    <w:name w:val="FirstPageSubTitle"/>
    <w:basedOn w:val="Normal"/>
    <w:next w:val="Normal"/>
    <w:qFormat/>
    <w:rsid w:val="00E23706"/>
    <w:pPr>
      <w:spacing w:line="240" w:lineRule="auto"/>
      <w:ind w:left="-2127"/>
    </w:pPr>
    <w:rPr>
      <w:b/>
      <w:sz w:val="36"/>
    </w:rPr>
  </w:style>
  <w:style w:type="paragraph" w:customStyle="1" w:styleId="FirstPageTitle">
    <w:name w:val="FirstPageTitle"/>
    <w:basedOn w:val="Normal"/>
    <w:next w:val="FirstPageSubTitle"/>
    <w:qFormat/>
    <w:rsid w:val="00E23706"/>
    <w:pPr>
      <w:spacing w:before="1700" w:after="300" w:line="800" w:lineRule="atLeast"/>
      <w:ind w:left="-2126"/>
    </w:pPr>
    <w:rPr>
      <w:b/>
      <w:noProof/>
      <w:sz w:val="72"/>
      <w:lang w:val="en-GB" w:eastAsia="en-GB"/>
    </w:rPr>
  </w:style>
  <w:style w:type="paragraph" w:customStyle="1" w:styleId="Heading1-Notnumbered">
    <w:name w:val="Heading 1 - Not numbered"/>
    <w:basedOn w:val="Heading1No"/>
    <w:next w:val="Normal"/>
    <w:qFormat/>
    <w:rsid w:val="00831BE5"/>
    <w:pPr>
      <w:numPr>
        <w:numId w:val="0"/>
      </w:numPr>
      <w:ind w:left="-2069"/>
    </w:pPr>
  </w:style>
  <w:style w:type="paragraph" w:customStyle="1" w:styleId="LKAB-AdressTitle">
    <w:name w:val="LKAB - Adress Title"/>
    <w:basedOn w:val="Normal"/>
    <w:qFormat/>
    <w:rsid w:val="002E201A"/>
    <w:pPr>
      <w:spacing w:line="240" w:lineRule="auto"/>
    </w:pPr>
    <w:rPr>
      <w:rFonts w:eastAsiaTheme="minorHAnsi" w:cstheme="minorBidi"/>
      <w:b/>
      <w:sz w:val="15"/>
      <w:szCs w:val="22"/>
      <w:lang w:eastAsia="en-US"/>
    </w:rPr>
  </w:style>
  <w:style w:type="paragraph" w:customStyle="1" w:styleId="LKAB-Address">
    <w:name w:val="LKAB - Address"/>
    <w:basedOn w:val="Normal"/>
    <w:qFormat/>
    <w:rsid w:val="002E201A"/>
    <w:pPr>
      <w:spacing w:line="240" w:lineRule="auto"/>
    </w:pPr>
    <w:rPr>
      <w:rFonts w:eastAsiaTheme="minorHAnsi" w:cstheme="minorBidi"/>
      <w:sz w:val="14"/>
      <w:szCs w:val="22"/>
      <w:lang w:eastAsia="en-US"/>
    </w:rPr>
  </w:style>
  <w:style w:type="character" w:styleId="Kommentarsreferens">
    <w:name w:val="annotation reference"/>
    <w:basedOn w:val="Standardstycketeckensnitt"/>
    <w:rsid w:val="00163C97"/>
    <w:rPr>
      <w:sz w:val="16"/>
      <w:szCs w:val="16"/>
    </w:rPr>
  </w:style>
  <w:style w:type="paragraph" w:styleId="Kommentarer">
    <w:name w:val="annotation text"/>
    <w:basedOn w:val="Normal"/>
    <w:link w:val="KommentarerChar"/>
    <w:rsid w:val="00163C9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163C97"/>
    <w:rPr>
      <w:rFonts w:ascii="Arial" w:hAnsi="Arial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rsid w:val="00163C9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163C97"/>
    <w:rPr>
      <w:rFonts w:ascii="Arial" w:hAnsi="Arial"/>
      <w:b/>
      <w:bCs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dld\AppData\Roaming\Microsoft\Mallar\Press%20Release.dotm" TargetMode="External"/></Relationships>
</file>

<file path=word/theme/theme1.xml><?xml version="1.0" encoding="utf-8"?>
<a:theme xmlns:a="http://schemas.openxmlformats.org/drawingml/2006/main" name="Office Theme">
  <a:themeElements>
    <a:clrScheme name="LKAB">
      <a:dk1>
        <a:srgbClr val="5C5C5C"/>
      </a:dk1>
      <a:lt1>
        <a:sysClr val="window" lastClr="FFFFFF"/>
      </a:lt1>
      <a:dk2>
        <a:srgbClr val="13457C"/>
      </a:dk2>
      <a:lt2>
        <a:srgbClr val="E3ECF6"/>
      </a:lt2>
      <a:accent1>
        <a:srgbClr val="178ED3"/>
      </a:accent1>
      <a:accent2>
        <a:srgbClr val="C84434"/>
      </a:accent2>
      <a:accent3>
        <a:srgbClr val="B3CE35"/>
      </a:accent3>
      <a:accent4>
        <a:srgbClr val="000000"/>
      </a:accent4>
      <a:accent5>
        <a:srgbClr val="FF5641"/>
      </a:accent5>
      <a:accent6>
        <a:srgbClr val="DEFF41"/>
      </a:accent6>
      <a:hlink>
        <a:srgbClr val="5C5C5C"/>
      </a:hlink>
      <a:folHlink>
        <a:srgbClr val="5C5C5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3333D-46DF-4C56-B645-EA886663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</Template>
  <TotalTime>0</TotalTime>
  <Pages>1</Pages>
  <Words>212</Words>
  <Characters>1239</Characters>
  <Application>Microsoft Office Word</Application>
  <DocSecurity>4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Lindberg</dc:creator>
  <cp:lastModifiedBy>Anders Lindberg</cp:lastModifiedBy>
  <cp:revision>2</cp:revision>
  <cp:lastPrinted>2011-11-15T18:39:00Z</cp:lastPrinted>
  <dcterms:created xsi:type="dcterms:W3CDTF">2013-08-23T07:06:00Z</dcterms:created>
  <dcterms:modified xsi:type="dcterms:W3CDTF">2013-08-23T07:06:00Z</dcterms:modified>
</cp:coreProperties>
</file>