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54" w:rsidRDefault="006555AB" w:rsidP="0070687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sv-SE"/>
        </w:rPr>
        <w:t xml:space="preserve">Pressinbjudan till </w:t>
      </w:r>
      <w:r w:rsidR="005974EC">
        <w:rPr>
          <w:rFonts w:eastAsia="Times New Roman" w:cstheme="minorHAnsi"/>
          <w:b/>
          <w:bCs/>
          <w:kern w:val="36"/>
          <w:sz w:val="32"/>
          <w:szCs w:val="32"/>
          <w:lang w:eastAsia="sv-SE"/>
        </w:rPr>
        <w:t xml:space="preserve">prisutdelningen av Fast Food Awards </w:t>
      </w:r>
    </w:p>
    <w:p w:rsidR="006555AB" w:rsidRDefault="008C4554" w:rsidP="008C455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8C4554">
        <w:rPr>
          <w:rFonts w:eastAsia="Times New Roman" w:cstheme="minorHAnsi"/>
          <w:bCs/>
          <w:kern w:val="36"/>
          <w:sz w:val="24"/>
          <w:szCs w:val="24"/>
          <w:lang w:eastAsia="sv-SE"/>
        </w:rPr>
        <w:t>Imorgon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v-SE"/>
        </w:rPr>
        <w:t xml:space="preserve"> </w:t>
      </w:r>
      <w:r w:rsidR="005974EC">
        <w:rPr>
          <w:rFonts w:eastAsia="Times New Roman" w:cstheme="minorHAnsi"/>
          <w:sz w:val="24"/>
          <w:szCs w:val="24"/>
          <w:lang w:eastAsia="sv-SE"/>
        </w:rPr>
        <w:t xml:space="preserve">torsdagen den </w:t>
      </w:r>
      <w:r w:rsidR="00BD6F87">
        <w:rPr>
          <w:rFonts w:eastAsia="Times New Roman" w:cstheme="minorHAnsi"/>
          <w:sz w:val="24"/>
          <w:szCs w:val="24"/>
          <w:lang w:eastAsia="sv-SE"/>
        </w:rPr>
        <w:t xml:space="preserve">8 </w:t>
      </w:r>
      <w:r w:rsidRPr="008C4554">
        <w:rPr>
          <w:rFonts w:eastAsia="Times New Roman" w:cstheme="minorHAnsi"/>
          <w:sz w:val="24"/>
          <w:szCs w:val="24"/>
          <w:lang w:eastAsia="sv-SE"/>
        </w:rPr>
        <w:t xml:space="preserve">november </w:t>
      </w:r>
      <w:r w:rsidR="005974EC">
        <w:rPr>
          <w:rFonts w:eastAsia="Times New Roman" w:cstheme="minorHAnsi"/>
          <w:sz w:val="24"/>
          <w:szCs w:val="24"/>
          <w:lang w:eastAsia="sv-SE"/>
        </w:rPr>
        <w:t xml:space="preserve">delar branschtidningen Fast Food </w:t>
      </w:r>
      <w:r w:rsidR="00BD6F87">
        <w:rPr>
          <w:rFonts w:eastAsia="Times New Roman" w:cstheme="minorHAnsi"/>
          <w:sz w:val="24"/>
          <w:szCs w:val="24"/>
          <w:lang w:eastAsia="sv-SE"/>
        </w:rPr>
        <w:t xml:space="preserve">Magazine </w:t>
      </w:r>
      <w:r w:rsidR="005974EC">
        <w:rPr>
          <w:rFonts w:eastAsia="Times New Roman" w:cstheme="minorHAnsi"/>
          <w:sz w:val="24"/>
          <w:szCs w:val="24"/>
          <w:lang w:eastAsia="sv-SE"/>
        </w:rPr>
        <w:t xml:space="preserve">för </w:t>
      </w:r>
      <w:r w:rsidR="00BD6F87">
        <w:rPr>
          <w:rFonts w:eastAsia="Times New Roman" w:cstheme="minorHAnsi"/>
          <w:sz w:val="24"/>
          <w:szCs w:val="24"/>
          <w:lang w:eastAsia="sv-SE"/>
        </w:rPr>
        <w:t xml:space="preserve">andra </w:t>
      </w:r>
      <w:r w:rsidR="005974EC">
        <w:rPr>
          <w:rFonts w:eastAsia="Times New Roman" w:cstheme="minorHAnsi"/>
          <w:sz w:val="24"/>
          <w:szCs w:val="24"/>
          <w:lang w:eastAsia="sv-SE"/>
        </w:rPr>
        <w:t>gången ut Fast Food Awards</w:t>
      </w:r>
      <w:r w:rsidR="00C51D54">
        <w:rPr>
          <w:rFonts w:eastAsia="Times New Roman" w:cstheme="minorHAnsi"/>
          <w:sz w:val="24"/>
          <w:szCs w:val="24"/>
          <w:lang w:eastAsia="sv-SE"/>
        </w:rPr>
        <w:t xml:space="preserve">. Prisutdelningen sker på </w:t>
      </w:r>
      <w:r w:rsidR="005974EC">
        <w:rPr>
          <w:rFonts w:eastAsia="Times New Roman" w:cstheme="minorHAnsi"/>
          <w:sz w:val="24"/>
          <w:szCs w:val="24"/>
          <w:lang w:eastAsia="sv-SE"/>
        </w:rPr>
        <w:t>Mitt Kök</w:t>
      </w:r>
      <w:r w:rsidR="00C51D54">
        <w:rPr>
          <w:rFonts w:eastAsia="Times New Roman" w:cstheme="minorHAnsi"/>
          <w:sz w:val="24"/>
          <w:szCs w:val="24"/>
          <w:lang w:eastAsia="sv-SE"/>
        </w:rPr>
        <w:t>, Stockholmsmässan</w:t>
      </w:r>
      <w:r w:rsidR="005974EC">
        <w:rPr>
          <w:rFonts w:eastAsia="Times New Roman" w:cstheme="minorHAnsi"/>
          <w:sz w:val="24"/>
          <w:szCs w:val="24"/>
          <w:lang w:eastAsia="sv-SE"/>
        </w:rPr>
        <w:t xml:space="preserve">. Syftet med Fast Food Awards är att premiera goda och ansvarsfulla initiativ och lyfta fram branschhjältar som arbetar för att ge snabb och enkel matservice till folk i farten. </w:t>
      </w:r>
    </w:p>
    <w:p w:rsidR="00BD6F87" w:rsidRDefault="006555AB" w:rsidP="008C455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Priset delas ut i sex olika kategorier</w:t>
      </w:r>
      <w:r w:rsidR="00BD6F87">
        <w:rPr>
          <w:rFonts w:eastAsia="Times New Roman" w:cstheme="minorHAnsi"/>
          <w:sz w:val="24"/>
          <w:szCs w:val="24"/>
          <w:lang w:eastAsia="sv-SE"/>
        </w:rPr>
        <w:t xml:space="preserve"> och finalisterna är: </w:t>
      </w:r>
    </w:p>
    <w:p w:rsidR="00BD6F87" w:rsidRPr="00701923" w:rsidRDefault="00BD6F87" w:rsidP="00BD6F87">
      <w:pPr>
        <w:spacing w:before="28" w:after="28" w:line="100" w:lineRule="atLeast"/>
        <w:rPr>
          <w:rFonts w:eastAsia="Times New Roman" w:cs="Calibri"/>
          <w:sz w:val="24"/>
          <w:szCs w:val="24"/>
        </w:rPr>
      </w:pPr>
      <w:proofErr w:type="gramStart"/>
      <w:r>
        <w:rPr>
          <w:rFonts w:eastAsia="Times New Roman" w:cs="Calibri"/>
          <w:b/>
          <w:bCs/>
          <w:i/>
          <w:sz w:val="24"/>
          <w:szCs w:val="24"/>
        </w:rPr>
        <w:t>Årets  Leverantör</w:t>
      </w:r>
      <w:proofErr w:type="gramEnd"/>
      <w:r>
        <w:rPr>
          <w:rFonts w:eastAsia="Times New Roman" w:cs="Calibri"/>
          <w:bCs/>
          <w:sz w:val="24"/>
          <w:szCs w:val="24"/>
        </w:rPr>
        <w:br/>
        <w:t>Johan &amp; Nyström</w:t>
      </w:r>
      <w:r w:rsidR="00706877">
        <w:rPr>
          <w:rFonts w:eastAsia="Times New Roman" w:cs="Calibri"/>
          <w:bCs/>
          <w:sz w:val="24"/>
          <w:szCs w:val="24"/>
        </w:rPr>
        <w:t>, Stockholm</w:t>
      </w:r>
      <w:r>
        <w:rPr>
          <w:rFonts w:eastAsia="Times New Roman" w:cs="Calibri"/>
          <w:bCs/>
          <w:sz w:val="24"/>
          <w:szCs w:val="24"/>
        </w:rPr>
        <w:br/>
      </w:r>
      <w:proofErr w:type="spellStart"/>
      <w:r>
        <w:rPr>
          <w:rFonts w:eastAsia="Times New Roman" w:cs="Calibri"/>
          <w:bCs/>
          <w:sz w:val="24"/>
          <w:szCs w:val="24"/>
        </w:rPr>
        <w:t>iZettle</w:t>
      </w:r>
      <w:proofErr w:type="spellEnd"/>
      <w:r>
        <w:rPr>
          <w:rFonts w:eastAsia="Times New Roman" w:cs="Calibri"/>
          <w:b/>
          <w:bCs/>
          <w:i/>
          <w:sz w:val="24"/>
          <w:szCs w:val="24"/>
        </w:rPr>
        <w:br/>
      </w:r>
      <w:r>
        <w:rPr>
          <w:rFonts w:eastAsia="Times New Roman" w:cs="Calibri"/>
          <w:b/>
          <w:bCs/>
          <w:i/>
          <w:sz w:val="24"/>
          <w:szCs w:val="24"/>
        </w:rPr>
        <w:br/>
        <w:t>Årets Hälsokoncept</w:t>
      </w:r>
      <w:r>
        <w:rPr>
          <w:rFonts w:eastAsia="Times New Roman" w:cs="Calibri"/>
          <w:b/>
          <w:bCs/>
          <w:i/>
          <w:sz w:val="24"/>
          <w:szCs w:val="24"/>
        </w:rPr>
        <w:br/>
      </w:r>
      <w:r>
        <w:rPr>
          <w:rFonts w:eastAsia="Times New Roman" w:cs="Calibri"/>
          <w:bCs/>
          <w:sz w:val="24"/>
          <w:szCs w:val="24"/>
        </w:rPr>
        <w:t>Salladsbaren</w:t>
      </w:r>
      <w:r>
        <w:rPr>
          <w:rFonts w:eastAsia="Times New Roman" w:cs="Calibri"/>
          <w:bCs/>
          <w:sz w:val="24"/>
          <w:szCs w:val="24"/>
        </w:rPr>
        <w:br/>
      </w:r>
      <w:proofErr w:type="spellStart"/>
      <w:r>
        <w:rPr>
          <w:rFonts w:eastAsia="Times New Roman" w:cs="Calibri"/>
          <w:bCs/>
          <w:sz w:val="24"/>
          <w:szCs w:val="24"/>
        </w:rPr>
        <w:t>SmakaSpoons</w:t>
      </w:r>
      <w:proofErr w:type="spellEnd"/>
      <w:r w:rsidRPr="00AB372C">
        <w:rPr>
          <w:rFonts w:eastAsia="Times New Roman" w:cs="Calibri"/>
          <w:b/>
          <w:bCs/>
          <w:i/>
          <w:sz w:val="24"/>
          <w:szCs w:val="24"/>
        </w:rPr>
        <w:br/>
      </w:r>
      <w:r w:rsidRPr="00AB372C">
        <w:rPr>
          <w:rFonts w:eastAsia="Times New Roman" w:cs="Calibri"/>
          <w:b/>
          <w:bCs/>
          <w:i/>
          <w:sz w:val="24"/>
          <w:szCs w:val="24"/>
        </w:rPr>
        <w:br/>
        <w:t xml:space="preserve">Årets </w:t>
      </w:r>
      <w:proofErr w:type="spellStart"/>
      <w:r w:rsidRPr="00AB372C">
        <w:rPr>
          <w:rFonts w:eastAsia="Times New Roman" w:cs="Calibri"/>
          <w:b/>
          <w:bCs/>
          <w:i/>
          <w:sz w:val="24"/>
          <w:szCs w:val="24"/>
        </w:rPr>
        <w:t>Café/Coffeshop</w:t>
      </w:r>
      <w:proofErr w:type="spellEnd"/>
      <w:r w:rsidRPr="00AB372C">
        <w:rPr>
          <w:rFonts w:eastAsia="Times New Roman" w:cs="Calibri"/>
          <w:b/>
          <w:bCs/>
          <w:i/>
          <w:sz w:val="24"/>
          <w:szCs w:val="24"/>
        </w:rPr>
        <w:br/>
      </w:r>
      <w:proofErr w:type="spellStart"/>
      <w:r w:rsidRPr="00AB372C">
        <w:rPr>
          <w:rFonts w:eastAsia="Times New Roman" w:cs="Calibri"/>
          <w:bCs/>
          <w:sz w:val="24"/>
          <w:szCs w:val="24"/>
        </w:rPr>
        <w:t>Barista</w:t>
      </w:r>
      <w:proofErr w:type="spellEnd"/>
      <w:r w:rsidRPr="00AB372C">
        <w:rPr>
          <w:rFonts w:eastAsia="Times New Roman" w:cs="Calibri"/>
          <w:bCs/>
          <w:sz w:val="24"/>
          <w:szCs w:val="24"/>
        </w:rPr>
        <w:t xml:space="preserve"> Fair Trade </w:t>
      </w:r>
      <w:proofErr w:type="spellStart"/>
      <w:r w:rsidRPr="00AB372C">
        <w:rPr>
          <w:rFonts w:eastAsia="Times New Roman" w:cs="Calibri"/>
          <w:bCs/>
          <w:sz w:val="24"/>
          <w:szCs w:val="24"/>
        </w:rPr>
        <w:t>Cooffe</w:t>
      </w:r>
      <w:proofErr w:type="spellEnd"/>
      <w:r w:rsidRPr="00AB372C">
        <w:rPr>
          <w:rFonts w:eastAsia="Times New Roman" w:cs="Calibri"/>
          <w:bCs/>
          <w:sz w:val="24"/>
          <w:szCs w:val="24"/>
        </w:rPr>
        <w:br/>
        <w:t>Johan &amp; Nyström</w:t>
      </w:r>
      <w:r w:rsidRPr="00AB372C">
        <w:rPr>
          <w:rFonts w:eastAsia="Times New Roman" w:cs="Calibri"/>
          <w:bCs/>
          <w:sz w:val="24"/>
          <w:szCs w:val="24"/>
        </w:rPr>
        <w:br/>
      </w:r>
      <w:r w:rsidRPr="00AB372C">
        <w:rPr>
          <w:rFonts w:eastAsia="Times New Roman" w:cs="Calibri"/>
          <w:bCs/>
          <w:sz w:val="24"/>
          <w:szCs w:val="24"/>
        </w:rPr>
        <w:br/>
      </w:r>
      <w:r>
        <w:rPr>
          <w:rFonts w:eastAsia="Times New Roman" w:cs="Calibri"/>
          <w:b/>
          <w:bCs/>
          <w:i/>
          <w:sz w:val="24"/>
          <w:szCs w:val="24"/>
        </w:rPr>
        <w:t>Årets Snabbmatsrestaurang/Koncept</w:t>
      </w:r>
      <w:r>
        <w:rPr>
          <w:rFonts w:eastAsia="Times New Roman" w:cs="Calibri"/>
          <w:b/>
          <w:bCs/>
          <w:i/>
          <w:sz w:val="24"/>
          <w:szCs w:val="24"/>
        </w:rPr>
        <w:br/>
      </w:r>
      <w:proofErr w:type="spellStart"/>
      <w:r>
        <w:rPr>
          <w:rFonts w:eastAsia="Times New Roman" w:cs="Calibri"/>
          <w:bCs/>
          <w:sz w:val="24"/>
          <w:szCs w:val="24"/>
        </w:rPr>
        <w:t>Vigårda</w:t>
      </w:r>
      <w:proofErr w:type="spellEnd"/>
      <w:r w:rsidR="00706877">
        <w:rPr>
          <w:rFonts w:eastAsia="Times New Roman" w:cs="Calibri"/>
          <w:bCs/>
          <w:sz w:val="24"/>
          <w:szCs w:val="24"/>
        </w:rPr>
        <w:t>, Stockholm</w:t>
      </w:r>
      <w:r>
        <w:rPr>
          <w:rFonts w:eastAsia="Times New Roman" w:cs="Calibri"/>
          <w:bCs/>
          <w:sz w:val="24"/>
          <w:szCs w:val="24"/>
        </w:rPr>
        <w:br/>
        <w:t>Panini Internazionale</w:t>
      </w:r>
      <w:r w:rsidR="00706877">
        <w:rPr>
          <w:rFonts w:eastAsia="Times New Roman" w:cs="Calibri"/>
          <w:bCs/>
          <w:sz w:val="24"/>
          <w:szCs w:val="24"/>
        </w:rPr>
        <w:t>, Stockholm</w:t>
      </w:r>
      <w:r>
        <w:rPr>
          <w:rFonts w:eastAsia="Times New Roman" w:cs="Calibri"/>
          <w:b/>
          <w:bCs/>
          <w:i/>
          <w:sz w:val="24"/>
          <w:szCs w:val="24"/>
        </w:rPr>
        <w:br/>
      </w:r>
      <w:r>
        <w:rPr>
          <w:rFonts w:eastAsia="Times New Roman" w:cs="Calibri"/>
          <w:b/>
          <w:bCs/>
          <w:i/>
          <w:sz w:val="24"/>
          <w:szCs w:val="24"/>
        </w:rPr>
        <w:br/>
        <w:t>Årets Butik/Enhet</w:t>
      </w:r>
      <w:r>
        <w:rPr>
          <w:rFonts w:eastAsia="Times New Roman" w:cs="Calibri"/>
          <w:b/>
          <w:bCs/>
          <w:i/>
          <w:sz w:val="24"/>
          <w:szCs w:val="24"/>
        </w:rPr>
        <w:br/>
      </w:r>
      <w:r>
        <w:rPr>
          <w:rFonts w:eastAsia="Times New Roman" w:cs="Calibri"/>
          <w:bCs/>
          <w:sz w:val="24"/>
          <w:szCs w:val="24"/>
        </w:rPr>
        <w:t>Cajsa Warg</w:t>
      </w:r>
      <w:r w:rsidR="00706877">
        <w:rPr>
          <w:rFonts w:eastAsia="Times New Roman" w:cs="Calibri"/>
          <w:bCs/>
          <w:sz w:val="24"/>
          <w:szCs w:val="24"/>
        </w:rPr>
        <w:t>, S:t Eriksplan, Stockholm</w:t>
      </w:r>
      <w:r>
        <w:rPr>
          <w:rFonts w:eastAsia="Times New Roman" w:cs="Calibri"/>
          <w:bCs/>
          <w:sz w:val="24"/>
          <w:szCs w:val="24"/>
        </w:rPr>
        <w:br/>
        <w:t>ICA Kvantum, Uppsala</w:t>
      </w:r>
    </w:p>
    <w:p w:rsidR="006555AB" w:rsidRDefault="00BD6F87" w:rsidP="007068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="Calibri"/>
          <w:b/>
          <w:bCs/>
          <w:i/>
          <w:sz w:val="24"/>
          <w:szCs w:val="24"/>
        </w:rPr>
        <w:t>Årets Rookie</w:t>
      </w:r>
      <w:r>
        <w:rPr>
          <w:rFonts w:eastAsia="Times New Roman" w:cs="Calibri"/>
          <w:b/>
          <w:bCs/>
          <w:i/>
          <w:sz w:val="24"/>
          <w:szCs w:val="24"/>
        </w:rPr>
        <w:br/>
      </w:r>
      <w:proofErr w:type="spellStart"/>
      <w:r>
        <w:rPr>
          <w:rFonts w:eastAsia="Times New Roman" w:cs="Calibri"/>
          <w:bCs/>
          <w:sz w:val="24"/>
          <w:szCs w:val="24"/>
        </w:rPr>
        <w:t>Vigårda</w:t>
      </w:r>
      <w:proofErr w:type="spellEnd"/>
      <w:r w:rsidR="00706877">
        <w:rPr>
          <w:rFonts w:eastAsia="Times New Roman" w:cs="Calibri"/>
          <w:bCs/>
          <w:sz w:val="24"/>
          <w:szCs w:val="24"/>
        </w:rPr>
        <w:t>, Stockholm</w:t>
      </w:r>
      <w:r>
        <w:rPr>
          <w:rFonts w:eastAsia="Times New Roman" w:cs="Calibri"/>
          <w:bCs/>
          <w:sz w:val="24"/>
          <w:szCs w:val="24"/>
        </w:rPr>
        <w:br/>
      </w:r>
      <w:proofErr w:type="spellStart"/>
      <w:r>
        <w:rPr>
          <w:rFonts w:eastAsia="Times New Roman" w:cs="Calibri"/>
          <w:bCs/>
          <w:sz w:val="24"/>
          <w:szCs w:val="24"/>
        </w:rPr>
        <w:t>Holy</w:t>
      </w:r>
      <w:proofErr w:type="spellEnd"/>
      <w:r>
        <w:rPr>
          <w:rFonts w:eastAsia="Times New Roman" w:cs="Calibri"/>
          <w:bCs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</w:rPr>
        <w:t>Monkey</w:t>
      </w:r>
      <w:proofErr w:type="spellEnd"/>
      <w:r w:rsidR="00706877">
        <w:rPr>
          <w:rFonts w:eastAsia="Times New Roman" w:cs="Calibri"/>
          <w:bCs/>
          <w:sz w:val="24"/>
          <w:szCs w:val="24"/>
        </w:rPr>
        <w:t>, Stockholm</w:t>
      </w:r>
      <w:r>
        <w:rPr>
          <w:rFonts w:eastAsia="Times New Roman" w:cs="Calibri"/>
          <w:bCs/>
          <w:sz w:val="24"/>
          <w:szCs w:val="24"/>
        </w:rPr>
        <w:br/>
      </w:r>
      <w:r>
        <w:rPr>
          <w:rFonts w:eastAsia="Times New Roman" w:cs="Calibri"/>
          <w:bCs/>
          <w:sz w:val="24"/>
          <w:szCs w:val="24"/>
        </w:rPr>
        <w:br/>
      </w:r>
      <w:r w:rsidR="008C4554" w:rsidRPr="008C4554">
        <w:rPr>
          <w:rFonts w:eastAsia="Times New Roman" w:cstheme="minorHAnsi"/>
          <w:b/>
          <w:bCs/>
          <w:sz w:val="24"/>
          <w:szCs w:val="24"/>
          <w:lang w:eastAsia="sv-SE"/>
        </w:rPr>
        <w:t>Tid och plats</w:t>
      </w:r>
      <w:r w:rsidR="00706877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proofErr w:type="gramStart"/>
      <w:r w:rsidR="006555AB">
        <w:rPr>
          <w:rFonts w:eastAsia="Times New Roman" w:cstheme="minorHAnsi"/>
          <w:sz w:val="24"/>
          <w:szCs w:val="24"/>
          <w:lang w:eastAsia="sv-SE"/>
        </w:rPr>
        <w:t>Torsdagen</w:t>
      </w:r>
      <w:proofErr w:type="gramEnd"/>
      <w:r w:rsidR="006555AB">
        <w:rPr>
          <w:rFonts w:eastAsia="Times New Roman" w:cstheme="minorHAnsi"/>
          <w:sz w:val="24"/>
          <w:szCs w:val="24"/>
          <w:lang w:eastAsia="sv-SE"/>
        </w:rPr>
        <w:t xml:space="preserve"> den </w:t>
      </w:r>
      <w:r>
        <w:rPr>
          <w:rFonts w:eastAsia="Times New Roman" w:cstheme="minorHAnsi"/>
          <w:sz w:val="24"/>
          <w:szCs w:val="24"/>
          <w:lang w:eastAsia="sv-SE"/>
        </w:rPr>
        <w:t>8</w:t>
      </w:r>
      <w:r w:rsidR="006555AB">
        <w:rPr>
          <w:rFonts w:eastAsia="Times New Roman" w:cstheme="minorHAnsi"/>
          <w:sz w:val="24"/>
          <w:szCs w:val="24"/>
          <w:lang w:eastAsia="sv-SE"/>
        </w:rPr>
        <w:t xml:space="preserve"> november kl </w:t>
      </w:r>
      <w:r>
        <w:rPr>
          <w:rFonts w:eastAsia="Times New Roman" w:cstheme="minorHAnsi"/>
          <w:sz w:val="24"/>
          <w:szCs w:val="24"/>
          <w:lang w:eastAsia="sv-SE"/>
        </w:rPr>
        <w:t>14</w:t>
      </w:r>
      <w:r w:rsidR="006555AB">
        <w:rPr>
          <w:rFonts w:eastAsia="Times New Roman" w:cstheme="minorHAnsi"/>
          <w:sz w:val="24"/>
          <w:szCs w:val="24"/>
          <w:lang w:eastAsia="sv-SE"/>
        </w:rPr>
        <w:br/>
        <w:t xml:space="preserve">Mitt Kök scenen, Stockholmsmässan </w:t>
      </w:r>
    </w:p>
    <w:p w:rsidR="006555AB" w:rsidRPr="006555AB" w:rsidRDefault="006555AB" w:rsidP="008C455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b/>
          <w:sz w:val="24"/>
          <w:szCs w:val="24"/>
          <w:lang w:eastAsia="sv-SE"/>
        </w:rPr>
        <w:t xml:space="preserve">För mer information och anmälan </w:t>
      </w:r>
      <w:r>
        <w:rPr>
          <w:rFonts w:eastAsia="Times New Roman" w:cstheme="minorHAnsi"/>
          <w:b/>
          <w:sz w:val="24"/>
          <w:szCs w:val="24"/>
          <w:lang w:eastAsia="sv-SE"/>
        </w:rPr>
        <w:br/>
      </w:r>
      <w:r>
        <w:rPr>
          <w:rFonts w:eastAsia="Times New Roman" w:cstheme="minorHAnsi"/>
          <w:sz w:val="24"/>
          <w:szCs w:val="24"/>
          <w:lang w:eastAsia="sv-SE"/>
        </w:rPr>
        <w:t xml:space="preserve">Projektledare Malin </w:t>
      </w:r>
      <w:proofErr w:type="spellStart"/>
      <w:r>
        <w:rPr>
          <w:rFonts w:eastAsia="Times New Roman" w:cstheme="minorHAnsi"/>
          <w:sz w:val="24"/>
          <w:szCs w:val="24"/>
          <w:lang w:eastAsia="sv-SE"/>
        </w:rPr>
        <w:t>Looft</w:t>
      </w:r>
      <w:proofErr w:type="spellEnd"/>
      <w:r>
        <w:rPr>
          <w:rFonts w:eastAsia="Times New Roman" w:cstheme="minorHAnsi"/>
          <w:sz w:val="24"/>
          <w:szCs w:val="24"/>
          <w:lang w:eastAsia="sv-SE"/>
        </w:rPr>
        <w:t xml:space="preserve"> Nyquist, 0736-82 53 19, </w:t>
      </w:r>
      <w:hyperlink r:id="rId6" w:history="1">
        <w:r w:rsidR="00706877" w:rsidRPr="00A61497">
          <w:rPr>
            <w:rStyle w:val="Hyperlnk"/>
            <w:rFonts w:eastAsia="Times New Roman" w:cstheme="minorHAnsi"/>
            <w:sz w:val="24"/>
            <w:szCs w:val="24"/>
            <w:lang w:eastAsia="sv-SE"/>
          </w:rPr>
          <w:t>malin.l@mentoronline.se</w:t>
        </w:r>
      </w:hyperlink>
      <w:r w:rsidR="00706877">
        <w:rPr>
          <w:rFonts w:eastAsia="Times New Roman" w:cstheme="minorHAnsi"/>
          <w:sz w:val="24"/>
          <w:szCs w:val="24"/>
          <w:lang w:eastAsia="sv-SE"/>
        </w:rPr>
        <w:t xml:space="preserve">, och läs mer på </w:t>
      </w:r>
      <w:proofErr w:type="spellStart"/>
      <w:r w:rsidR="00706877">
        <w:rPr>
          <w:rFonts w:eastAsia="Times New Roman" w:cstheme="minorHAnsi"/>
          <w:sz w:val="24"/>
          <w:szCs w:val="24"/>
          <w:lang w:eastAsia="sv-SE"/>
        </w:rPr>
        <w:t>www.fastfoodawards.se</w:t>
      </w:r>
      <w:proofErr w:type="spellEnd"/>
      <w:r w:rsidR="00706877">
        <w:rPr>
          <w:rFonts w:eastAsia="Times New Roman" w:cstheme="minorHAnsi"/>
          <w:sz w:val="24"/>
          <w:szCs w:val="24"/>
          <w:lang w:eastAsia="sv-SE"/>
        </w:rPr>
        <w:t>.</w:t>
      </w:r>
    </w:p>
    <w:p w:rsidR="006555AB" w:rsidRPr="00074D7C" w:rsidRDefault="00C51D54" w:rsidP="00706877">
      <w:pPr>
        <w:rPr>
          <w:rFonts w:cstheme="minorHAnsi"/>
          <w:i/>
        </w:rPr>
      </w:pPr>
      <w:r w:rsidRPr="00D74E8F">
        <w:rPr>
          <w:rFonts w:cstheme="minorHAnsi"/>
          <w:i/>
        </w:rPr>
        <w:t>F</w:t>
      </w:r>
      <w:r w:rsidR="006555AB" w:rsidRPr="00D74E8F">
        <w:rPr>
          <w:rFonts w:cstheme="minorHAnsi"/>
          <w:i/>
        </w:rPr>
        <w:t xml:space="preserve">ast Food är </w:t>
      </w:r>
      <w:r w:rsidR="00074D7C" w:rsidRPr="00D74E8F">
        <w:rPr>
          <w:rFonts w:cstheme="minorHAnsi"/>
          <w:i/>
        </w:rPr>
        <w:t xml:space="preserve">Sveriges ledande </w:t>
      </w:r>
      <w:r w:rsidR="006555AB" w:rsidRPr="00D74E8F">
        <w:rPr>
          <w:rFonts w:cstheme="minorHAnsi"/>
          <w:i/>
        </w:rPr>
        <w:t xml:space="preserve">branschtidningen </w:t>
      </w:r>
      <w:r w:rsidR="00074D7C" w:rsidRPr="00D74E8F">
        <w:rPr>
          <w:rFonts w:cstheme="minorHAnsi"/>
          <w:i/>
        </w:rPr>
        <w:t xml:space="preserve">som bevakar snabbmatsbranschen, branschen som ger snabb och enkel matservice till folk i farten. Fast Food är en </w:t>
      </w:r>
      <w:r w:rsidR="006555AB" w:rsidRPr="00D74E8F">
        <w:rPr>
          <w:rStyle w:val="Betoning"/>
          <w:rFonts w:cstheme="minorHAnsi"/>
          <w:i w:val="0"/>
        </w:rPr>
        <w:t xml:space="preserve">del av Mentor Communications AB. </w:t>
      </w:r>
      <w:r w:rsidR="006555AB" w:rsidRPr="00D74E8F">
        <w:rPr>
          <w:rStyle w:val="Betoning"/>
          <w:rFonts w:cstheme="minorHAnsi"/>
        </w:rPr>
        <w:t xml:space="preserve">Mentor Communications AB är ett helägt dotterbolag inom Mentor Onlinekoncernen. Mentor Online AB är Skandinaviens ledande leverantör av branschinriktad information mellan företag. Mentor </w:t>
      </w:r>
      <w:proofErr w:type="gramStart"/>
      <w:r w:rsidR="006555AB" w:rsidRPr="00D74E8F">
        <w:rPr>
          <w:rStyle w:val="Betoning"/>
          <w:rFonts w:cstheme="minorHAnsi"/>
        </w:rPr>
        <w:t>besitter</w:t>
      </w:r>
      <w:proofErr w:type="gramEnd"/>
      <w:r w:rsidR="006555AB" w:rsidRPr="00D74E8F">
        <w:rPr>
          <w:rStyle w:val="Betoning"/>
          <w:rFonts w:cstheme="minorHAnsi"/>
        </w:rPr>
        <w:t xml:space="preserve"> unik kompetens när det gäller att samla in, analysera, värdera, kommentera och sprida kvalificerad branschinformation till beslutsfattare i näringsliv och förvaltning.</w:t>
      </w:r>
    </w:p>
    <w:sectPr w:rsidR="006555AB" w:rsidRPr="00074D7C" w:rsidSect="007068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87" w:rsidRDefault="00BD6F87" w:rsidP="00BF2FE3">
      <w:pPr>
        <w:spacing w:after="0" w:line="240" w:lineRule="auto"/>
      </w:pPr>
      <w:r>
        <w:separator/>
      </w:r>
    </w:p>
  </w:endnote>
  <w:endnote w:type="continuationSeparator" w:id="0">
    <w:p w:rsidR="00BD6F87" w:rsidRDefault="00BD6F87" w:rsidP="00BF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87" w:rsidRDefault="00BD6F87" w:rsidP="00BF2FE3">
      <w:pPr>
        <w:spacing w:after="0" w:line="240" w:lineRule="auto"/>
      </w:pPr>
      <w:r>
        <w:separator/>
      </w:r>
    </w:p>
  </w:footnote>
  <w:footnote w:type="continuationSeparator" w:id="0">
    <w:p w:rsidR="00BD6F87" w:rsidRDefault="00BD6F87" w:rsidP="00BF2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554"/>
    <w:rsid w:val="00074D7C"/>
    <w:rsid w:val="00342DF0"/>
    <w:rsid w:val="005974EC"/>
    <w:rsid w:val="006555AB"/>
    <w:rsid w:val="006F2C52"/>
    <w:rsid w:val="00706877"/>
    <w:rsid w:val="007102F3"/>
    <w:rsid w:val="008B38F2"/>
    <w:rsid w:val="008C4554"/>
    <w:rsid w:val="00A14C2D"/>
    <w:rsid w:val="00B84FBF"/>
    <w:rsid w:val="00BD6F87"/>
    <w:rsid w:val="00BF2FE3"/>
    <w:rsid w:val="00C27D99"/>
    <w:rsid w:val="00C51D54"/>
    <w:rsid w:val="00C60E13"/>
    <w:rsid w:val="00D74E8F"/>
    <w:rsid w:val="00E530AB"/>
    <w:rsid w:val="00EF373D"/>
    <w:rsid w:val="00F5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3"/>
  </w:style>
  <w:style w:type="paragraph" w:styleId="Rubrik1">
    <w:name w:val="heading 1"/>
    <w:basedOn w:val="Normal"/>
    <w:link w:val="Rubrik1Char"/>
    <w:uiPriority w:val="9"/>
    <w:qFormat/>
    <w:rsid w:val="008C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C4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55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455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8C4554"/>
    <w:rPr>
      <w:color w:val="0000FF"/>
      <w:u w:val="single"/>
    </w:rPr>
  </w:style>
  <w:style w:type="paragraph" w:customStyle="1" w:styleId="dateline">
    <w:name w:val="dateline"/>
    <w:basedOn w:val="Normal"/>
    <w:rsid w:val="008C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ad">
    <w:name w:val="lead"/>
    <w:basedOn w:val="Normal"/>
    <w:rsid w:val="008C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C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C4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C4554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fn">
    <w:name w:val="fn"/>
    <w:basedOn w:val="Standardstycketeckensnitt"/>
    <w:rsid w:val="008C4554"/>
  </w:style>
  <w:style w:type="character" w:customStyle="1" w:styleId="title">
    <w:name w:val="title"/>
    <w:basedOn w:val="Standardstycketeckensnitt"/>
    <w:rsid w:val="008C4554"/>
  </w:style>
  <w:style w:type="character" w:customStyle="1" w:styleId="tel">
    <w:name w:val="tel"/>
    <w:basedOn w:val="Standardstycketeckensnitt"/>
    <w:rsid w:val="008C4554"/>
  </w:style>
  <w:style w:type="character" w:customStyle="1" w:styleId="type">
    <w:name w:val="type"/>
    <w:basedOn w:val="Standardstycketeckensnitt"/>
    <w:rsid w:val="008C4554"/>
  </w:style>
  <w:style w:type="character" w:customStyle="1" w:styleId="value">
    <w:name w:val="value"/>
    <w:basedOn w:val="Standardstycketeckensnitt"/>
    <w:rsid w:val="008C4554"/>
  </w:style>
  <w:style w:type="character" w:styleId="Stark">
    <w:name w:val="Strong"/>
    <w:basedOn w:val="Standardstycketeckensnitt"/>
    <w:uiPriority w:val="22"/>
    <w:qFormat/>
    <w:rsid w:val="008C4554"/>
    <w:rPr>
      <w:b/>
      <w:bCs/>
    </w:rPr>
  </w:style>
  <w:style w:type="character" w:styleId="Betoning">
    <w:name w:val="Emphasis"/>
    <w:basedOn w:val="Standardstycketeckensnitt"/>
    <w:uiPriority w:val="20"/>
    <w:qFormat/>
    <w:rsid w:val="008C4554"/>
    <w:rPr>
      <w:i/>
      <w:iCs/>
    </w:rPr>
  </w:style>
  <w:style w:type="paragraph" w:styleId="Sidhuvud">
    <w:name w:val="header"/>
    <w:basedOn w:val="Normal"/>
    <w:link w:val="SidhuvudChar"/>
    <w:uiPriority w:val="99"/>
    <w:semiHidden/>
    <w:unhideWhenUsed/>
    <w:rsid w:val="00BF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FE3"/>
  </w:style>
  <w:style w:type="paragraph" w:styleId="Sidfot">
    <w:name w:val="footer"/>
    <w:basedOn w:val="Normal"/>
    <w:link w:val="SidfotChar"/>
    <w:uiPriority w:val="99"/>
    <w:semiHidden/>
    <w:unhideWhenUsed/>
    <w:rsid w:val="00BF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24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727">
                      <w:marLeft w:val="135"/>
                      <w:marRight w:val="135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n.l@mentoronline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Looft Nyquist</dc:creator>
  <cp:lastModifiedBy>Malin Looft Nyquist</cp:lastModifiedBy>
  <cp:revision>3</cp:revision>
  <cp:lastPrinted>2012-11-07T12:20:00Z</cp:lastPrinted>
  <dcterms:created xsi:type="dcterms:W3CDTF">2012-11-07T12:08:00Z</dcterms:created>
  <dcterms:modified xsi:type="dcterms:W3CDTF">2012-11-07T12:21:00Z</dcterms:modified>
</cp:coreProperties>
</file>