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AD069" w14:textId="13E36BF6" w:rsidR="00937A96" w:rsidRPr="00A722D2" w:rsidRDefault="00C230B3" w:rsidP="00937A96">
      <w:pPr>
        <w:pStyle w:val="NormalWeb"/>
        <w:spacing w:before="0" w:beforeAutospacing="0" w:after="0" w:afterAutospacing="0" w:line="285" w:lineRule="atLeast"/>
        <w:textAlignment w:val="baseline"/>
        <w:rPr>
          <w:rStyle w:val="Strk"/>
          <w:rFonts w:ascii="Times New Roman" w:hAnsi="Times New Roman"/>
          <w:sz w:val="24"/>
          <w:szCs w:val="24"/>
          <w:bdr w:val="none" w:sz="0" w:space="0" w:color="auto" w:frame="1"/>
          <w:lang w:val="da-DK"/>
        </w:rPr>
      </w:pPr>
      <w:r>
        <w:rPr>
          <w:rFonts w:ascii="Times New Roman" w:hAnsi="Times New Roman"/>
          <w:b/>
          <w:bCs/>
          <w:noProof/>
          <w:sz w:val="24"/>
          <w:szCs w:val="24"/>
          <w:bdr w:val="none" w:sz="0" w:space="0" w:color="auto" w:frame="1"/>
          <w:lang w:val="da-DK" w:eastAsia="da-DK"/>
        </w:rPr>
        <w:drawing>
          <wp:inline distT="0" distB="0" distL="0" distR="0" wp14:anchorId="16B16654" wp14:editId="2DF769E5">
            <wp:extent cx="640969" cy="811033"/>
            <wp:effectExtent l="0" t="0" r="6985" b="825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FLEX_N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77" cy="81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A45FB" w14:textId="77777777" w:rsidR="00937A96" w:rsidRPr="00A722D2" w:rsidRDefault="00937A96" w:rsidP="00937A96">
      <w:pPr>
        <w:pStyle w:val="NormalWeb"/>
        <w:spacing w:before="0" w:beforeAutospacing="0" w:after="0" w:afterAutospacing="0" w:line="285" w:lineRule="atLeast"/>
        <w:textAlignment w:val="baseline"/>
        <w:rPr>
          <w:rStyle w:val="Strk"/>
          <w:rFonts w:ascii="Times New Roman" w:hAnsi="Times New Roman"/>
          <w:sz w:val="24"/>
          <w:szCs w:val="24"/>
          <w:bdr w:val="none" w:sz="0" w:space="0" w:color="auto" w:frame="1"/>
          <w:lang w:val="da-DK"/>
        </w:rPr>
      </w:pPr>
    </w:p>
    <w:p w14:paraId="407B6EFF" w14:textId="77777777" w:rsidR="00937A96" w:rsidRPr="00A722D2" w:rsidRDefault="00937A96" w:rsidP="00937A96">
      <w:pPr>
        <w:pStyle w:val="NormalWeb"/>
        <w:spacing w:before="0" w:beforeAutospacing="0" w:after="0" w:afterAutospacing="0" w:line="285" w:lineRule="atLeast"/>
        <w:textAlignment w:val="baseline"/>
        <w:rPr>
          <w:rStyle w:val="Strk"/>
          <w:rFonts w:ascii="Times New Roman" w:hAnsi="Times New Roman"/>
          <w:sz w:val="24"/>
          <w:szCs w:val="24"/>
          <w:bdr w:val="none" w:sz="0" w:space="0" w:color="auto" w:frame="1"/>
          <w:lang w:val="da-DK"/>
        </w:rPr>
      </w:pPr>
    </w:p>
    <w:p w14:paraId="5A5E0B0C" w14:textId="42E88781" w:rsidR="00937A96" w:rsidRPr="00A722D2" w:rsidRDefault="004921F0" w:rsidP="00937A96">
      <w:pPr>
        <w:pStyle w:val="NormalWeb"/>
        <w:spacing w:before="0" w:beforeAutospacing="0" w:after="0" w:afterAutospacing="0" w:line="285" w:lineRule="atLeast"/>
        <w:textAlignment w:val="baseline"/>
        <w:rPr>
          <w:rStyle w:val="Strk"/>
          <w:rFonts w:ascii="Times New Roman" w:hAnsi="Times New Roman"/>
          <w:sz w:val="28"/>
          <w:szCs w:val="28"/>
          <w:bdr w:val="none" w:sz="0" w:space="0" w:color="auto" w:frame="1"/>
          <w:lang w:val="da-DK"/>
        </w:rPr>
      </w:pPr>
      <w:r w:rsidRPr="00A722D2">
        <w:rPr>
          <w:rStyle w:val="Strk"/>
          <w:rFonts w:ascii="Times New Roman" w:hAnsi="Times New Roman"/>
          <w:sz w:val="28"/>
          <w:szCs w:val="28"/>
          <w:bdr w:val="none" w:sz="0" w:space="0" w:color="auto" w:frame="1"/>
          <w:lang w:val="da-DK"/>
        </w:rPr>
        <w:t xml:space="preserve">Focus Nordic </w:t>
      </w:r>
      <w:r w:rsidR="004354C9" w:rsidRPr="00A722D2">
        <w:rPr>
          <w:rStyle w:val="Strk"/>
          <w:rFonts w:ascii="Times New Roman" w:hAnsi="Times New Roman"/>
          <w:sz w:val="28"/>
          <w:szCs w:val="28"/>
          <w:bdr w:val="none" w:sz="0" w:space="0" w:color="auto" w:frame="1"/>
          <w:lang w:val="da-DK"/>
        </w:rPr>
        <w:t xml:space="preserve">ny </w:t>
      </w:r>
      <w:r w:rsidR="005D3F05" w:rsidRPr="00A722D2">
        <w:rPr>
          <w:rStyle w:val="Strk"/>
          <w:rFonts w:ascii="Times New Roman" w:hAnsi="Times New Roman"/>
          <w:sz w:val="28"/>
          <w:szCs w:val="28"/>
          <w:bdr w:val="none" w:sz="0" w:space="0" w:color="auto" w:frame="1"/>
          <w:lang w:val="da-DK"/>
        </w:rPr>
        <w:t xml:space="preserve">distributør af </w:t>
      </w:r>
      <w:proofErr w:type="spellStart"/>
      <w:r w:rsidR="005D3F05" w:rsidRPr="00A722D2">
        <w:rPr>
          <w:rStyle w:val="Strk"/>
          <w:rFonts w:ascii="Times New Roman" w:hAnsi="Times New Roman"/>
          <w:sz w:val="28"/>
          <w:szCs w:val="28"/>
          <w:bdr w:val="none" w:sz="0" w:space="0" w:color="auto" w:frame="1"/>
          <w:lang w:val="da-DK"/>
        </w:rPr>
        <w:t>Novoflex</w:t>
      </w:r>
      <w:proofErr w:type="spellEnd"/>
      <w:r w:rsidR="005D3F05" w:rsidRPr="00A722D2">
        <w:rPr>
          <w:rStyle w:val="Strk"/>
          <w:rFonts w:ascii="Times New Roman" w:hAnsi="Times New Roman"/>
          <w:sz w:val="28"/>
          <w:szCs w:val="28"/>
          <w:bdr w:val="none" w:sz="0" w:space="0" w:color="auto" w:frame="1"/>
          <w:lang w:val="da-DK"/>
        </w:rPr>
        <w:t xml:space="preserve"> i hele</w:t>
      </w:r>
      <w:r w:rsidR="00A722D2" w:rsidRPr="00A722D2">
        <w:rPr>
          <w:rStyle w:val="Strk"/>
          <w:rFonts w:ascii="Times New Roman" w:hAnsi="Times New Roman"/>
          <w:sz w:val="28"/>
          <w:szCs w:val="28"/>
          <w:bdr w:val="none" w:sz="0" w:space="0" w:color="auto" w:frame="1"/>
          <w:lang w:val="da-DK"/>
        </w:rPr>
        <w:t xml:space="preserve"> Norden</w:t>
      </w:r>
    </w:p>
    <w:p w14:paraId="64DAA01A" w14:textId="77777777" w:rsidR="004354C9" w:rsidRPr="00A722D2" w:rsidRDefault="004354C9" w:rsidP="00937A96">
      <w:pPr>
        <w:pStyle w:val="NormalWeb"/>
        <w:spacing w:before="0" w:beforeAutospacing="0" w:after="0" w:afterAutospacing="0" w:line="285" w:lineRule="atLeast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da-DK"/>
        </w:rPr>
      </w:pPr>
    </w:p>
    <w:p w14:paraId="323CEFFF" w14:textId="28014B7C" w:rsidR="00937A96" w:rsidRPr="00A722D2" w:rsidRDefault="00C230B3" w:rsidP="00937A96">
      <w:pPr>
        <w:pStyle w:val="NormalWeb"/>
        <w:spacing w:before="0" w:beforeAutospacing="0" w:after="225" w:afterAutospacing="0" w:line="285" w:lineRule="atLeast"/>
        <w:textAlignment w:val="baseline"/>
        <w:rPr>
          <w:rFonts w:ascii="Times New Roman" w:hAnsi="Times New Roman"/>
          <w:b/>
          <w:i/>
          <w:sz w:val="24"/>
          <w:szCs w:val="24"/>
          <w:shd w:val="clear" w:color="auto" w:fill="FFFFFF"/>
          <w:lang w:val="da-DK"/>
        </w:rPr>
      </w:pPr>
      <w:r>
        <w:rPr>
          <w:rFonts w:ascii="Times New Roman" w:hAnsi="Times New Roman"/>
          <w:b/>
          <w:i/>
          <w:sz w:val="24"/>
          <w:szCs w:val="24"/>
          <w:shd w:val="clear" w:color="auto" w:fill="FFFFFF"/>
          <w:lang w:val="da-DK"/>
        </w:rPr>
        <w:t>Per</w:t>
      </w:r>
      <w:r w:rsidR="004354C9" w:rsidRPr="00A722D2">
        <w:rPr>
          <w:rFonts w:ascii="Times New Roman" w:hAnsi="Times New Roman"/>
          <w:b/>
          <w:i/>
          <w:sz w:val="24"/>
          <w:szCs w:val="24"/>
          <w:shd w:val="clear" w:color="auto" w:fill="FFFFFF"/>
          <w:lang w:val="da-DK"/>
        </w:rPr>
        <w:t xml:space="preserve"> 1</w:t>
      </w:r>
      <w:r w:rsidR="005D3F05" w:rsidRPr="00A722D2">
        <w:rPr>
          <w:rFonts w:ascii="Times New Roman" w:hAnsi="Times New Roman"/>
          <w:b/>
          <w:i/>
          <w:sz w:val="24"/>
          <w:szCs w:val="24"/>
          <w:shd w:val="clear" w:color="auto" w:fill="FFFFFF"/>
          <w:lang w:val="da-DK"/>
        </w:rPr>
        <w:t>.</w:t>
      </w:r>
      <w:r w:rsidR="004354C9" w:rsidRPr="00A722D2">
        <w:rPr>
          <w:rFonts w:ascii="Times New Roman" w:hAnsi="Times New Roman"/>
          <w:b/>
          <w:i/>
          <w:sz w:val="24"/>
          <w:szCs w:val="24"/>
          <w:shd w:val="clear" w:color="auto" w:fill="FFFFFF"/>
          <w:lang w:val="da-DK"/>
        </w:rPr>
        <w:t xml:space="preserve"> </w:t>
      </w:r>
      <w:r w:rsidR="005D3F05" w:rsidRPr="00A722D2">
        <w:rPr>
          <w:rFonts w:ascii="Times New Roman" w:hAnsi="Times New Roman"/>
          <w:b/>
          <w:i/>
          <w:sz w:val="24"/>
          <w:szCs w:val="24"/>
          <w:shd w:val="clear" w:color="auto" w:fill="FFFFFF"/>
          <w:lang w:val="da-DK"/>
        </w:rPr>
        <w:t>n</w:t>
      </w:r>
      <w:r w:rsidR="004354C9" w:rsidRPr="00A722D2">
        <w:rPr>
          <w:rFonts w:ascii="Times New Roman" w:hAnsi="Times New Roman"/>
          <w:b/>
          <w:i/>
          <w:sz w:val="24"/>
          <w:szCs w:val="24"/>
          <w:shd w:val="clear" w:color="auto" w:fill="FFFFFF"/>
          <w:lang w:val="da-DK"/>
        </w:rPr>
        <w:t xml:space="preserve">ovember </w:t>
      </w:r>
      <w:r w:rsidR="005D3F05" w:rsidRPr="00A722D2">
        <w:rPr>
          <w:rFonts w:ascii="Times New Roman" w:hAnsi="Times New Roman"/>
          <w:b/>
          <w:i/>
          <w:sz w:val="24"/>
          <w:szCs w:val="24"/>
          <w:shd w:val="clear" w:color="auto" w:fill="FFFFFF"/>
          <w:lang w:val="da-DK"/>
        </w:rPr>
        <w:t>2011 e</w:t>
      </w:r>
      <w:r w:rsidR="004354C9" w:rsidRPr="00A722D2">
        <w:rPr>
          <w:rFonts w:ascii="Times New Roman" w:hAnsi="Times New Roman"/>
          <w:b/>
          <w:i/>
          <w:sz w:val="24"/>
          <w:szCs w:val="24"/>
          <w:shd w:val="clear" w:color="auto" w:fill="FFFFFF"/>
          <w:lang w:val="da-DK"/>
        </w:rPr>
        <w:t>r Focus Nordic</w:t>
      </w:r>
      <w:r w:rsidR="00194519" w:rsidRPr="00A722D2">
        <w:rPr>
          <w:rFonts w:ascii="Times New Roman" w:hAnsi="Times New Roman"/>
          <w:b/>
          <w:i/>
          <w:sz w:val="24"/>
          <w:szCs w:val="24"/>
          <w:shd w:val="clear" w:color="auto" w:fill="FFFFFF"/>
          <w:lang w:val="da-DK"/>
        </w:rPr>
        <w:t xml:space="preserve"> </w:t>
      </w:r>
      <w:bookmarkStart w:id="0" w:name="_GoBack"/>
      <w:bookmarkEnd w:id="0"/>
      <w:r w:rsidR="004354C9" w:rsidRPr="00A722D2">
        <w:rPr>
          <w:rFonts w:ascii="Times New Roman" w:hAnsi="Times New Roman"/>
          <w:b/>
          <w:i/>
          <w:sz w:val="24"/>
          <w:szCs w:val="24"/>
          <w:shd w:val="clear" w:color="auto" w:fill="FFFFFF"/>
          <w:lang w:val="da-DK"/>
        </w:rPr>
        <w:t xml:space="preserve">ny </w:t>
      </w:r>
      <w:r w:rsidR="005D3F05" w:rsidRPr="00A722D2">
        <w:rPr>
          <w:rFonts w:ascii="Times New Roman" w:hAnsi="Times New Roman"/>
          <w:b/>
          <w:i/>
          <w:sz w:val="24"/>
          <w:szCs w:val="24"/>
          <w:shd w:val="clear" w:color="auto" w:fill="FFFFFF"/>
          <w:lang w:val="da-DK"/>
        </w:rPr>
        <w:t xml:space="preserve">distributør af </w:t>
      </w:r>
      <w:proofErr w:type="spellStart"/>
      <w:r w:rsidR="004354C9" w:rsidRPr="00A722D2">
        <w:rPr>
          <w:rFonts w:ascii="Times New Roman" w:hAnsi="Times New Roman"/>
          <w:b/>
          <w:i/>
          <w:sz w:val="24"/>
          <w:szCs w:val="24"/>
          <w:shd w:val="clear" w:color="auto" w:fill="FFFFFF"/>
          <w:lang w:val="da-DK"/>
        </w:rPr>
        <w:t>Novoflex</w:t>
      </w:r>
      <w:proofErr w:type="spellEnd"/>
      <w:r w:rsidR="004354C9" w:rsidRPr="00A722D2">
        <w:rPr>
          <w:rFonts w:ascii="Times New Roman" w:hAnsi="Times New Roman"/>
          <w:b/>
          <w:i/>
          <w:sz w:val="24"/>
          <w:szCs w:val="24"/>
          <w:shd w:val="clear" w:color="auto" w:fill="FFFFFF"/>
          <w:lang w:val="da-DK"/>
        </w:rPr>
        <w:t xml:space="preserve"> fotoprodukter i </w:t>
      </w:r>
      <w:r w:rsidR="005D3F05" w:rsidRPr="00A722D2">
        <w:rPr>
          <w:rFonts w:ascii="Times New Roman" w:hAnsi="Times New Roman"/>
          <w:b/>
          <w:i/>
          <w:sz w:val="24"/>
          <w:szCs w:val="24"/>
          <w:shd w:val="clear" w:color="auto" w:fill="FFFFFF"/>
          <w:lang w:val="da-DK"/>
        </w:rPr>
        <w:t>N</w:t>
      </w:r>
      <w:r w:rsidR="004354C9" w:rsidRPr="00A722D2">
        <w:rPr>
          <w:rFonts w:ascii="Times New Roman" w:hAnsi="Times New Roman"/>
          <w:b/>
          <w:i/>
          <w:sz w:val="24"/>
          <w:szCs w:val="24"/>
          <w:shd w:val="clear" w:color="auto" w:fill="FFFFFF"/>
          <w:lang w:val="da-DK"/>
        </w:rPr>
        <w:t>orden.</w:t>
      </w:r>
    </w:p>
    <w:p w14:paraId="66CFC85A" w14:textId="5144E791" w:rsidR="00937A96" w:rsidRPr="00A722D2" w:rsidRDefault="00937A96" w:rsidP="00937A96">
      <w:pPr>
        <w:pStyle w:val="NormalWeb"/>
        <w:spacing w:before="0" w:beforeAutospacing="0" w:after="225" w:afterAutospacing="0" w:line="285" w:lineRule="atLeast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da-DK"/>
        </w:rPr>
      </w:pPr>
      <w:r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”</w:t>
      </w:r>
      <w:r w:rsidR="005D3F05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Vi er utroligt glade for at kunne supplere vores produktporteføl</w:t>
      </w:r>
      <w:r w:rsidR="00A722D2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j</w:t>
      </w:r>
      <w:r w:rsidR="005D3F05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e med disse </w:t>
      </w:r>
      <w:proofErr w:type="spellStart"/>
      <w:r w:rsidR="005D3F05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high</w:t>
      </w:r>
      <w:proofErr w:type="spellEnd"/>
      <w:r w:rsidR="005D3F05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-end-</w:t>
      </w:r>
      <w:r w:rsidR="00A722D2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produkter</w:t>
      </w:r>
      <w:r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 </w:t>
      </w:r>
      <w:r w:rsidR="005D3F05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– de </w:t>
      </w:r>
      <w:r w:rsidR="00E74099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pass</w:t>
      </w:r>
      <w:r w:rsidR="005D3F05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e</w:t>
      </w:r>
      <w:r w:rsidR="00E74099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r </w:t>
      </w:r>
      <w:r w:rsidR="005D3F05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rigtig godt ind i vores øvrige sortiment</w:t>
      </w:r>
      <w:r w:rsidR="00A722D2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”</w:t>
      </w:r>
      <w:r w:rsidR="00E74099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, </w:t>
      </w:r>
      <w:r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s</w:t>
      </w:r>
      <w:r w:rsidR="005D3F05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iger</w:t>
      </w:r>
      <w:r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 Thomas Wernbo, </w:t>
      </w:r>
      <w:r w:rsidR="005D3F05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CEO</w:t>
      </w:r>
      <w:r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 hos Focus Nordic.</w:t>
      </w:r>
    </w:p>
    <w:p w14:paraId="4C45FFCF" w14:textId="5B747ED7" w:rsidR="00194519" w:rsidRPr="00A722D2" w:rsidRDefault="00194519" w:rsidP="00937A96">
      <w:pPr>
        <w:pStyle w:val="NormalWeb"/>
        <w:spacing w:before="0" w:beforeAutospacing="0" w:after="225" w:afterAutospacing="0" w:line="285" w:lineRule="atLeast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da-DK"/>
        </w:rPr>
      </w:pPr>
      <w:proofErr w:type="spellStart"/>
      <w:r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Novofle</w:t>
      </w:r>
      <w:r w:rsidR="005D3F05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x</w:t>
      </w:r>
      <w:proofErr w:type="spellEnd"/>
      <w:r w:rsidR="005D3F05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 e</w:t>
      </w:r>
      <w:r w:rsidR="00E74099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r et </w:t>
      </w:r>
      <w:r w:rsidR="005D3F05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gammelt velkendt firma med mere end</w:t>
      </w:r>
      <w:r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 50 års erfar</w:t>
      </w:r>
      <w:r w:rsidR="005D3F05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ing med </w:t>
      </w:r>
      <w:r w:rsidR="00E74099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finmekanik </w:t>
      </w:r>
      <w:r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fr</w:t>
      </w:r>
      <w:r w:rsidR="005D3F05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a</w:t>
      </w:r>
      <w:r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 fotoindustri</w:t>
      </w:r>
      <w:r w:rsidR="005D3F05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e</w:t>
      </w:r>
      <w:r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n. Med </w:t>
      </w:r>
      <w:r w:rsidR="005D3F05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al</w:t>
      </w:r>
      <w:r w:rsidR="00E74099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 </w:t>
      </w:r>
      <w:r w:rsidR="00A722D2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sin </w:t>
      </w:r>
      <w:r w:rsidR="005D3F05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produktion i </w:t>
      </w:r>
      <w:r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Tyskland </w:t>
      </w:r>
      <w:r w:rsidR="005D3F05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sikres kvaliteten i det præcisionsudstyr, som er blevet virksomhedens kendetegn</w:t>
      </w:r>
      <w:r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.</w:t>
      </w:r>
    </w:p>
    <w:p w14:paraId="34737D3E" w14:textId="1F32DDCB" w:rsidR="00194519" w:rsidRPr="00A722D2" w:rsidRDefault="00194519" w:rsidP="00937A96">
      <w:pPr>
        <w:pStyle w:val="NormalWeb"/>
        <w:spacing w:before="0" w:beforeAutospacing="0" w:after="225" w:afterAutospacing="0" w:line="285" w:lineRule="atLeast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da-DK"/>
        </w:rPr>
      </w:pPr>
      <w:r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I</w:t>
      </w:r>
      <w:r w:rsidR="005D3F05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 </w:t>
      </w:r>
      <w:r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dag består sortimentet </w:t>
      </w:r>
      <w:r w:rsidR="005D3F05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først og fremmest af</w:t>
      </w:r>
      <w:r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 specialstativ</w:t>
      </w:r>
      <w:r w:rsidR="005D3F05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er</w:t>
      </w:r>
      <w:r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, ku</w:t>
      </w:r>
      <w:r w:rsidR="005D3F05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glehoveder</w:t>
      </w:r>
      <w:r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, panoramah</w:t>
      </w:r>
      <w:r w:rsidR="005D3F05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oveder, og ikke mindst en serie</w:t>
      </w:r>
      <w:r w:rsidR="008E2806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 objektivadapt</w:t>
      </w:r>
      <w:r w:rsidR="005D3F05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ere, som gør det muligt at montere objektiver med en bestemt fatning</w:t>
      </w:r>
      <w:r w:rsidR="007A3B86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 på et</w:t>
      </w:r>
      <w:r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 kamerahus med en an</w:t>
      </w:r>
      <w:r w:rsidR="007A3B86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den fatning</w:t>
      </w:r>
      <w:r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. En list</w:t>
      </w:r>
      <w:r w:rsidR="007A3B86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e over adapter-sortiment</w:t>
      </w:r>
      <w:r w:rsidR="00A722D2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et</w:t>
      </w:r>
      <w:r w:rsidR="007A3B86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 kan ses på</w:t>
      </w:r>
      <w:r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 </w:t>
      </w:r>
      <w:r w:rsidR="007A3B86"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www.focusnordic.dk</w:t>
      </w:r>
      <w:r w:rsidRPr="00A722D2"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.</w:t>
      </w:r>
    </w:p>
    <w:p w14:paraId="4D989395" w14:textId="77777777" w:rsidR="00194519" w:rsidRPr="00A722D2" w:rsidRDefault="00194519" w:rsidP="00937A96">
      <w:pPr>
        <w:pStyle w:val="NormalWeb"/>
        <w:spacing w:before="0" w:beforeAutospacing="0" w:after="225" w:afterAutospacing="0" w:line="285" w:lineRule="atLeast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da-DK"/>
        </w:rPr>
      </w:pPr>
    </w:p>
    <w:p w14:paraId="71628FB8" w14:textId="77777777" w:rsidR="00406B06" w:rsidRPr="00A722D2" w:rsidRDefault="00406B06" w:rsidP="00937A96">
      <w:pPr>
        <w:pStyle w:val="NormalWeb"/>
        <w:spacing w:before="0" w:beforeAutospacing="0" w:after="225" w:afterAutospacing="0" w:line="285" w:lineRule="atLeast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da-DK"/>
        </w:rPr>
      </w:pPr>
    </w:p>
    <w:p w14:paraId="1305F654" w14:textId="55A2C84C" w:rsidR="004354C9" w:rsidRPr="00A722D2" w:rsidRDefault="00A722D2" w:rsidP="00937A96">
      <w:pPr>
        <w:pStyle w:val="NormalWeb"/>
        <w:spacing w:before="0" w:beforeAutospacing="0" w:after="0" w:afterAutospacing="0" w:line="285" w:lineRule="atLeast"/>
        <w:textAlignment w:val="baseline"/>
        <w:rPr>
          <w:rStyle w:val="Fremhv"/>
          <w:rFonts w:ascii="Times New Roman" w:hAnsi="Times New Roman"/>
          <w:bCs/>
          <w:sz w:val="24"/>
          <w:szCs w:val="24"/>
          <w:bdr w:val="none" w:sz="0" w:space="0" w:color="auto" w:frame="1"/>
          <w:lang w:val="da-DK"/>
        </w:rPr>
      </w:pPr>
      <w:r w:rsidRPr="00A722D2">
        <w:rPr>
          <w:rFonts w:ascii="Times New Roman" w:eastAsiaTheme="minorHAnsi" w:hAnsi="Times New Roman"/>
          <w:b/>
          <w:i/>
          <w:iCs/>
          <w:sz w:val="24"/>
          <w:szCs w:val="24"/>
          <w:lang w:val="da-DK" w:eastAsia="en-US"/>
        </w:rPr>
        <w:t>Fo</w:t>
      </w:r>
      <w:r w:rsidRPr="00A722D2">
        <w:rPr>
          <w:rFonts w:ascii="Times New Roman" w:eastAsiaTheme="minorHAnsi" w:hAnsi="Times New Roman"/>
          <w:b/>
          <w:i/>
          <w:iCs/>
          <w:sz w:val="24"/>
          <w:szCs w:val="24"/>
          <w:lang w:val="da-DK" w:eastAsia="en-US"/>
        </w:rPr>
        <w:t xml:space="preserve">r yderligere information: </w:t>
      </w:r>
      <w:r w:rsidRPr="00A722D2">
        <w:rPr>
          <w:rFonts w:ascii="Times New Roman" w:eastAsiaTheme="minorHAnsi" w:hAnsi="Times New Roman"/>
          <w:i/>
          <w:iCs/>
          <w:sz w:val="24"/>
          <w:szCs w:val="24"/>
          <w:lang w:val="da-DK" w:eastAsia="en-US"/>
        </w:rPr>
        <w:t>Dorthe Jessien Hansen, dorthe.hansen@focusnordic.dk</w:t>
      </w:r>
    </w:p>
    <w:p w14:paraId="70CADCDA" w14:textId="77777777" w:rsidR="007A3B86" w:rsidRPr="00A722D2" w:rsidRDefault="007A3B86" w:rsidP="007A3B86">
      <w:pPr>
        <w:pStyle w:val="NormalWeb"/>
        <w:rPr>
          <w:rStyle w:val="Fremhv"/>
          <w:rFonts w:ascii="Times New Roman" w:hAnsi="Times New Roman"/>
          <w:sz w:val="24"/>
          <w:szCs w:val="24"/>
          <w:shd w:val="clear" w:color="auto" w:fill="FFFFFF"/>
          <w:lang w:val="da-DK"/>
        </w:rPr>
      </w:pPr>
      <w:r w:rsidRPr="00A722D2">
        <w:rPr>
          <w:rFonts w:ascii="Times New Roman" w:eastAsiaTheme="minorHAnsi" w:hAnsi="Times New Roman"/>
          <w:b/>
          <w:i/>
          <w:iCs/>
          <w:sz w:val="24"/>
          <w:szCs w:val="24"/>
          <w:lang w:val="da-DK" w:eastAsia="en-US"/>
        </w:rPr>
        <w:t>Focus Nordic Denmark</w:t>
      </w:r>
      <w:r w:rsidRPr="00A722D2">
        <w:rPr>
          <w:rStyle w:val="Fremhv"/>
          <w:rFonts w:ascii="Times New Roman" w:hAnsi="Times New Roman"/>
          <w:b/>
          <w:sz w:val="24"/>
          <w:szCs w:val="24"/>
          <w:shd w:val="clear" w:color="auto" w:fill="FFFFFF"/>
          <w:lang w:val="da-DK"/>
        </w:rPr>
        <w:t xml:space="preserve"> </w:t>
      </w:r>
      <w:r w:rsidRPr="00A722D2">
        <w:rPr>
          <w:rStyle w:val="Fremhv"/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i Rødovre ved København er en del af Nordens største fotodistributør, Focus Nordic. Vores sortiment omfatter en række af de største agenturer som Pentax, Panasonic, </w:t>
      </w:r>
      <w:proofErr w:type="spellStart"/>
      <w:r w:rsidRPr="00A722D2">
        <w:rPr>
          <w:rStyle w:val="Fremhv"/>
          <w:rFonts w:ascii="Times New Roman" w:hAnsi="Times New Roman"/>
          <w:sz w:val="24"/>
          <w:szCs w:val="24"/>
          <w:shd w:val="clear" w:color="auto" w:fill="FFFFFF"/>
          <w:lang w:val="da-DK"/>
        </w:rPr>
        <w:t>Lowepro</w:t>
      </w:r>
      <w:proofErr w:type="spellEnd"/>
      <w:r w:rsidRPr="00A722D2">
        <w:rPr>
          <w:rStyle w:val="Fremhv"/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, Carl </w:t>
      </w:r>
      <w:proofErr w:type="spellStart"/>
      <w:r w:rsidRPr="00A722D2">
        <w:rPr>
          <w:rStyle w:val="Fremhv"/>
          <w:rFonts w:ascii="Times New Roman" w:hAnsi="Times New Roman"/>
          <w:sz w:val="24"/>
          <w:szCs w:val="24"/>
          <w:shd w:val="clear" w:color="auto" w:fill="FFFFFF"/>
          <w:lang w:val="da-DK"/>
        </w:rPr>
        <w:t>Zeiss</w:t>
      </w:r>
      <w:proofErr w:type="spellEnd"/>
      <w:r w:rsidRPr="00A722D2">
        <w:rPr>
          <w:rStyle w:val="Fremhv"/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, SanDisk, Tamron, </w:t>
      </w:r>
      <w:proofErr w:type="spellStart"/>
      <w:r w:rsidRPr="00A722D2">
        <w:rPr>
          <w:rStyle w:val="Fremhv"/>
          <w:rFonts w:ascii="Times New Roman" w:hAnsi="Times New Roman"/>
          <w:sz w:val="24"/>
          <w:szCs w:val="24"/>
          <w:shd w:val="clear" w:color="auto" w:fill="FFFFFF"/>
          <w:lang w:val="da-DK"/>
        </w:rPr>
        <w:t>Velbon</w:t>
      </w:r>
      <w:proofErr w:type="spellEnd"/>
      <w:r w:rsidRPr="00A722D2">
        <w:rPr>
          <w:rStyle w:val="Fremhv"/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, Metz, </w:t>
      </w:r>
      <w:proofErr w:type="spellStart"/>
      <w:r w:rsidRPr="00A722D2">
        <w:rPr>
          <w:rStyle w:val="Fremhv"/>
          <w:rFonts w:ascii="Times New Roman" w:hAnsi="Times New Roman"/>
          <w:sz w:val="24"/>
          <w:szCs w:val="24"/>
          <w:shd w:val="clear" w:color="auto" w:fill="FFFFFF"/>
          <w:lang w:val="da-DK"/>
        </w:rPr>
        <w:t>Jobo</w:t>
      </w:r>
      <w:proofErr w:type="spellEnd"/>
      <w:r w:rsidRPr="00A722D2">
        <w:rPr>
          <w:rStyle w:val="Fremhv"/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, Steiner, </w:t>
      </w:r>
      <w:proofErr w:type="spellStart"/>
      <w:r w:rsidRPr="00A722D2">
        <w:rPr>
          <w:rStyle w:val="Fremhv"/>
          <w:rFonts w:ascii="Times New Roman" w:hAnsi="Times New Roman"/>
          <w:sz w:val="24"/>
          <w:szCs w:val="24"/>
          <w:shd w:val="clear" w:color="auto" w:fill="FFFFFF"/>
          <w:lang w:val="da-DK"/>
        </w:rPr>
        <w:t>Swarovski</w:t>
      </w:r>
      <w:proofErr w:type="spellEnd"/>
      <w:r w:rsidRPr="00A722D2">
        <w:rPr>
          <w:rStyle w:val="Fremhv"/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, </w:t>
      </w:r>
      <w:proofErr w:type="spellStart"/>
      <w:r w:rsidRPr="00A722D2">
        <w:rPr>
          <w:rStyle w:val="Fremhv"/>
          <w:rFonts w:ascii="Times New Roman" w:hAnsi="Times New Roman"/>
          <w:sz w:val="24"/>
          <w:szCs w:val="24"/>
          <w:shd w:val="clear" w:color="auto" w:fill="FFFFFF"/>
          <w:lang w:val="da-DK"/>
        </w:rPr>
        <w:t>Hähnel</w:t>
      </w:r>
      <w:proofErr w:type="spellEnd"/>
      <w:r w:rsidRPr="00A722D2">
        <w:rPr>
          <w:rStyle w:val="Fremhv"/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, </w:t>
      </w:r>
      <w:proofErr w:type="spellStart"/>
      <w:r w:rsidRPr="00A722D2">
        <w:rPr>
          <w:rStyle w:val="Fremhv"/>
          <w:rFonts w:ascii="Times New Roman" w:hAnsi="Times New Roman"/>
          <w:sz w:val="24"/>
          <w:szCs w:val="24"/>
          <w:shd w:val="clear" w:color="auto" w:fill="FFFFFF"/>
          <w:lang w:val="da-DK"/>
        </w:rPr>
        <w:t>Energizer</w:t>
      </w:r>
      <w:proofErr w:type="spellEnd"/>
      <w:r w:rsidRPr="00A722D2">
        <w:rPr>
          <w:rStyle w:val="Fremhv"/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, Gorillapod, Samyang, </w:t>
      </w:r>
      <w:proofErr w:type="spellStart"/>
      <w:r w:rsidRPr="00A722D2">
        <w:rPr>
          <w:rStyle w:val="Fremhv"/>
          <w:rFonts w:ascii="Times New Roman" w:hAnsi="Times New Roman"/>
          <w:sz w:val="24"/>
          <w:szCs w:val="24"/>
          <w:shd w:val="clear" w:color="auto" w:fill="FFFFFF"/>
          <w:lang w:val="da-DK"/>
        </w:rPr>
        <w:t>Lensbaby</w:t>
      </w:r>
      <w:proofErr w:type="spellEnd"/>
      <w:r w:rsidRPr="00A722D2">
        <w:rPr>
          <w:rStyle w:val="Fremhv"/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, B+W, </w:t>
      </w:r>
      <w:proofErr w:type="spellStart"/>
      <w:r w:rsidRPr="00A722D2">
        <w:rPr>
          <w:rStyle w:val="Fremhv"/>
          <w:rFonts w:ascii="Times New Roman" w:hAnsi="Times New Roman"/>
          <w:sz w:val="24"/>
          <w:szCs w:val="24"/>
          <w:shd w:val="clear" w:color="auto" w:fill="FFFFFF"/>
          <w:lang w:val="da-DK"/>
        </w:rPr>
        <w:t>Hoya</w:t>
      </w:r>
      <w:proofErr w:type="spellEnd"/>
      <w:r w:rsidRPr="00A722D2">
        <w:rPr>
          <w:rStyle w:val="Fremhv"/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, </w:t>
      </w:r>
      <w:proofErr w:type="spellStart"/>
      <w:r w:rsidRPr="00A722D2">
        <w:rPr>
          <w:rStyle w:val="Fremhv"/>
          <w:rFonts w:ascii="Times New Roman" w:hAnsi="Times New Roman"/>
          <w:sz w:val="24"/>
          <w:szCs w:val="24"/>
          <w:shd w:val="clear" w:color="auto" w:fill="FFFFFF"/>
          <w:lang w:val="da-DK"/>
        </w:rPr>
        <w:t>Kenko</w:t>
      </w:r>
      <w:proofErr w:type="spellEnd"/>
      <w:r w:rsidRPr="00A722D2">
        <w:rPr>
          <w:rStyle w:val="Fremhv"/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, Nissin og </w:t>
      </w:r>
      <w:proofErr w:type="spellStart"/>
      <w:r w:rsidRPr="00A722D2">
        <w:rPr>
          <w:rStyle w:val="Fremhv"/>
          <w:rFonts w:ascii="Times New Roman" w:hAnsi="Times New Roman"/>
          <w:sz w:val="24"/>
          <w:szCs w:val="24"/>
          <w:shd w:val="clear" w:color="auto" w:fill="FFFFFF"/>
          <w:lang w:val="da-DK"/>
        </w:rPr>
        <w:t>LensPen</w:t>
      </w:r>
      <w:proofErr w:type="spellEnd"/>
      <w:r w:rsidRPr="00A722D2">
        <w:rPr>
          <w:rStyle w:val="Fremhv"/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. Derudover har vi vores egen produktlinje under navnet Focus. Focus Nordic er medlem af BSCI, som arbejder for bedre arbejdsvilkår. Se mere på </w:t>
      </w:r>
      <w:hyperlink r:id="rId7" w:history="1">
        <w:r w:rsidRPr="00A722D2">
          <w:rPr>
            <w:rStyle w:val="Fremhv"/>
            <w:rFonts w:ascii="Times New Roman" w:hAnsi="Times New Roman"/>
            <w:sz w:val="24"/>
            <w:szCs w:val="24"/>
            <w:shd w:val="clear" w:color="auto" w:fill="FFFFFF"/>
            <w:lang w:val="da-DK"/>
          </w:rPr>
          <w:t>www.focusnordic.dk</w:t>
        </w:r>
      </w:hyperlink>
      <w:r w:rsidRPr="00A722D2">
        <w:rPr>
          <w:rStyle w:val="Fremhv"/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 </w:t>
      </w:r>
    </w:p>
    <w:p w14:paraId="15E8FCE9" w14:textId="77777777" w:rsidR="00683648" w:rsidRPr="00A722D2" w:rsidRDefault="00683648" w:rsidP="00937A96">
      <w:pPr>
        <w:pStyle w:val="NormalWeb"/>
        <w:spacing w:before="0" w:beforeAutospacing="0" w:after="0" w:afterAutospacing="0" w:line="285" w:lineRule="atLeast"/>
        <w:textAlignment w:val="baseline"/>
        <w:rPr>
          <w:rStyle w:val="Fremhv"/>
          <w:rFonts w:ascii="Times New Roman" w:hAnsi="Times New Roman"/>
          <w:sz w:val="24"/>
          <w:szCs w:val="24"/>
          <w:bdr w:val="none" w:sz="0" w:space="0" w:color="auto" w:frame="1"/>
          <w:lang w:val="da-DK"/>
        </w:rPr>
      </w:pPr>
    </w:p>
    <w:p w14:paraId="4AA2CCB4" w14:textId="77777777" w:rsidR="008C5EA6" w:rsidRPr="00A722D2" w:rsidRDefault="008C5EA6">
      <w:pPr>
        <w:rPr>
          <w:rFonts w:ascii="Times New Roman" w:hAnsi="Times New Roman" w:cs="Times New Roman"/>
          <w:szCs w:val="24"/>
          <w:lang w:val="da-DK"/>
        </w:rPr>
      </w:pPr>
    </w:p>
    <w:sectPr w:rsidR="008C5EA6" w:rsidRPr="00A722D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96"/>
    <w:rsid w:val="00194519"/>
    <w:rsid w:val="00406B06"/>
    <w:rsid w:val="004354C9"/>
    <w:rsid w:val="004921F0"/>
    <w:rsid w:val="005D3F05"/>
    <w:rsid w:val="00683648"/>
    <w:rsid w:val="007A3B86"/>
    <w:rsid w:val="008C5EA6"/>
    <w:rsid w:val="008E2806"/>
    <w:rsid w:val="00937A96"/>
    <w:rsid w:val="00A722D2"/>
    <w:rsid w:val="00AE1D85"/>
    <w:rsid w:val="00C230B3"/>
    <w:rsid w:val="00E740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BD6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paragraph" w:styleId="NormalWeb">
    <w:name w:val="Normal (Web)"/>
    <w:basedOn w:val="Normal"/>
    <w:uiPriority w:val="99"/>
    <w:unhideWhenUsed/>
    <w:rsid w:val="00937A96"/>
    <w:pPr>
      <w:spacing w:before="100" w:beforeAutospacing="1" w:after="100" w:afterAutospacing="1"/>
    </w:pPr>
    <w:rPr>
      <w:rFonts w:ascii="Times" w:hAnsi="Times" w:cs="Times New Roman"/>
      <w:sz w:val="20"/>
      <w:lang w:eastAsia="sv-SE"/>
    </w:rPr>
  </w:style>
  <w:style w:type="character" w:styleId="Strk">
    <w:name w:val="Strong"/>
    <w:basedOn w:val="Standardskrifttypeiafsnit"/>
    <w:uiPriority w:val="22"/>
    <w:qFormat/>
    <w:rsid w:val="00937A96"/>
    <w:rPr>
      <w:b/>
      <w:bCs/>
    </w:rPr>
  </w:style>
  <w:style w:type="character" w:styleId="Fremhv">
    <w:name w:val="Emphasis"/>
    <w:basedOn w:val="Standardskrifttypeiafsnit"/>
    <w:uiPriority w:val="20"/>
    <w:qFormat/>
    <w:rsid w:val="00937A96"/>
    <w:rPr>
      <w:i/>
      <w:iCs/>
    </w:rPr>
  </w:style>
  <w:style w:type="character" w:customStyle="1" w:styleId="apple-converted-space">
    <w:name w:val="apple-converted-space"/>
    <w:basedOn w:val="Standardskrifttypeiafsnit"/>
    <w:rsid w:val="00937A96"/>
  </w:style>
  <w:style w:type="character" w:styleId="Hyperlink">
    <w:name w:val="Hyperlink"/>
    <w:basedOn w:val="Standardskrifttypeiafsnit"/>
    <w:uiPriority w:val="99"/>
    <w:semiHidden/>
    <w:unhideWhenUsed/>
    <w:rsid w:val="00937A9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30B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3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paragraph" w:styleId="NormalWeb">
    <w:name w:val="Normal (Web)"/>
    <w:basedOn w:val="Normal"/>
    <w:uiPriority w:val="99"/>
    <w:unhideWhenUsed/>
    <w:rsid w:val="00937A96"/>
    <w:pPr>
      <w:spacing w:before="100" w:beforeAutospacing="1" w:after="100" w:afterAutospacing="1"/>
    </w:pPr>
    <w:rPr>
      <w:rFonts w:ascii="Times" w:hAnsi="Times" w:cs="Times New Roman"/>
      <w:sz w:val="20"/>
      <w:lang w:eastAsia="sv-SE"/>
    </w:rPr>
  </w:style>
  <w:style w:type="character" w:styleId="Strk">
    <w:name w:val="Strong"/>
    <w:basedOn w:val="Standardskrifttypeiafsnit"/>
    <w:uiPriority w:val="22"/>
    <w:qFormat/>
    <w:rsid w:val="00937A96"/>
    <w:rPr>
      <w:b/>
      <w:bCs/>
    </w:rPr>
  </w:style>
  <w:style w:type="character" w:styleId="Fremhv">
    <w:name w:val="Emphasis"/>
    <w:basedOn w:val="Standardskrifttypeiafsnit"/>
    <w:uiPriority w:val="20"/>
    <w:qFormat/>
    <w:rsid w:val="00937A96"/>
    <w:rPr>
      <w:i/>
      <w:iCs/>
    </w:rPr>
  </w:style>
  <w:style w:type="character" w:customStyle="1" w:styleId="apple-converted-space">
    <w:name w:val="apple-converted-space"/>
    <w:basedOn w:val="Standardskrifttypeiafsnit"/>
    <w:rsid w:val="00937A96"/>
  </w:style>
  <w:style w:type="character" w:styleId="Hyperlink">
    <w:name w:val="Hyperlink"/>
    <w:basedOn w:val="Standardskrifttypeiafsnit"/>
    <w:uiPriority w:val="99"/>
    <w:semiHidden/>
    <w:unhideWhenUsed/>
    <w:rsid w:val="00937A9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30B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3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ocusnordic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4FBE-EFC4-4D38-ABAE-9D1CC213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1289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Focus Trading AB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Skog</dc:creator>
  <cp:keywords/>
  <dc:description/>
  <cp:lastModifiedBy>Administrator</cp:lastModifiedBy>
  <cp:revision>12</cp:revision>
  <dcterms:created xsi:type="dcterms:W3CDTF">2011-10-25T13:15:00Z</dcterms:created>
  <dcterms:modified xsi:type="dcterms:W3CDTF">2011-10-27T10:31:00Z</dcterms:modified>
</cp:coreProperties>
</file>