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274" w:rsidRDefault="000A4274" w:rsidP="00356A99">
      <w:pPr>
        <w:rPr>
          <w:rFonts w:ascii="Baksheesh Regular" w:eastAsiaTheme="majorEastAsia" w:hAnsi="Baksheesh Regular" w:cstheme="majorBidi"/>
          <w:bCs/>
          <w:caps/>
          <w:color w:val="FF5425" w:themeColor="text1"/>
          <w:sz w:val="40"/>
          <w:szCs w:val="28"/>
        </w:rPr>
      </w:pPr>
      <w:r w:rsidRPr="000A4274">
        <w:rPr>
          <w:rFonts w:ascii="Baksheesh Regular" w:eastAsiaTheme="majorEastAsia" w:hAnsi="Baksheesh Regular" w:cstheme="majorBidi"/>
          <w:bCs/>
          <w:caps/>
          <w:color w:val="FF5425" w:themeColor="text1"/>
          <w:sz w:val="40"/>
          <w:szCs w:val="28"/>
        </w:rPr>
        <w:t>KRONANS APOTEK OPTIMERAR VARUFÖRSÖRJNINGEN TILL SAMTLIGA APOTEK</w:t>
      </w:r>
    </w:p>
    <w:p w:rsidR="008219E2" w:rsidRPr="000A4274" w:rsidRDefault="000A4274" w:rsidP="00356A99">
      <w:pPr>
        <w:rPr>
          <w:b/>
          <w:color w:val="4C4C4F"/>
          <w:lang w:eastAsia="sv-SE"/>
        </w:rPr>
      </w:pPr>
      <w:r w:rsidRPr="000A4274">
        <w:rPr>
          <w:b/>
          <w:color w:val="4C4C4F"/>
          <w:lang w:eastAsia="sv-SE"/>
        </w:rPr>
        <w:t xml:space="preserve">I samarbete med </w:t>
      </w:r>
      <w:proofErr w:type="spellStart"/>
      <w:r w:rsidRPr="000A4274">
        <w:rPr>
          <w:b/>
          <w:color w:val="4C4C4F"/>
          <w:lang w:eastAsia="sv-SE"/>
        </w:rPr>
        <w:t>Optilon</w:t>
      </w:r>
      <w:proofErr w:type="spellEnd"/>
      <w:r w:rsidRPr="000A4274">
        <w:rPr>
          <w:b/>
          <w:color w:val="4C4C4F"/>
          <w:lang w:eastAsia="sv-SE"/>
        </w:rPr>
        <w:t xml:space="preserve"> centraliserar och automatiserar Kronans Apotek varuförsörjningen till alla sina apotek, vilket ger apotekspersonalen mer tid för kunderna.</w:t>
      </w:r>
      <w:r w:rsidR="008219E2" w:rsidRPr="009E265C">
        <w:rPr>
          <w:b/>
          <w:color w:val="4C4C4F"/>
          <w:lang w:eastAsia="sv-SE"/>
        </w:rPr>
        <w:t xml:space="preserve"> </w:t>
      </w:r>
    </w:p>
    <w:p w:rsidR="000A4274" w:rsidRPr="000A4274" w:rsidRDefault="000A4274" w:rsidP="000A4274">
      <w:pPr>
        <w:rPr>
          <w:color w:val="4C4C4F"/>
          <w:lang w:eastAsia="sv-SE"/>
        </w:rPr>
      </w:pPr>
      <w:r w:rsidRPr="000A4274">
        <w:rPr>
          <w:color w:val="4C4C4F"/>
          <w:lang w:eastAsia="sv-SE"/>
        </w:rPr>
        <w:t xml:space="preserve">Med hjälp av </w:t>
      </w:r>
      <w:proofErr w:type="spellStart"/>
      <w:r w:rsidRPr="000A4274">
        <w:rPr>
          <w:color w:val="4C4C4F"/>
          <w:lang w:eastAsia="sv-SE"/>
        </w:rPr>
        <w:t>Optilon</w:t>
      </w:r>
      <w:proofErr w:type="spellEnd"/>
      <w:r w:rsidRPr="000A4274">
        <w:rPr>
          <w:color w:val="4C4C4F"/>
          <w:lang w:eastAsia="sv-SE"/>
        </w:rPr>
        <w:t xml:space="preserve"> optimerar Kronans Apotek varuförsörjningen till samtliga sina apotek. Varuförsörjningsprocessen har centraliserats samt automatiserats och lagerparametrar samt påfyllnadsorder beräknas dagligen. I apotekskedjan ingår över 300 apotek som alla ligger geografiskt utspridda över landet, från Kiruna till Trelleborg. Förändringen omfattar hela sortimentet på alla apotek och har resulterat i sänkt lagervärde, ökad servicegrad och mer frigj</w:t>
      </w:r>
      <w:r>
        <w:rPr>
          <w:color w:val="4C4C4F"/>
          <w:lang w:eastAsia="sv-SE"/>
        </w:rPr>
        <w:t>ord tid för apotekspersonalen</w:t>
      </w:r>
      <w:proofErr w:type="gramStart"/>
      <w:r>
        <w:rPr>
          <w:color w:val="4C4C4F"/>
          <w:lang w:eastAsia="sv-SE"/>
        </w:rPr>
        <w:t>..</w:t>
      </w:r>
      <w:proofErr w:type="gramEnd"/>
    </w:p>
    <w:p w:rsidR="008219E2" w:rsidRDefault="000A4274" w:rsidP="008219E2">
      <w:pPr>
        <w:rPr>
          <w:color w:val="4C4C4F"/>
          <w:lang w:eastAsia="sv-SE"/>
        </w:rPr>
      </w:pPr>
      <w:r w:rsidRPr="000A4274">
        <w:rPr>
          <w:color w:val="4C4C4F"/>
          <w:lang w:eastAsia="sv-SE"/>
        </w:rPr>
        <w:t xml:space="preserve">”Vår målsättning var att öka servicegraden med 1,5 procent enheter. Vi valde </w:t>
      </w:r>
      <w:proofErr w:type="spellStart"/>
      <w:r w:rsidRPr="000A4274">
        <w:rPr>
          <w:color w:val="4C4C4F"/>
          <w:lang w:eastAsia="sv-SE"/>
        </w:rPr>
        <w:t>Optilon</w:t>
      </w:r>
      <w:proofErr w:type="spellEnd"/>
      <w:r w:rsidRPr="000A4274">
        <w:rPr>
          <w:color w:val="4C4C4F"/>
          <w:lang w:eastAsia="sv-SE"/>
        </w:rPr>
        <w:t xml:space="preserve"> som samarbetspartner eftersom att de kunde erbjuda en lösning med marknadens mest avancerade algoritmer. Deras konsulter fanns dessutom med och stöttade under hela implementationsprocessen. Redan efter någon månad kunde vi se att lagren på receptbelagda artiklar sjönk med ca 15 procent på de apotek där vi infört lageroptimeringssystemet” säger Tina Jalap, chef för varuförsörjning på Kronans Apotek.</w:t>
      </w:r>
    </w:p>
    <w:p w:rsidR="00644E7E" w:rsidRPr="00C30CA4" w:rsidRDefault="00C30CA4" w:rsidP="00047E2B">
      <w:pPr>
        <w:pStyle w:val="Heading2"/>
        <w:rPr>
          <w:b/>
          <w:lang w:val="sv-SE"/>
        </w:rPr>
      </w:pPr>
      <w:bookmarkStart w:id="0" w:name="_GoBack"/>
      <w:bookmarkEnd w:id="0"/>
      <w:r w:rsidRPr="00C30CA4">
        <w:rPr>
          <w:lang w:val="sv-SE"/>
        </w:rPr>
        <w:t>Om</w:t>
      </w:r>
      <w:r w:rsidR="00644E7E" w:rsidRPr="00C30CA4">
        <w:rPr>
          <w:lang w:val="sv-SE"/>
        </w:rPr>
        <w:t xml:space="preserve"> Optilon</w:t>
      </w:r>
    </w:p>
    <w:p w:rsidR="00F516A6" w:rsidRPr="00F516A6" w:rsidRDefault="00F516A6" w:rsidP="00F516A6">
      <w:pPr>
        <w:pStyle w:val="NormalWeb"/>
        <w:rPr>
          <w:rFonts w:ascii="Sabon LT Std" w:hAnsi="Sabon LT Std"/>
          <w:sz w:val="20"/>
        </w:rPr>
      </w:pPr>
      <w:r w:rsidRPr="00F516A6">
        <w:rPr>
          <w:rFonts w:ascii="Sabon LT Std" w:hAnsi="Sabon LT Std"/>
          <w:sz w:val="20"/>
        </w:rPr>
        <w:t xml:space="preserve">Optilon skapar affärsvärde för företag inom tillverkning och handel genom oberoende lösningar baserade på applikationer för planering och optimering av försörjningskedjor. Företagets konsulter är specialister och jobbar inom tre huvudområden; </w:t>
      </w:r>
      <w:proofErr w:type="spellStart"/>
      <w:r w:rsidRPr="00F516A6">
        <w:rPr>
          <w:rFonts w:ascii="Sabon LT Std" w:hAnsi="Sabon LT Std"/>
          <w:sz w:val="20"/>
        </w:rPr>
        <w:t>Supply</w:t>
      </w:r>
      <w:proofErr w:type="spellEnd"/>
      <w:r w:rsidRPr="00F516A6">
        <w:rPr>
          <w:rFonts w:ascii="Sabon LT Std" w:hAnsi="Sabon LT Std"/>
          <w:sz w:val="20"/>
        </w:rPr>
        <w:t xml:space="preserve"> </w:t>
      </w:r>
      <w:proofErr w:type="spellStart"/>
      <w:r w:rsidRPr="00F516A6">
        <w:rPr>
          <w:rFonts w:ascii="Sabon LT Std" w:hAnsi="Sabon LT Std"/>
          <w:sz w:val="20"/>
        </w:rPr>
        <w:t>chain</w:t>
      </w:r>
      <w:proofErr w:type="spellEnd"/>
      <w:r w:rsidRPr="00F516A6">
        <w:rPr>
          <w:rFonts w:ascii="Sabon LT Std" w:hAnsi="Sabon LT Std"/>
          <w:sz w:val="20"/>
        </w:rPr>
        <w:t xml:space="preserve"> design, Service </w:t>
      </w:r>
      <w:proofErr w:type="spellStart"/>
      <w:r w:rsidRPr="00F516A6">
        <w:rPr>
          <w:rFonts w:ascii="Sabon LT Std" w:hAnsi="Sabon LT Std"/>
          <w:sz w:val="20"/>
        </w:rPr>
        <w:t>optimization</w:t>
      </w:r>
      <w:proofErr w:type="spellEnd"/>
      <w:r w:rsidRPr="00F516A6">
        <w:rPr>
          <w:rFonts w:ascii="Sabon LT Std" w:hAnsi="Sabon LT Std"/>
          <w:sz w:val="20"/>
        </w:rPr>
        <w:t xml:space="preserve"> och </w:t>
      </w:r>
      <w:proofErr w:type="spellStart"/>
      <w:r w:rsidRPr="00F516A6">
        <w:rPr>
          <w:rFonts w:ascii="Sabon LT Std" w:hAnsi="Sabon LT Std"/>
          <w:sz w:val="20"/>
        </w:rPr>
        <w:t>Supply</w:t>
      </w:r>
      <w:proofErr w:type="spellEnd"/>
      <w:r w:rsidRPr="00F516A6">
        <w:rPr>
          <w:rFonts w:ascii="Sabon LT Std" w:hAnsi="Sabon LT Std"/>
          <w:sz w:val="20"/>
        </w:rPr>
        <w:t xml:space="preserve"> </w:t>
      </w:r>
      <w:proofErr w:type="spellStart"/>
      <w:r w:rsidRPr="00F516A6">
        <w:rPr>
          <w:rFonts w:ascii="Sabon LT Std" w:hAnsi="Sabon LT Std"/>
          <w:sz w:val="20"/>
        </w:rPr>
        <w:t>chain</w:t>
      </w:r>
      <w:proofErr w:type="spellEnd"/>
      <w:r w:rsidRPr="00F516A6">
        <w:rPr>
          <w:rFonts w:ascii="Sabon LT Std" w:hAnsi="Sabon LT Std"/>
          <w:sz w:val="20"/>
        </w:rPr>
        <w:t xml:space="preserve"> planning. </w:t>
      </w:r>
    </w:p>
    <w:p w:rsidR="00AF2D7D" w:rsidRPr="00F516A6" w:rsidRDefault="00F516A6" w:rsidP="00F516A6">
      <w:pPr>
        <w:pStyle w:val="NormalWeb"/>
        <w:rPr>
          <w:rFonts w:ascii="Sabon LT Std" w:hAnsi="Sabon LT Std"/>
          <w:sz w:val="20"/>
        </w:rPr>
      </w:pPr>
      <w:r w:rsidRPr="00F516A6">
        <w:rPr>
          <w:rFonts w:ascii="Sabon LT Std" w:hAnsi="Sabon LT Std"/>
          <w:sz w:val="20"/>
        </w:rPr>
        <w:t>Optilon är ett nordiskt företag grundat 2005 i Sverige med kontor i Stockholm, Malmö, Göteborg och Åbo.</w:t>
      </w:r>
    </w:p>
    <w:sectPr w:rsidR="00AF2D7D" w:rsidRPr="00F516A6" w:rsidSect="007553D8">
      <w:headerReference w:type="even" r:id="rId7"/>
      <w:headerReference w:type="default" r:id="rId8"/>
      <w:footerReference w:type="even" r:id="rId9"/>
      <w:footerReference w:type="default" r:id="rId10"/>
      <w:headerReference w:type="first" r:id="rId11"/>
      <w:footerReference w:type="first" r:id="rId12"/>
      <w:pgSz w:w="11906" w:h="16838"/>
      <w:pgMar w:top="2552"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B3E" w:rsidRDefault="00180B3E" w:rsidP="00113B4C">
      <w:pPr>
        <w:spacing w:after="0" w:line="240" w:lineRule="auto"/>
      </w:pPr>
      <w:r>
        <w:separator/>
      </w:r>
    </w:p>
  </w:endnote>
  <w:endnote w:type="continuationSeparator" w:id="0">
    <w:p w:rsidR="00180B3E" w:rsidRDefault="00180B3E" w:rsidP="0011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ksheesh Regular">
    <w:panose1 w:val="020005060200000200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abon LT Std">
    <w:panose1 w:val="02020602060506020403"/>
    <w:charset w:val="00"/>
    <w:family w:val="roman"/>
    <w:notTrueType/>
    <w:pitch w:val="variable"/>
    <w:sig w:usb0="800000AF" w:usb1="5000204A" w:usb2="00000000" w:usb3="00000000" w:csb0="00000001" w:csb1="00000000"/>
  </w:font>
  <w:font w:name="Baksheesh RegularExpert">
    <w:panose1 w:val="02000506020000020004"/>
    <w:charset w:val="00"/>
    <w:family w:val="auto"/>
    <w:pitch w:val="variable"/>
    <w:sig w:usb0="00000003" w:usb1="00000000" w:usb2="00000000" w:usb3="00000000" w:csb0="00000001" w:csb1="00000000"/>
  </w:font>
  <w:font w:name="Baksheesh BoldExpert">
    <w:panose1 w:val="0200050602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D82" w:rsidRDefault="00BC5D48">
    <w:pPr>
      <w:pStyle w:val="Footer"/>
    </w:pPr>
    <w:r w:rsidRPr="00BC5D48">
      <w:rPr>
        <w:noProof/>
        <w:lang w:eastAsia="sv-SE"/>
      </w:rPr>
      <w:drawing>
        <wp:anchor distT="0" distB="0" distL="114300" distR="114300" simplePos="0" relativeHeight="251666432" behindDoc="0" locked="0" layoutInCell="1" allowOverlap="1" wp14:anchorId="5D3DD381" wp14:editId="27E7F6AC">
          <wp:simplePos x="0" y="0"/>
          <wp:positionH relativeFrom="leftMargin">
            <wp:posOffset>900430</wp:posOffset>
          </wp:positionH>
          <wp:positionV relativeFrom="page">
            <wp:posOffset>10081260</wp:posOffset>
          </wp:positionV>
          <wp:extent cx="798443" cy="285008"/>
          <wp:effectExtent l="19050" t="0" r="1657"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7025" t="13050" r="11328" b="21701"/>
                  <a:stretch>
                    <a:fillRect/>
                  </a:stretch>
                </pic:blipFill>
                <pic:spPr bwMode="auto">
                  <a:xfrm>
                    <a:off x="0" y="0"/>
                    <a:ext cx="797582" cy="283779"/>
                  </a:xfrm>
                  <a:prstGeom prst="rect">
                    <a:avLst/>
                  </a:prstGeom>
                  <a:noFill/>
                  <a:ln w="9525">
                    <a:noFill/>
                    <a:miter lim="800000"/>
                    <a:headEnd/>
                    <a:tailEnd/>
                  </a:ln>
                </pic:spPr>
              </pic:pic>
            </a:graphicData>
          </a:graphic>
        </wp:anchor>
      </w:drawing>
    </w:r>
    <w:r w:rsidR="006B2D82" w:rsidRPr="006B2D82">
      <w:rPr>
        <w:noProof/>
        <w:lang w:eastAsia="sv-SE"/>
      </w:rPr>
      <w:drawing>
        <wp:anchor distT="0" distB="0" distL="114300" distR="114300" simplePos="0" relativeHeight="251664384" behindDoc="1" locked="0" layoutInCell="1" allowOverlap="1" wp14:anchorId="08EEF32A" wp14:editId="51F33B18">
          <wp:simplePos x="0" y="0"/>
          <wp:positionH relativeFrom="page">
            <wp:posOffset>5315444</wp:posOffset>
          </wp:positionH>
          <wp:positionV relativeFrom="page">
            <wp:posOffset>6483927</wp:posOffset>
          </wp:positionV>
          <wp:extent cx="2249137" cy="4346369"/>
          <wp:effectExtent l="19050" t="0" r="0" b="0"/>
          <wp:wrapNone/>
          <wp:docPr id="6" name="Picture 2" descr="C:\Users\josefin.aspegren\AppData\Local\Microsoft\Windows\Temporary Internet Files\Content.Word\Opt_pattern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fin.aspegren\AppData\Local\Microsoft\Windows\Temporary Internet Files\Content.Word\Opt_pattern_light.jpg"/>
                  <pic:cNvPicPr>
                    <a:picLocks noChangeAspect="1" noChangeArrowheads="1"/>
                  </pic:cNvPicPr>
                </pic:nvPicPr>
                <pic:blipFill>
                  <a:blip r:embed="rId2" cstate="print">
                    <a:lum bright="10000"/>
                  </a:blip>
                  <a:srcRect l="2219" t="7255" r="37446" b="31049"/>
                  <a:stretch>
                    <a:fillRect/>
                  </a:stretch>
                </pic:blipFill>
                <pic:spPr bwMode="auto">
                  <a:xfrm>
                    <a:off x="0" y="0"/>
                    <a:ext cx="2249137" cy="4346369"/>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30" w:rsidRDefault="006B2D82" w:rsidP="006B2D82">
    <w:pPr>
      <w:pStyle w:val="Footer"/>
      <w:tabs>
        <w:tab w:val="left" w:pos="621"/>
      </w:tabs>
      <w:jc w:val="left"/>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D8" w:rsidRDefault="007553D8">
    <w:pPr>
      <w:pStyle w:val="Footer"/>
    </w:pPr>
    <w:r w:rsidRPr="006B2D82">
      <w:rPr>
        <w:noProof/>
        <w:lang w:eastAsia="sv-SE"/>
      </w:rPr>
      <w:drawing>
        <wp:anchor distT="0" distB="0" distL="114300" distR="114300" simplePos="0" relativeHeight="251674624" behindDoc="1" locked="0" layoutInCell="1" allowOverlap="1" wp14:anchorId="1DB911B2" wp14:editId="5FE889C4">
          <wp:simplePos x="0" y="0"/>
          <wp:positionH relativeFrom="page">
            <wp:posOffset>157480</wp:posOffset>
          </wp:positionH>
          <wp:positionV relativeFrom="page">
            <wp:posOffset>6484620</wp:posOffset>
          </wp:positionV>
          <wp:extent cx="2253776" cy="4345381"/>
          <wp:effectExtent l="19050" t="0" r="6824" b="8814"/>
          <wp:wrapNone/>
          <wp:docPr id="8" name="Picture 2" descr="C:\Users\josefin.aspegren\AppData\Local\Microsoft\Windows\Temporary Internet Files\Content.Word\Opt_pattern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fin.aspegren\AppData\Local\Microsoft\Windows\Temporary Internet Files\Content.Word\Opt_pattern_light.jpg"/>
                  <pic:cNvPicPr>
                    <a:picLocks noChangeAspect="1" noChangeArrowheads="1"/>
                  </pic:cNvPicPr>
                </pic:nvPicPr>
                <pic:blipFill>
                  <a:blip r:embed="rId1" cstate="print">
                    <a:lum bright="10000"/>
                  </a:blip>
                  <a:srcRect l="2219" t="7255" r="37446" b="31049"/>
                  <a:stretch>
                    <a:fillRect/>
                  </a:stretch>
                </pic:blipFill>
                <pic:spPr bwMode="auto">
                  <a:xfrm flipH="1">
                    <a:off x="0" y="0"/>
                    <a:ext cx="2260126" cy="4353636"/>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B3E" w:rsidRDefault="00180B3E" w:rsidP="00113B4C">
      <w:pPr>
        <w:spacing w:after="0" w:line="240" w:lineRule="auto"/>
      </w:pPr>
      <w:r>
        <w:separator/>
      </w:r>
    </w:p>
  </w:footnote>
  <w:footnote w:type="continuationSeparator" w:id="0">
    <w:p w:rsidR="00180B3E" w:rsidRDefault="00180B3E" w:rsidP="00113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6D1" w:rsidRPr="00524BD9" w:rsidRDefault="00AE26D1" w:rsidP="00AE26D1">
    <w:pPr>
      <w:pStyle w:val="IntenseQuote"/>
      <w:rPr>
        <w:rStyle w:val="IntenseQuoteChar"/>
        <w:color w:val="E85425"/>
        <w:sz w:val="16"/>
        <w:szCs w:val="16"/>
      </w:rPr>
    </w:pPr>
    <w:r w:rsidRPr="00524BD9">
      <w:rPr>
        <w:noProof/>
        <w:lang w:eastAsia="sv-SE"/>
      </w:rPr>
      <w:drawing>
        <wp:anchor distT="0" distB="0" distL="114300" distR="114300" simplePos="0" relativeHeight="251670528" behindDoc="0" locked="0" layoutInCell="1" allowOverlap="1" wp14:anchorId="615DA461" wp14:editId="60780A7B">
          <wp:simplePos x="0" y="0"/>
          <wp:positionH relativeFrom="page">
            <wp:posOffset>5398572</wp:posOffset>
          </wp:positionH>
          <wp:positionV relativeFrom="page">
            <wp:posOffset>427512</wp:posOffset>
          </wp:positionV>
          <wp:extent cx="1656000" cy="543651"/>
          <wp:effectExtent l="19050" t="0" r="1350" b="0"/>
          <wp:wrapNone/>
          <wp:docPr id="3" name="Picture 4" descr="Optilon_logo_pms_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lon_logo_pms_clean.png"/>
                  <pic:cNvPicPr/>
                </pic:nvPicPr>
                <pic:blipFill>
                  <a:blip r:embed="rId1"/>
                  <a:stretch>
                    <a:fillRect/>
                  </a:stretch>
                </pic:blipFill>
                <pic:spPr>
                  <a:xfrm>
                    <a:off x="0" y="0"/>
                    <a:ext cx="1656000" cy="543651"/>
                  </a:xfrm>
                  <a:prstGeom prst="rect">
                    <a:avLst/>
                  </a:prstGeom>
                </pic:spPr>
              </pic:pic>
            </a:graphicData>
          </a:graphic>
        </wp:anchor>
      </w:drawing>
    </w:r>
    <w:r w:rsidRPr="00524BD9">
      <w:rPr>
        <w:rStyle w:val="IntenseQuoteChar"/>
        <w:color w:val="E85425"/>
        <w:szCs w:val="16"/>
      </w:rPr>
      <w:t>S</w:t>
    </w:r>
    <w:r w:rsidRPr="00524BD9">
      <w:rPr>
        <w:rStyle w:val="IntenseQuoteChar"/>
        <w:color w:val="E85425"/>
        <w:sz w:val="16"/>
        <w:szCs w:val="16"/>
      </w:rPr>
      <w:t>tockholm</w:t>
    </w:r>
    <w:r>
      <w:rPr>
        <w:rStyle w:val="IntenseQuoteChar"/>
        <w:color w:val="E85425"/>
        <w:szCs w:val="16"/>
      </w:rPr>
      <w:tab/>
    </w:r>
    <w:proofErr w:type="spellStart"/>
    <w:r w:rsidRPr="00524BD9">
      <w:rPr>
        <w:rStyle w:val="IntenseQuoteChar"/>
        <w:color w:val="E85425"/>
        <w:sz w:val="16"/>
        <w:szCs w:val="16"/>
      </w:rPr>
      <w:t>malmö</w:t>
    </w:r>
    <w:proofErr w:type="spellEnd"/>
    <w:r w:rsidRPr="00524BD9">
      <w:rPr>
        <w:rStyle w:val="IntenseQuoteChar"/>
        <w:color w:val="E85425"/>
        <w:sz w:val="16"/>
        <w:szCs w:val="16"/>
      </w:rPr>
      <w:tab/>
    </w:r>
    <w:r w:rsidRPr="00524BD9">
      <w:rPr>
        <w:rStyle w:val="IntenseQuoteChar"/>
        <w:color w:val="E85425"/>
        <w:sz w:val="16"/>
        <w:szCs w:val="16"/>
      </w:rPr>
      <w:tab/>
    </w:r>
    <w:r w:rsidRPr="00524BD9">
      <w:rPr>
        <w:rStyle w:val="IntenseQuoteChar"/>
        <w:color w:val="E85425"/>
        <w:sz w:val="16"/>
        <w:szCs w:val="16"/>
      </w:rPr>
      <w:tab/>
    </w:r>
    <w:r w:rsidRPr="00524BD9">
      <w:rPr>
        <w:rStyle w:val="IntenseQuoteChar"/>
        <w:color w:val="E85425"/>
        <w:sz w:val="16"/>
        <w:szCs w:val="16"/>
      </w:rPr>
      <w:tab/>
    </w:r>
    <w:r w:rsidRPr="00524BD9">
      <w:rPr>
        <w:rStyle w:val="IntenseQuoteChar"/>
        <w:color w:val="E85425"/>
        <w:sz w:val="16"/>
        <w:szCs w:val="16"/>
      </w:rPr>
      <w:tab/>
    </w:r>
  </w:p>
  <w:p w:rsidR="00AE26D1" w:rsidRPr="00524BD9" w:rsidRDefault="00AE26D1" w:rsidP="00AE26D1">
    <w:pPr>
      <w:pStyle w:val="IntenseQuote"/>
      <w:rPr>
        <w:rStyle w:val="IntenseQuoteChar"/>
        <w:sz w:val="16"/>
        <w:szCs w:val="16"/>
      </w:rPr>
    </w:pPr>
    <w:proofErr w:type="spellStart"/>
    <w:r w:rsidRPr="00524BD9">
      <w:rPr>
        <w:rStyle w:val="IntenseQuoteChar"/>
        <w:sz w:val="16"/>
        <w:szCs w:val="16"/>
      </w:rPr>
      <w:t>brovägen</w:t>
    </w:r>
    <w:proofErr w:type="spellEnd"/>
    <w:r w:rsidRPr="00524BD9">
      <w:rPr>
        <w:rStyle w:val="IntenseQuoteChar"/>
        <w:sz w:val="16"/>
        <w:szCs w:val="16"/>
      </w:rPr>
      <w:t xml:space="preserve"> 5</w:t>
    </w:r>
    <w:r w:rsidRPr="00524BD9">
      <w:rPr>
        <w:rStyle w:val="IntenseQuoteChar"/>
        <w:sz w:val="16"/>
        <w:szCs w:val="16"/>
      </w:rPr>
      <w:tab/>
    </w:r>
    <w:proofErr w:type="spellStart"/>
    <w:r w:rsidRPr="00524BD9">
      <w:rPr>
        <w:rStyle w:val="IntenseQuoteChar"/>
        <w:sz w:val="16"/>
        <w:szCs w:val="16"/>
      </w:rPr>
      <w:t>gråbrödersgatan</w:t>
    </w:r>
    <w:proofErr w:type="spellEnd"/>
    <w:r w:rsidRPr="00524BD9">
      <w:rPr>
        <w:rStyle w:val="IntenseQuoteChar"/>
        <w:sz w:val="16"/>
        <w:szCs w:val="16"/>
      </w:rPr>
      <w:t xml:space="preserve"> 2</w:t>
    </w:r>
    <w:r w:rsidRPr="00524BD9">
      <w:rPr>
        <w:rStyle w:val="IntenseQuoteChar"/>
        <w:sz w:val="16"/>
        <w:szCs w:val="16"/>
      </w:rPr>
      <w:br/>
      <w:t xml:space="preserve">Box 35, 182 07 </w:t>
    </w:r>
    <w:proofErr w:type="spellStart"/>
    <w:r>
      <w:rPr>
        <w:rStyle w:val="IntenseQuoteChar"/>
        <w:szCs w:val="16"/>
      </w:rPr>
      <w:t>stocksund</w:t>
    </w:r>
    <w:proofErr w:type="spellEnd"/>
    <w:r w:rsidRPr="00524BD9">
      <w:rPr>
        <w:rStyle w:val="IntenseQuoteChar"/>
        <w:sz w:val="16"/>
        <w:szCs w:val="16"/>
      </w:rPr>
      <w:tab/>
      <w:t xml:space="preserve">box 163, SE-201 21 </w:t>
    </w:r>
    <w:proofErr w:type="spellStart"/>
    <w:r>
      <w:rPr>
        <w:rStyle w:val="IntenseQuoteChar"/>
        <w:szCs w:val="16"/>
      </w:rPr>
      <w:t>malmö</w:t>
    </w:r>
    <w:proofErr w:type="spellEnd"/>
  </w:p>
  <w:p w:rsidR="00AE26D1" w:rsidRPr="00524BD9" w:rsidRDefault="00AE26D1" w:rsidP="00AE26D1">
    <w:pPr>
      <w:pStyle w:val="IntenseQuote"/>
      <w:rPr>
        <w:rStyle w:val="IntenseQuoteChar"/>
        <w:sz w:val="16"/>
        <w:szCs w:val="16"/>
      </w:rPr>
    </w:pPr>
    <w:proofErr w:type="spellStart"/>
    <w:r>
      <w:rPr>
        <w:rStyle w:val="IntenseQuoteChar"/>
        <w:szCs w:val="16"/>
      </w:rPr>
      <w:t>s</w:t>
    </w:r>
    <w:r w:rsidRPr="00524BD9">
      <w:rPr>
        <w:rStyle w:val="IntenseQuoteChar"/>
        <w:sz w:val="16"/>
        <w:szCs w:val="16"/>
      </w:rPr>
      <w:t>weden</w:t>
    </w:r>
    <w:proofErr w:type="spellEnd"/>
    <w:r w:rsidRPr="00524BD9">
      <w:rPr>
        <w:rStyle w:val="IntenseQuoteChar"/>
        <w:sz w:val="16"/>
        <w:szCs w:val="16"/>
      </w:rPr>
      <w:tab/>
    </w:r>
    <w:proofErr w:type="spellStart"/>
    <w:r w:rsidRPr="00524BD9">
      <w:rPr>
        <w:rStyle w:val="IntenseQuoteChar"/>
        <w:sz w:val="16"/>
        <w:szCs w:val="16"/>
      </w:rPr>
      <w:t>sweden</w:t>
    </w:r>
    <w:proofErr w:type="spellEnd"/>
    <w:r w:rsidRPr="00524BD9">
      <w:rPr>
        <w:rStyle w:val="IntenseQuoteChar"/>
        <w:sz w:val="16"/>
        <w:szCs w:val="16"/>
      </w:rPr>
      <w:br/>
      <w:t>+46 8655 32 30</w:t>
    </w:r>
    <w:r w:rsidRPr="00524BD9">
      <w:rPr>
        <w:rStyle w:val="IntenseQuoteChar"/>
        <w:sz w:val="16"/>
        <w:szCs w:val="16"/>
      </w:rPr>
      <w:tab/>
      <w:t>+46 4010 66 50</w:t>
    </w:r>
  </w:p>
  <w:p w:rsidR="006B2D82" w:rsidRDefault="00AE26D1" w:rsidP="00AE26D1">
    <w:pPr>
      <w:pStyle w:val="Footer"/>
      <w:tabs>
        <w:tab w:val="clear" w:pos="4536"/>
        <w:tab w:val="right" w:pos="8505"/>
      </w:tabs>
      <w:ind w:left="-680"/>
    </w:pPr>
    <w:r w:rsidRPr="00524BD9">
      <w:rPr>
        <w:rStyle w:val="IntenseQuoteChar"/>
        <w:sz w:val="16"/>
        <w:szCs w:val="16"/>
      </w:rPr>
      <w:br/>
    </w:r>
    <w:r w:rsidRPr="00524BD9">
      <w:rPr>
        <w:rStyle w:val="IntenseQuoteChar"/>
        <w:color w:val="FC5425"/>
        <w:sz w:val="16"/>
        <w:szCs w:val="16"/>
      </w:rPr>
      <w:t>www</w:t>
    </w:r>
    <w:proofErr w:type="gramStart"/>
    <w:r w:rsidRPr="00524BD9">
      <w:rPr>
        <w:rStyle w:val="IntenseQuoteChar"/>
        <w:color w:val="FC5425"/>
        <w:sz w:val="16"/>
        <w:szCs w:val="16"/>
      </w:rPr>
      <w:t>.optilonsolutions</w:t>
    </w:r>
    <w:proofErr w:type="gramEnd"/>
    <w:r w:rsidRPr="00524BD9">
      <w:rPr>
        <w:rStyle w:val="IntenseQuoteChar"/>
        <w:color w:val="FC5425"/>
        <w:sz w:val="16"/>
        <w:szCs w:val="16"/>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B8" w:rsidRPr="00342EB8" w:rsidRDefault="00342EB8" w:rsidP="00342EB8">
    <w:pPr>
      <w:pStyle w:val="HeaderRed"/>
      <w:rPr>
        <w:rStyle w:val="IntenseQuoteChar"/>
        <w:rFonts w:ascii="Baksheesh Regular" w:hAnsi="Baksheesh Regular"/>
        <w:bCs/>
        <w:iCs/>
        <w:caps/>
        <w:sz w:val="14"/>
        <w:lang w:val="sv-SE"/>
      </w:rPr>
    </w:pPr>
    <w:r w:rsidRPr="007C2059">
      <w:rPr>
        <w:noProof/>
        <w:lang w:val="sv-SE"/>
      </w:rPr>
      <w:drawing>
        <wp:anchor distT="0" distB="0" distL="114300" distR="114300" simplePos="0" relativeHeight="251678720" behindDoc="0" locked="0" layoutInCell="1" allowOverlap="1" wp14:anchorId="0C4A7022" wp14:editId="1EBC8904">
          <wp:simplePos x="0" y="0"/>
          <wp:positionH relativeFrom="rightMargin">
            <wp:posOffset>-1440180</wp:posOffset>
          </wp:positionH>
          <wp:positionV relativeFrom="paragraph">
            <wp:posOffset>3644</wp:posOffset>
          </wp:positionV>
          <wp:extent cx="1440000" cy="473265"/>
          <wp:effectExtent l="19050" t="0" r="7800" b="0"/>
          <wp:wrapNone/>
          <wp:docPr id="4" name="Picture 4" descr="Optilon_Logotyp_20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lon_Logotyp_2012_RGB.jpg"/>
                  <pic:cNvPicPr/>
                </pic:nvPicPr>
                <pic:blipFill>
                  <a:blip r:embed="rId1"/>
                  <a:stretch>
                    <a:fillRect/>
                  </a:stretch>
                </pic:blipFill>
                <pic:spPr>
                  <a:xfrm>
                    <a:off x="0" y="0"/>
                    <a:ext cx="1440000" cy="473265"/>
                  </a:xfrm>
                  <a:prstGeom prst="rect">
                    <a:avLst/>
                  </a:prstGeom>
                </pic:spPr>
              </pic:pic>
            </a:graphicData>
          </a:graphic>
        </wp:anchor>
      </w:drawing>
    </w:r>
    <w:r>
      <w:rPr>
        <w:noProof/>
        <w:lang w:val="sv-SE"/>
      </w:rPr>
      <w:t>OPTOLON ab</w:t>
    </w:r>
  </w:p>
  <w:p w:rsidR="00342EB8" w:rsidRDefault="00342EB8" w:rsidP="00342EB8">
    <w:pPr>
      <w:pStyle w:val="IntenseQuote"/>
    </w:pPr>
    <w:r>
      <w:t>Hantverkargatan 5F</w:t>
    </w:r>
  </w:p>
  <w:p w:rsidR="00342EB8" w:rsidRPr="00801CFC" w:rsidRDefault="00342EB8" w:rsidP="00342EB8">
    <w:pPr>
      <w:pStyle w:val="IntenseQuote"/>
      <w:rPr>
        <w:rStyle w:val="IntenseQuoteChar"/>
        <w:bCs/>
        <w:iCs/>
        <w:caps/>
        <w:szCs w:val="15"/>
      </w:rPr>
    </w:pPr>
    <w:r>
      <w:rPr>
        <w:rStyle w:val="IntenseQuoteChar"/>
        <w:szCs w:val="15"/>
      </w:rPr>
      <w:t>SE-112 12 Stockholm</w:t>
    </w:r>
  </w:p>
  <w:p w:rsidR="00342EB8" w:rsidRPr="00342EB8" w:rsidRDefault="00342EB8" w:rsidP="00342EB8">
    <w:pPr>
      <w:pStyle w:val="HeaderRed"/>
      <w:rPr>
        <w:rStyle w:val="Strong"/>
        <w:rFonts w:ascii="Baksheesh Regular" w:hAnsi="Baksheesh Regular"/>
        <w:bCs/>
        <w:color w:val="000000" w:themeColor="text2"/>
        <w:lang w:val="sv-SE"/>
      </w:rPr>
    </w:pPr>
    <w:r w:rsidRPr="00342EB8">
      <w:rPr>
        <w:rStyle w:val="Strong"/>
        <w:rFonts w:ascii="Baksheesh Regular" w:hAnsi="Baksheesh Regular"/>
        <w:bCs/>
        <w:color w:val="000000" w:themeColor="text2"/>
        <w:lang w:val="sv-SE"/>
      </w:rPr>
      <w:t>sweden</w:t>
    </w:r>
  </w:p>
  <w:p w:rsidR="00342EB8" w:rsidRPr="00342EB8" w:rsidRDefault="00342EB8" w:rsidP="00342EB8">
    <w:pPr>
      <w:pStyle w:val="HeaderRed"/>
      <w:rPr>
        <w:rStyle w:val="Strong"/>
        <w:rFonts w:ascii="Baksheesh Regular" w:hAnsi="Baksheesh Regular"/>
        <w:bCs/>
        <w:color w:val="000000" w:themeColor="text2"/>
        <w:lang w:val="sv-SE"/>
      </w:rPr>
    </w:pPr>
    <w:r w:rsidRPr="00342EB8">
      <w:rPr>
        <w:rStyle w:val="Strong"/>
        <w:rFonts w:ascii="Baksheesh Regular" w:hAnsi="Baksheesh Regular"/>
        <w:bCs/>
        <w:color w:val="000000" w:themeColor="text2"/>
        <w:lang w:val="sv-SE"/>
      </w:rPr>
      <w:t>+46 8655 32 30</w:t>
    </w:r>
  </w:p>
  <w:p w:rsidR="00342EB8" w:rsidRPr="00342EB8" w:rsidRDefault="00342EB8" w:rsidP="00342EB8">
    <w:pPr>
      <w:pStyle w:val="HeaderRed"/>
      <w:rPr>
        <w:lang w:val="sv-SE"/>
      </w:rPr>
    </w:pPr>
    <w:r w:rsidRPr="00342EB8">
      <w:rPr>
        <w:rStyle w:val="Strong"/>
        <w:rFonts w:ascii="Baksheesh Regular" w:hAnsi="Baksheesh Regular"/>
        <w:bCs/>
        <w:lang w:val="sv-SE"/>
      </w:rPr>
      <w:br/>
    </w:r>
    <w:r w:rsidRPr="00342EB8">
      <w:rPr>
        <w:rStyle w:val="IntenseQuoteChar"/>
        <w:rFonts w:ascii="Baksheesh Regular" w:hAnsi="Baksheesh Regular"/>
        <w:bCs/>
        <w:iCs/>
        <w:caps/>
        <w:sz w:val="14"/>
        <w:lang w:val="sv-SE"/>
      </w:rPr>
      <w:t>www</w:t>
    </w:r>
    <w:proofErr w:type="gramStart"/>
    <w:r w:rsidRPr="00342EB8">
      <w:rPr>
        <w:rStyle w:val="IntenseQuoteChar"/>
        <w:rFonts w:ascii="Baksheesh Regular" w:hAnsi="Baksheesh Regular"/>
        <w:bCs/>
        <w:iCs/>
        <w:caps/>
        <w:sz w:val="14"/>
        <w:lang w:val="sv-SE"/>
      </w:rPr>
      <w:t>.optilonsolutions</w:t>
    </w:r>
    <w:proofErr w:type="gramEnd"/>
    <w:r w:rsidRPr="00342EB8">
      <w:rPr>
        <w:rStyle w:val="IntenseQuoteChar"/>
        <w:rFonts w:ascii="Baksheesh Regular" w:hAnsi="Baksheesh Regular"/>
        <w:bCs/>
        <w:iCs/>
        <w:caps/>
        <w:sz w:val="14"/>
        <w:lang w:val="sv-SE"/>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D8" w:rsidRPr="00342EB8" w:rsidRDefault="007553D8" w:rsidP="007553D8">
    <w:pPr>
      <w:pStyle w:val="HeaderRed"/>
      <w:rPr>
        <w:rStyle w:val="IntenseQuoteChar"/>
        <w:rFonts w:ascii="Baksheesh Regular" w:hAnsi="Baksheesh Regular"/>
        <w:bCs/>
        <w:iCs/>
        <w:caps/>
        <w:sz w:val="14"/>
        <w:lang w:val="sv-SE"/>
      </w:rPr>
    </w:pPr>
    <w:r w:rsidRPr="007C2059">
      <w:rPr>
        <w:noProof/>
        <w:lang w:val="sv-SE"/>
      </w:rPr>
      <w:drawing>
        <wp:anchor distT="0" distB="0" distL="114300" distR="114300" simplePos="0" relativeHeight="251676672" behindDoc="0" locked="0" layoutInCell="1" allowOverlap="1" wp14:anchorId="08E3C734" wp14:editId="255DDADD">
          <wp:simplePos x="0" y="0"/>
          <wp:positionH relativeFrom="rightMargin">
            <wp:posOffset>-1440180</wp:posOffset>
          </wp:positionH>
          <wp:positionV relativeFrom="paragraph">
            <wp:posOffset>3644</wp:posOffset>
          </wp:positionV>
          <wp:extent cx="1440000" cy="473265"/>
          <wp:effectExtent l="19050" t="0" r="7800" b="0"/>
          <wp:wrapNone/>
          <wp:docPr id="7" name="Picture 1" descr="Optilon_Logotyp_20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lon_Logotyp_2012_RGB.jpg"/>
                  <pic:cNvPicPr/>
                </pic:nvPicPr>
                <pic:blipFill>
                  <a:blip r:embed="rId1"/>
                  <a:stretch>
                    <a:fillRect/>
                  </a:stretch>
                </pic:blipFill>
                <pic:spPr>
                  <a:xfrm>
                    <a:off x="0" y="0"/>
                    <a:ext cx="1440000" cy="473265"/>
                  </a:xfrm>
                  <a:prstGeom prst="rect">
                    <a:avLst/>
                  </a:prstGeom>
                </pic:spPr>
              </pic:pic>
            </a:graphicData>
          </a:graphic>
        </wp:anchor>
      </w:drawing>
    </w:r>
    <w:r w:rsidR="00342EB8">
      <w:rPr>
        <w:noProof/>
        <w:lang w:val="sv-SE"/>
      </w:rPr>
      <w:t>OPTOLON ab</w:t>
    </w:r>
  </w:p>
  <w:p w:rsidR="00342EB8" w:rsidRDefault="00342EB8" w:rsidP="00342EB8">
    <w:pPr>
      <w:pStyle w:val="IntenseQuote"/>
    </w:pPr>
    <w:r>
      <w:t>Hantverkargatan 5F</w:t>
    </w:r>
  </w:p>
  <w:p w:rsidR="00342EB8" w:rsidRPr="00801CFC" w:rsidRDefault="00342EB8" w:rsidP="00342EB8">
    <w:pPr>
      <w:pStyle w:val="IntenseQuote"/>
      <w:rPr>
        <w:rStyle w:val="IntenseQuoteChar"/>
        <w:bCs/>
        <w:iCs/>
        <w:caps/>
        <w:szCs w:val="15"/>
      </w:rPr>
    </w:pPr>
    <w:r>
      <w:rPr>
        <w:rStyle w:val="IntenseQuoteChar"/>
        <w:szCs w:val="15"/>
      </w:rPr>
      <w:t>SE-112 12 Stockholm</w:t>
    </w:r>
  </w:p>
  <w:p w:rsidR="007553D8" w:rsidRPr="00342EB8" w:rsidRDefault="007553D8" w:rsidP="007553D8">
    <w:pPr>
      <w:pStyle w:val="HeaderRed"/>
      <w:rPr>
        <w:rStyle w:val="Strong"/>
        <w:rFonts w:ascii="Baksheesh Regular" w:hAnsi="Baksheesh Regular"/>
        <w:bCs/>
        <w:color w:val="000000" w:themeColor="text2"/>
        <w:lang w:val="sv-SE"/>
      </w:rPr>
    </w:pPr>
    <w:r w:rsidRPr="00342EB8">
      <w:rPr>
        <w:rStyle w:val="Strong"/>
        <w:rFonts w:ascii="Baksheesh Regular" w:hAnsi="Baksheesh Regular"/>
        <w:bCs/>
        <w:color w:val="000000" w:themeColor="text2"/>
        <w:lang w:val="sv-SE"/>
      </w:rPr>
      <w:t>sweden</w:t>
    </w:r>
  </w:p>
  <w:p w:rsidR="007553D8" w:rsidRPr="00342EB8" w:rsidRDefault="007553D8" w:rsidP="007553D8">
    <w:pPr>
      <w:pStyle w:val="HeaderRed"/>
      <w:rPr>
        <w:rStyle w:val="Strong"/>
        <w:rFonts w:ascii="Baksheesh Regular" w:hAnsi="Baksheesh Regular"/>
        <w:bCs/>
        <w:color w:val="000000" w:themeColor="text2"/>
        <w:lang w:val="sv-SE"/>
      </w:rPr>
    </w:pPr>
    <w:r w:rsidRPr="00342EB8">
      <w:rPr>
        <w:rStyle w:val="Strong"/>
        <w:rFonts w:ascii="Baksheesh Regular" w:hAnsi="Baksheesh Regular"/>
        <w:bCs/>
        <w:color w:val="000000" w:themeColor="text2"/>
        <w:lang w:val="sv-SE"/>
      </w:rPr>
      <w:t>+46 8655 32 30</w:t>
    </w:r>
  </w:p>
  <w:p w:rsidR="007553D8" w:rsidRPr="00342EB8" w:rsidRDefault="007553D8" w:rsidP="007553D8">
    <w:pPr>
      <w:pStyle w:val="HeaderRed"/>
      <w:rPr>
        <w:lang w:val="sv-SE"/>
      </w:rPr>
    </w:pPr>
    <w:r w:rsidRPr="00342EB8">
      <w:rPr>
        <w:rStyle w:val="Strong"/>
        <w:rFonts w:ascii="Baksheesh Regular" w:hAnsi="Baksheesh Regular"/>
        <w:bCs/>
        <w:lang w:val="sv-SE"/>
      </w:rPr>
      <w:br/>
    </w:r>
    <w:r w:rsidRPr="00342EB8">
      <w:rPr>
        <w:rStyle w:val="IntenseQuoteChar"/>
        <w:rFonts w:ascii="Baksheesh Regular" w:hAnsi="Baksheesh Regular"/>
        <w:bCs/>
        <w:iCs/>
        <w:caps/>
        <w:sz w:val="14"/>
        <w:lang w:val="sv-SE"/>
      </w:rPr>
      <w:t>www</w:t>
    </w:r>
    <w:proofErr w:type="gramStart"/>
    <w:r w:rsidRPr="00342EB8">
      <w:rPr>
        <w:rStyle w:val="IntenseQuoteChar"/>
        <w:rFonts w:ascii="Baksheesh Regular" w:hAnsi="Baksheesh Regular"/>
        <w:bCs/>
        <w:iCs/>
        <w:caps/>
        <w:sz w:val="14"/>
        <w:lang w:val="sv-SE"/>
      </w:rPr>
      <w:t>.optilonsolutions</w:t>
    </w:r>
    <w:proofErr w:type="gramEnd"/>
    <w:r w:rsidRPr="00342EB8">
      <w:rPr>
        <w:rStyle w:val="IntenseQuoteChar"/>
        <w:rFonts w:ascii="Baksheesh Regular" w:hAnsi="Baksheesh Regular"/>
        <w:bCs/>
        <w:iCs/>
        <w:caps/>
        <w:sz w:val="14"/>
        <w:lang w:val="sv-SE"/>
      </w:rPr>
      <w:t>.com</w:t>
    </w:r>
  </w:p>
  <w:p w:rsidR="007553D8" w:rsidRDefault="007553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B8"/>
    <w:rsid w:val="00047E2B"/>
    <w:rsid w:val="0007596A"/>
    <w:rsid w:val="000A4274"/>
    <w:rsid w:val="000D40AE"/>
    <w:rsid w:val="000D427E"/>
    <w:rsid w:val="00113B4C"/>
    <w:rsid w:val="00177FA7"/>
    <w:rsid w:val="00180B3E"/>
    <w:rsid w:val="001B60D6"/>
    <w:rsid w:val="001C237F"/>
    <w:rsid w:val="001E09AC"/>
    <w:rsid w:val="002348A5"/>
    <w:rsid w:val="00237000"/>
    <w:rsid w:val="002E081E"/>
    <w:rsid w:val="002E4C21"/>
    <w:rsid w:val="00332BA0"/>
    <w:rsid w:val="00342EB8"/>
    <w:rsid w:val="00356A99"/>
    <w:rsid w:val="00365A23"/>
    <w:rsid w:val="00365D70"/>
    <w:rsid w:val="00387481"/>
    <w:rsid w:val="003B77E0"/>
    <w:rsid w:val="004035F0"/>
    <w:rsid w:val="00436F57"/>
    <w:rsid w:val="00461109"/>
    <w:rsid w:val="004A2201"/>
    <w:rsid w:val="004A35C8"/>
    <w:rsid w:val="004A5405"/>
    <w:rsid w:val="004A6E94"/>
    <w:rsid w:val="004E7206"/>
    <w:rsid w:val="00556A22"/>
    <w:rsid w:val="00562599"/>
    <w:rsid w:val="005806FB"/>
    <w:rsid w:val="005A55E5"/>
    <w:rsid w:val="005E33D8"/>
    <w:rsid w:val="005F2429"/>
    <w:rsid w:val="0063012C"/>
    <w:rsid w:val="00644E7E"/>
    <w:rsid w:val="00691222"/>
    <w:rsid w:val="00692E6C"/>
    <w:rsid w:val="0069353A"/>
    <w:rsid w:val="006B2D82"/>
    <w:rsid w:val="006E2124"/>
    <w:rsid w:val="006E3A44"/>
    <w:rsid w:val="007549E3"/>
    <w:rsid w:val="007553D8"/>
    <w:rsid w:val="00772C8D"/>
    <w:rsid w:val="00780A67"/>
    <w:rsid w:val="00791539"/>
    <w:rsid w:val="007C2059"/>
    <w:rsid w:val="007E21F8"/>
    <w:rsid w:val="008219E2"/>
    <w:rsid w:val="00851E09"/>
    <w:rsid w:val="00866B7E"/>
    <w:rsid w:val="008A20E4"/>
    <w:rsid w:val="008E2E67"/>
    <w:rsid w:val="009742ED"/>
    <w:rsid w:val="00974948"/>
    <w:rsid w:val="009C633D"/>
    <w:rsid w:val="009E265C"/>
    <w:rsid w:val="009F6047"/>
    <w:rsid w:val="00A079EB"/>
    <w:rsid w:val="00A46D2E"/>
    <w:rsid w:val="00A92A42"/>
    <w:rsid w:val="00AD47B8"/>
    <w:rsid w:val="00AD4A04"/>
    <w:rsid w:val="00AE26D1"/>
    <w:rsid w:val="00AF21A3"/>
    <w:rsid w:val="00AF2D7D"/>
    <w:rsid w:val="00B27FB6"/>
    <w:rsid w:val="00B56998"/>
    <w:rsid w:val="00B601EE"/>
    <w:rsid w:val="00BC1B98"/>
    <w:rsid w:val="00BC5D48"/>
    <w:rsid w:val="00BF5A0A"/>
    <w:rsid w:val="00C30CA4"/>
    <w:rsid w:val="00C55287"/>
    <w:rsid w:val="00C62969"/>
    <w:rsid w:val="00C648CF"/>
    <w:rsid w:val="00C972DF"/>
    <w:rsid w:val="00D103DF"/>
    <w:rsid w:val="00D37CC0"/>
    <w:rsid w:val="00D80475"/>
    <w:rsid w:val="00DA6DAC"/>
    <w:rsid w:val="00E23141"/>
    <w:rsid w:val="00E320B9"/>
    <w:rsid w:val="00E340AB"/>
    <w:rsid w:val="00E521EC"/>
    <w:rsid w:val="00EC6530"/>
    <w:rsid w:val="00EF2675"/>
    <w:rsid w:val="00F17F30"/>
    <w:rsid w:val="00F516A6"/>
    <w:rsid w:val="00F70CCD"/>
    <w:rsid w:val="00FC1B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3B0CD3-8555-4458-8814-E0236379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0B9"/>
    <w:pPr>
      <w:spacing w:after="240"/>
      <w:jc w:val="both"/>
    </w:pPr>
    <w:rPr>
      <w:rFonts w:ascii="Sabon LT Std" w:hAnsi="Sabon LT Std"/>
      <w:sz w:val="20"/>
    </w:rPr>
  </w:style>
  <w:style w:type="paragraph" w:styleId="Heading1">
    <w:name w:val="heading 1"/>
    <w:basedOn w:val="Normal"/>
    <w:next w:val="Normal"/>
    <w:link w:val="Heading1Char"/>
    <w:autoRedefine/>
    <w:uiPriority w:val="9"/>
    <w:qFormat/>
    <w:rsid w:val="001B60D6"/>
    <w:pPr>
      <w:keepNext/>
      <w:keepLines/>
      <w:spacing w:after="0"/>
      <w:outlineLvl w:val="0"/>
    </w:pPr>
    <w:rPr>
      <w:rFonts w:ascii="Baksheesh Regular" w:eastAsiaTheme="majorEastAsia" w:hAnsi="Baksheesh Regular" w:cstheme="majorBidi"/>
      <w:bCs/>
      <w:caps/>
      <w:color w:val="FF5425" w:themeColor="text1"/>
      <w:sz w:val="40"/>
      <w:szCs w:val="28"/>
      <w:lang w:val="en-US"/>
    </w:rPr>
  </w:style>
  <w:style w:type="paragraph" w:styleId="Heading2">
    <w:name w:val="heading 2"/>
    <w:basedOn w:val="Normal"/>
    <w:next w:val="Normal"/>
    <w:link w:val="Heading2Char"/>
    <w:autoRedefine/>
    <w:uiPriority w:val="9"/>
    <w:unhideWhenUsed/>
    <w:qFormat/>
    <w:rsid w:val="00047E2B"/>
    <w:pPr>
      <w:keepNext/>
      <w:keepLines/>
      <w:spacing w:before="240" w:after="0"/>
      <w:outlineLvl w:val="1"/>
    </w:pPr>
    <w:rPr>
      <w:rFonts w:ascii="Baksheesh Regular" w:eastAsiaTheme="majorEastAsia" w:hAnsi="Baksheesh Regular" w:cstheme="majorBidi"/>
      <w:bCs/>
      <w:sz w:val="28"/>
      <w:szCs w:val="26"/>
      <w:lang w:val="en-US"/>
    </w:rPr>
  </w:style>
  <w:style w:type="paragraph" w:styleId="Heading3">
    <w:name w:val="heading 3"/>
    <w:basedOn w:val="Normal"/>
    <w:next w:val="Normal"/>
    <w:link w:val="Heading3Char"/>
    <w:uiPriority w:val="9"/>
    <w:semiHidden/>
    <w:unhideWhenUsed/>
    <w:qFormat/>
    <w:rsid w:val="00113B4C"/>
    <w:pPr>
      <w:keepNext/>
      <w:keepLines/>
      <w:spacing w:before="200" w:after="0"/>
      <w:outlineLvl w:val="2"/>
    </w:pPr>
    <w:rPr>
      <w:rFonts w:asciiTheme="majorHAnsi" w:eastAsiaTheme="majorEastAsia" w:hAnsiTheme="majorHAnsi" w:cstheme="majorBidi"/>
      <w:b/>
      <w:bCs/>
      <w:color w:val="FF54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0D6"/>
    <w:rPr>
      <w:rFonts w:ascii="Baksheesh Regular" w:eastAsiaTheme="majorEastAsia" w:hAnsi="Baksheesh Regular" w:cstheme="majorBidi"/>
      <w:bCs/>
      <w:caps/>
      <w:color w:val="FF5425" w:themeColor="text1"/>
      <w:sz w:val="40"/>
      <w:szCs w:val="28"/>
      <w:lang w:val="en-US"/>
    </w:rPr>
  </w:style>
  <w:style w:type="character" w:customStyle="1" w:styleId="Heading2Char">
    <w:name w:val="Heading 2 Char"/>
    <w:basedOn w:val="DefaultParagraphFont"/>
    <w:link w:val="Heading2"/>
    <w:uiPriority w:val="9"/>
    <w:rsid w:val="00047E2B"/>
    <w:rPr>
      <w:rFonts w:ascii="Baksheesh Regular" w:eastAsiaTheme="majorEastAsia" w:hAnsi="Baksheesh Regular" w:cstheme="majorBidi"/>
      <w:bCs/>
      <w:sz w:val="28"/>
      <w:szCs w:val="26"/>
      <w:lang w:val="en-US"/>
    </w:rPr>
  </w:style>
  <w:style w:type="paragraph" w:styleId="Header">
    <w:name w:val="header"/>
    <w:basedOn w:val="Normal"/>
    <w:link w:val="HeaderChar"/>
    <w:uiPriority w:val="99"/>
    <w:unhideWhenUsed/>
    <w:rsid w:val="00113B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3B4C"/>
  </w:style>
  <w:style w:type="paragraph" w:styleId="Footer">
    <w:name w:val="footer"/>
    <w:aliases w:val="mxFooter"/>
    <w:basedOn w:val="Normal"/>
    <w:link w:val="FooterChar"/>
    <w:uiPriority w:val="99"/>
    <w:unhideWhenUsed/>
    <w:rsid w:val="00113B4C"/>
    <w:pPr>
      <w:tabs>
        <w:tab w:val="center" w:pos="4536"/>
        <w:tab w:val="right" w:pos="9072"/>
      </w:tabs>
      <w:spacing w:after="0" w:line="240" w:lineRule="auto"/>
    </w:pPr>
  </w:style>
  <w:style w:type="character" w:customStyle="1" w:styleId="FooterChar">
    <w:name w:val="Footer Char"/>
    <w:aliases w:val="mxFooter Char"/>
    <w:basedOn w:val="DefaultParagraphFont"/>
    <w:link w:val="Footer"/>
    <w:uiPriority w:val="99"/>
    <w:rsid w:val="00113B4C"/>
  </w:style>
  <w:style w:type="paragraph" w:styleId="IntenseQuote">
    <w:name w:val="Intense Quote"/>
    <w:aliases w:val="Intense Small,Header Addresses,Header Footer,Header &amp; Footer"/>
    <w:basedOn w:val="Normal"/>
    <w:next w:val="Normal"/>
    <w:link w:val="IntenseQuoteChar"/>
    <w:autoRedefine/>
    <w:uiPriority w:val="30"/>
    <w:qFormat/>
    <w:rsid w:val="00047E2B"/>
    <w:pPr>
      <w:tabs>
        <w:tab w:val="left" w:pos="2268"/>
      </w:tabs>
      <w:spacing w:after="0" w:line="240" w:lineRule="auto"/>
      <w:ind w:right="936"/>
    </w:pPr>
    <w:rPr>
      <w:rFonts w:ascii="Baksheesh RegularExpert" w:hAnsi="Baksheesh RegularExpert"/>
      <w:bCs/>
      <w:iCs/>
      <w:caps/>
      <w:sz w:val="15"/>
    </w:rPr>
  </w:style>
  <w:style w:type="character" w:customStyle="1" w:styleId="IntenseQuoteChar">
    <w:name w:val="Intense Quote Char"/>
    <w:aliases w:val="Intense Small Char,Header Addresses Char,Header Footer Char,Header &amp; Footer Char"/>
    <w:basedOn w:val="DefaultParagraphFont"/>
    <w:link w:val="IntenseQuote"/>
    <w:uiPriority w:val="30"/>
    <w:rsid w:val="00047E2B"/>
    <w:rPr>
      <w:rFonts w:ascii="Baksheesh RegularExpert" w:hAnsi="Baksheesh RegularExpert"/>
      <w:bCs/>
      <w:iCs/>
      <w:caps/>
      <w:sz w:val="15"/>
    </w:rPr>
  </w:style>
  <w:style w:type="character" w:customStyle="1" w:styleId="Heading3Char">
    <w:name w:val="Heading 3 Char"/>
    <w:basedOn w:val="DefaultParagraphFont"/>
    <w:link w:val="Heading3"/>
    <w:uiPriority w:val="9"/>
    <w:semiHidden/>
    <w:rsid w:val="00113B4C"/>
    <w:rPr>
      <w:rFonts w:asciiTheme="majorHAnsi" w:eastAsiaTheme="majorEastAsia" w:hAnsiTheme="majorHAnsi" w:cstheme="majorBidi"/>
      <w:b/>
      <w:bCs/>
      <w:color w:val="FF5425" w:themeColor="accent1"/>
    </w:rPr>
  </w:style>
  <w:style w:type="character" w:styleId="Strong">
    <w:name w:val="Strong"/>
    <w:basedOn w:val="DefaultParagraphFont"/>
    <w:uiPriority w:val="22"/>
    <w:qFormat/>
    <w:rsid w:val="00113B4C"/>
    <w:rPr>
      <w:rFonts w:ascii="Baksheesh BoldExpert" w:hAnsi="Baksheesh BoldExpert"/>
      <w:bCs/>
    </w:rPr>
  </w:style>
  <w:style w:type="paragraph" w:styleId="BalloonText">
    <w:name w:val="Balloon Text"/>
    <w:basedOn w:val="Normal"/>
    <w:link w:val="BalloonTextChar"/>
    <w:uiPriority w:val="99"/>
    <w:semiHidden/>
    <w:unhideWhenUsed/>
    <w:rsid w:val="00F1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F30"/>
    <w:rPr>
      <w:rFonts w:ascii="Tahoma" w:hAnsi="Tahoma" w:cs="Tahoma"/>
      <w:sz w:val="16"/>
      <w:szCs w:val="16"/>
    </w:rPr>
  </w:style>
  <w:style w:type="paragraph" w:styleId="NoSpacing">
    <w:name w:val="No Spacing"/>
    <w:uiPriority w:val="1"/>
    <w:qFormat/>
    <w:rsid w:val="00E320B9"/>
    <w:pPr>
      <w:spacing w:after="0" w:line="240" w:lineRule="auto"/>
      <w:jc w:val="both"/>
    </w:pPr>
    <w:rPr>
      <w:rFonts w:ascii="Sabon LT Std" w:hAnsi="Sabon LT Std"/>
      <w:sz w:val="20"/>
    </w:rPr>
  </w:style>
  <w:style w:type="character" w:styleId="Hyperlink">
    <w:name w:val="Hyperlink"/>
    <w:basedOn w:val="DefaultParagraphFont"/>
    <w:uiPriority w:val="99"/>
    <w:unhideWhenUsed/>
    <w:rsid w:val="006B2D82"/>
    <w:rPr>
      <w:color w:val="FF5425" w:themeColor="hyperlink"/>
      <w:u w:val="single"/>
    </w:rPr>
  </w:style>
  <w:style w:type="paragraph" w:customStyle="1" w:styleId="HeaderRed">
    <w:name w:val="Header Red"/>
    <w:autoRedefine/>
    <w:qFormat/>
    <w:rsid w:val="007C2059"/>
    <w:pPr>
      <w:tabs>
        <w:tab w:val="left" w:pos="2552"/>
      </w:tabs>
      <w:spacing w:after="0" w:line="240" w:lineRule="auto"/>
      <w:ind w:right="936"/>
    </w:pPr>
    <w:rPr>
      <w:rFonts w:ascii="Baksheesh Regular" w:eastAsia="Times New Roman" w:hAnsi="Baksheesh Regular" w:cs="Times New Roman"/>
      <w:bCs/>
      <w:iCs/>
      <w:caps/>
      <w:color w:val="FF5425" w:themeColor="text1"/>
      <w:sz w:val="14"/>
      <w:szCs w:val="16"/>
      <w:lang w:val="en-US" w:eastAsia="sv-SE"/>
    </w:rPr>
  </w:style>
  <w:style w:type="paragraph" w:styleId="NormalWeb">
    <w:name w:val="Normal (Web)"/>
    <w:basedOn w:val="Normal"/>
    <w:uiPriority w:val="99"/>
    <w:semiHidden/>
    <w:unhideWhenUsed/>
    <w:rsid w:val="00C55287"/>
    <w:pPr>
      <w:spacing w:before="100" w:beforeAutospacing="1" w:after="100" w:afterAutospacing="1" w:line="240" w:lineRule="auto"/>
      <w:jc w:val="left"/>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0D4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2850">
      <w:bodyDiv w:val="1"/>
      <w:marLeft w:val="0"/>
      <w:marRight w:val="0"/>
      <w:marTop w:val="0"/>
      <w:marBottom w:val="0"/>
      <w:divBdr>
        <w:top w:val="none" w:sz="0" w:space="0" w:color="auto"/>
        <w:left w:val="none" w:sz="0" w:space="0" w:color="auto"/>
        <w:bottom w:val="none" w:sz="0" w:space="0" w:color="auto"/>
        <w:right w:val="none" w:sz="0" w:space="0" w:color="auto"/>
      </w:divBdr>
    </w:div>
    <w:div w:id="502671867">
      <w:bodyDiv w:val="1"/>
      <w:marLeft w:val="0"/>
      <w:marRight w:val="0"/>
      <w:marTop w:val="0"/>
      <w:marBottom w:val="0"/>
      <w:divBdr>
        <w:top w:val="none" w:sz="0" w:space="0" w:color="auto"/>
        <w:left w:val="none" w:sz="0" w:space="0" w:color="auto"/>
        <w:bottom w:val="none" w:sz="0" w:space="0" w:color="auto"/>
        <w:right w:val="none" w:sz="0" w:space="0" w:color="auto"/>
      </w:divBdr>
    </w:div>
    <w:div w:id="728186471">
      <w:bodyDiv w:val="1"/>
      <w:marLeft w:val="0"/>
      <w:marRight w:val="0"/>
      <w:marTop w:val="0"/>
      <w:marBottom w:val="0"/>
      <w:divBdr>
        <w:top w:val="none" w:sz="0" w:space="0" w:color="auto"/>
        <w:left w:val="none" w:sz="0" w:space="0" w:color="auto"/>
        <w:bottom w:val="none" w:sz="0" w:space="0" w:color="auto"/>
        <w:right w:val="none" w:sz="0" w:space="0" w:color="auto"/>
      </w:divBdr>
    </w:div>
    <w:div w:id="794101097">
      <w:bodyDiv w:val="1"/>
      <w:marLeft w:val="0"/>
      <w:marRight w:val="0"/>
      <w:marTop w:val="0"/>
      <w:marBottom w:val="0"/>
      <w:divBdr>
        <w:top w:val="none" w:sz="0" w:space="0" w:color="auto"/>
        <w:left w:val="none" w:sz="0" w:space="0" w:color="auto"/>
        <w:bottom w:val="none" w:sz="0" w:space="0" w:color="auto"/>
        <w:right w:val="none" w:sz="0" w:space="0" w:color="auto"/>
      </w:divBdr>
    </w:div>
    <w:div w:id="808858588">
      <w:bodyDiv w:val="1"/>
      <w:marLeft w:val="0"/>
      <w:marRight w:val="0"/>
      <w:marTop w:val="0"/>
      <w:marBottom w:val="0"/>
      <w:divBdr>
        <w:top w:val="none" w:sz="0" w:space="0" w:color="auto"/>
        <w:left w:val="none" w:sz="0" w:space="0" w:color="auto"/>
        <w:bottom w:val="none" w:sz="0" w:space="0" w:color="auto"/>
        <w:right w:val="none" w:sz="0" w:space="0" w:color="auto"/>
      </w:divBdr>
    </w:div>
    <w:div w:id="996346162">
      <w:bodyDiv w:val="1"/>
      <w:marLeft w:val="0"/>
      <w:marRight w:val="0"/>
      <w:marTop w:val="0"/>
      <w:marBottom w:val="0"/>
      <w:divBdr>
        <w:top w:val="none" w:sz="0" w:space="0" w:color="auto"/>
        <w:left w:val="none" w:sz="0" w:space="0" w:color="auto"/>
        <w:bottom w:val="none" w:sz="0" w:space="0" w:color="auto"/>
        <w:right w:val="none" w:sz="0" w:space="0" w:color="auto"/>
      </w:divBdr>
    </w:div>
    <w:div w:id="1056124235">
      <w:bodyDiv w:val="1"/>
      <w:marLeft w:val="0"/>
      <w:marRight w:val="0"/>
      <w:marTop w:val="0"/>
      <w:marBottom w:val="0"/>
      <w:divBdr>
        <w:top w:val="none" w:sz="0" w:space="0" w:color="auto"/>
        <w:left w:val="none" w:sz="0" w:space="0" w:color="auto"/>
        <w:bottom w:val="none" w:sz="0" w:space="0" w:color="auto"/>
        <w:right w:val="none" w:sz="0" w:space="0" w:color="auto"/>
      </w:divBdr>
    </w:div>
    <w:div w:id="1569195484">
      <w:bodyDiv w:val="1"/>
      <w:marLeft w:val="0"/>
      <w:marRight w:val="0"/>
      <w:marTop w:val="0"/>
      <w:marBottom w:val="0"/>
      <w:divBdr>
        <w:top w:val="none" w:sz="0" w:space="0" w:color="auto"/>
        <w:left w:val="none" w:sz="0" w:space="0" w:color="auto"/>
        <w:bottom w:val="none" w:sz="0" w:space="0" w:color="auto"/>
        <w:right w:val="none" w:sz="0" w:space="0" w:color="auto"/>
      </w:divBdr>
    </w:div>
    <w:div w:id="17266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tilon_Word">
  <a:themeElements>
    <a:clrScheme name="Optilon">
      <a:dk1>
        <a:srgbClr val="FF5425"/>
      </a:dk1>
      <a:lt1>
        <a:srgbClr val="FFFFFF"/>
      </a:lt1>
      <a:dk2>
        <a:srgbClr val="000000"/>
      </a:dk2>
      <a:lt2>
        <a:srgbClr val="9A9A9E"/>
      </a:lt2>
      <a:accent1>
        <a:srgbClr val="FF5425"/>
      </a:accent1>
      <a:accent2>
        <a:srgbClr val="9A9A9E"/>
      </a:accent2>
      <a:accent3>
        <a:srgbClr val="CB031C"/>
      </a:accent3>
      <a:accent4>
        <a:srgbClr val="00789C"/>
      </a:accent4>
      <a:accent5>
        <a:srgbClr val="64781B"/>
      </a:accent5>
      <a:accent6>
        <a:srgbClr val="831F59"/>
      </a:accent6>
      <a:hlink>
        <a:srgbClr val="FF5425"/>
      </a:hlink>
      <a:folHlink>
        <a:srgbClr val="FFFFFF"/>
      </a:folHlink>
    </a:clrScheme>
    <a:fontScheme name="Underrubrik">
      <a:majorFont>
        <a:latin typeface="Baksheesh Regular"/>
        <a:ea typeface=""/>
        <a:cs typeface=""/>
      </a:majorFont>
      <a:minorFont>
        <a:latin typeface="Baksheesh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bg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headEnd w="lg" len="sm"/>
          <a:tailEnd type="arrow" w="lg" len="sm"/>
        </a:ln>
      </a:spPr>
      <a:bodyPr/>
      <a:lstStyle/>
      <a:style>
        <a:lnRef idx="1">
          <a:schemeClr val="accent1"/>
        </a:lnRef>
        <a:fillRef idx="0">
          <a:schemeClr val="accent1"/>
        </a:fillRef>
        <a:effectRef idx="0">
          <a:schemeClr val="accent1"/>
        </a:effectRef>
        <a:fontRef idx="minor">
          <a:schemeClr val="tx1"/>
        </a:fontRef>
      </a:style>
    </a:lnDef>
    <a:txDef>
      <a:spPr/>
      <a:bodyPr vert="horz" lIns="91440" tIns="45720" rIns="91440" bIns="45720" rtlCol="0">
        <a:normAutofit/>
      </a:bodyPr>
      <a:lstStyle>
        <a:defPPr marL="342900" marR="0" indent="-342900" algn="l" defTabSz="914400" rtl="0" eaLnBrk="1" fontAlgn="auto" latinLnBrk="0" hangingPunct="1">
          <a:lnSpc>
            <a:spcPct val="100000"/>
          </a:lnSpc>
          <a:spcBef>
            <a:spcPct val="20000"/>
          </a:spcBef>
          <a:spcAft>
            <a:spcPts val="0"/>
          </a:spcAft>
          <a:buClrTx/>
          <a:buSzTx/>
          <a:buFont typeface="Arial" pitchFamily="34" charset="0"/>
          <a:buChar char="•"/>
          <a:tabLst/>
          <a:defRPr kumimoji="0" sz="2400" b="0" i="0" u="none" strike="noStrike" kern="1200" cap="none" spc="0" normalizeH="0" baseline="0" noProof="0" dirty="0" smtClean="0">
            <a:ln>
              <a:noFill/>
            </a:ln>
            <a:solidFill>
              <a:schemeClr val="bg1"/>
            </a:solidFill>
            <a:effectLst/>
            <a:uLnTx/>
            <a:uFillTx/>
            <a:latin typeface="Baksheesh Regular" pitchFamily="2" charset="0"/>
            <a:ea typeface="+mn-ea"/>
            <a:cs typeface="+mn-cs"/>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D2EF-C1AF-44AD-BC5B-14B76ABC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259</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Optilon AB</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Amberg</dc:creator>
  <cp:lastModifiedBy>Elin Amberg</cp:lastModifiedBy>
  <cp:revision>7</cp:revision>
  <cp:lastPrinted>2011-11-29T13:34:00Z</cp:lastPrinted>
  <dcterms:created xsi:type="dcterms:W3CDTF">2015-05-04T12:31:00Z</dcterms:created>
  <dcterms:modified xsi:type="dcterms:W3CDTF">2015-05-11T13:33:00Z</dcterms:modified>
</cp:coreProperties>
</file>