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0" w:type="dxa"/>
          <w:right w:w="0" w:type="dxa"/>
        </w:tblCellMar>
        <w:tblLook w:val="0000" w:firstRow="0" w:lastRow="0" w:firstColumn="0" w:lastColumn="0" w:noHBand="0" w:noVBand="0"/>
      </w:tblPr>
      <w:tblGrid>
        <w:gridCol w:w="5103"/>
        <w:gridCol w:w="4786"/>
      </w:tblGrid>
      <w:tr w:rsidR="00D106FB" w:rsidRPr="005131D3" w:rsidTr="00C236F8">
        <w:trPr>
          <w:cantSplit/>
          <w:trHeight w:val="1644"/>
        </w:trPr>
        <w:tc>
          <w:tcPr>
            <w:tcW w:w="5103" w:type="dxa"/>
          </w:tcPr>
          <w:p w:rsidR="00D106FB" w:rsidRPr="005131D3" w:rsidRDefault="00D106FB" w:rsidP="00D66A08"/>
        </w:tc>
        <w:tc>
          <w:tcPr>
            <w:tcW w:w="4786" w:type="dxa"/>
            <w:tcMar>
              <w:left w:w="1021" w:type="dxa"/>
              <w:right w:w="0" w:type="dxa"/>
            </w:tcMar>
          </w:tcPr>
          <w:p w:rsidR="00D106FB" w:rsidRPr="005131D3" w:rsidRDefault="00037621" w:rsidP="00843B09">
            <w:bookmarkStart w:id="0" w:name="Date"/>
            <w:r>
              <w:t>2</w:t>
            </w:r>
            <w:r w:rsidR="00AA723B">
              <w:t>7</w:t>
            </w:r>
            <w:r>
              <w:t>.</w:t>
            </w:r>
            <w:r w:rsidR="00390372">
              <w:t xml:space="preserve"> </w:t>
            </w:r>
            <w:r>
              <w:t xml:space="preserve">januar </w:t>
            </w:r>
            <w:r w:rsidR="008D7D44">
              <w:t>201</w:t>
            </w:r>
            <w:bookmarkEnd w:id="0"/>
            <w:r w:rsidR="00161262">
              <w:t>6</w:t>
            </w:r>
            <w:r w:rsidR="00EE56D1">
              <w:t xml:space="preserve"> </w:t>
            </w:r>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746267">
        <w:trPr>
          <w:cantSplit/>
          <w:trHeight w:hRule="exact" w:val="2750"/>
        </w:trPr>
        <w:tc>
          <w:tcPr>
            <w:tcW w:w="5103" w:type="dxa"/>
            <w:tcMar>
              <w:bottom w:w="2268" w:type="dxa"/>
              <w:right w:w="28" w:type="dxa"/>
            </w:tcMar>
          </w:tcPr>
          <w:p w:rsidR="00D106FB" w:rsidRPr="005131D3" w:rsidRDefault="00D106FB" w:rsidP="00442D9F">
            <w:bookmarkStart w:id="2" w:name="RecipientCompany"/>
            <w:bookmarkEnd w:id="2"/>
            <w:r w:rsidRPr="005131D3">
              <w:t xml:space="preserve"> </w:t>
            </w:r>
          </w:p>
          <w:p w:rsidR="00D106FB" w:rsidRPr="00167743" w:rsidRDefault="00D106FB" w:rsidP="00167743">
            <w:pPr>
              <w:rPr>
                <w:b/>
                <w:sz w:val="24"/>
                <w:szCs w:val="24"/>
              </w:rPr>
            </w:pPr>
            <w:bookmarkStart w:id="3" w:name="RecipientPerson"/>
            <w:bookmarkStart w:id="4" w:name="RecipientAddress"/>
            <w:bookmarkEnd w:id="3"/>
            <w:bookmarkEnd w:id="4"/>
          </w:p>
        </w:tc>
        <w:tc>
          <w:tcPr>
            <w:tcW w:w="4786"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 xml:space="preserve">41 20 60 </w:t>
            </w:r>
            <w:bookmarkStart w:id="9" w:name="SignerEmail"/>
            <w:bookmarkEnd w:id="8"/>
            <w:r w:rsidR="0004407D">
              <w:t>16</w:t>
            </w:r>
          </w:p>
          <w:p w:rsidR="00385833" w:rsidRPr="005131D3" w:rsidRDefault="0004407D" w:rsidP="00385833">
            <w:r>
              <w:t>Henrik</w:t>
            </w:r>
            <w:proofErr w:type="gramStart"/>
            <w:r>
              <w:t>.Schilling</w:t>
            </w:r>
            <w:proofErr w:type="gramEnd"/>
            <w:r w:rsidR="008D7D44">
              <w:t>@natmus.dk</w:t>
            </w:r>
            <w:bookmarkEnd w:id="9"/>
          </w:p>
        </w:tc>
      </w:tr>
    </w:tbl>
    <w:p w:rsidR="000B5418" w:rsidRPr="002D4662" w:rsidRDefault="007A6A45" w:rsidP="000B5418">
      <w:pPr>
        <w:rPr>
          <w:b/>
          <w:sz w:val="36"/>
          <w:szCs w:val="36"/>
        </w:rPr>
      </w:pPr>
      <w:r>
        <w:rPr>
          <w:b/>
          <w:sz w:val="36"/>
          <w:szCs w:val="36"/>
        </w:rPr>
        <w:t>R</w:t>
      </w:r>
      <w:r w:rsidR="00FB4ABF">
        <w:rPr>
          <w:b/>
          <w:sz w:val="36"/>
          <w:szCs w:val="36"/>
        </w:rPr>
        <w:t>ekordmeget</w:t>
      </w:r>
      <w:r w:rsidR="0065693E">
        <w:rPr>
          <w:b/>
          <w:sz w:val="36"/>
          <w:szCs w:val="36"/>
        </w:rPr>
        <w:t xml:space="preserve"> </w:t>
      </w:r>
      <w:r w:rsidR="00FB4ABF">
        <w:rPr>
          <w:b/>
          <w:sz w:val="36"/>
          <w:szCs w:val="36"/>
        </w:rPr>
        <w:t>danefæ</w:t>
      </w:r>
      <w:bookmarkStart w:id="10" w:name="_GoBack"/>
      <w:bookmarkEnd w:id="10"/>
      <w:r w:rsidR="0065693E">
        <w:rPr>
          <w:b/>
          <w:sz w:val="36"/>
          <w:szCs w:val="36"/>
        </w:rPr>
        <w:t xml:space="preserve"> </w:t>
      </w:r>
      <w:r>
        <w:rPr>
          <w:b/>
          <w:sz w:val="36"/>
          <w:szCs w:val="36"/>
        </w:rPr>
        <w:t>myldrede op af jorden i 2015</w:t>
      </w:r>
    </w:p>
    <w:p w:rsidR="000B5418" w:rsidRDefault="000B5418" w:rsidP="000B5418"/>
    <w:p w:rsidR="000B5418" w:rsidRPr="002D4662" w:rsidRDefault="007A6A45" w:rsidP="000B5418">
      <w:pPr>
        <w:rPr>
          <w:sz w:val="28"/>
          <w:szCs w:val="28"/>
        </w:rPr>
      </w:pPr>
      <w:r>
        <w:rPr>
          <w:sz w:val="28"/>
          <w:szCs w:val="28"/>
        </w:rPr>
        <w:t>Lige knap 10.000 genstande blev sidste år in</w:t>
      </w:r>
      <w:r w:rsidR="00E829FE">
        <w:rPr>
          <w:sz w:val="28"/>
          <w:szCs w:val="28"/>
        </w:rPr>
        <w:t xml:space="preserve">dleveret til </w:t>
      </w:r>
      <w:r>
        <w:rPr>
          <w:sz w:val="28"/>
          <w:szCs w:val="28"/>
        </w:rPr>
        <w:t>danefævurdering</w:t>
      </w:r>
      <w:r w:rsidR="00E829FE">
        <w:rPr>
          <w:sz w:val="28"/>
          <w:szCs w:val="28"/>
        </w:rPr>
        <w:t xml:space="preserve"> på Nationalmuseet. Det er ny rekord og en markant stigning fra 2014. Fra </w:t>
      </w:r>
      <w:r w:rsidR="000B5418" w:rsidRPr="002D4662">
        <w:rPr>
          <w:sz w:val="28"/>
          <w:szCs w:val="28"/>
        </w:rPr>
        <w:t>30. januar</w:t>
      </w:r>
      <w:r w:rsidR="00FB4D0C">
        <w:rPr>
          <w:sz w:val="28"/>
          <w:szCs w:val="28"/>
        </w:rPr>
        <w:t xml:space="preserve"> og et år frem </w:t>
      </w:r>
      <w:r w:rsidR="00E829FE">
        <w:rPr>
          <w:sz w:val="28"/>
          <w:szCs w:val="28"/>
        </w:rPr>
        <w:t xml:space="preserve">udstilles </w:t>
      </w:r>
      <w:r w:rsidR="000B5418" w:rsidRPr="002D4662">
        <w:rPr>
          <w:sz w:val="28"/>
          <w:szCs w:val="28"/>
        </w:rPr>
        <w:t xml:space="preserve">de </w:t>
      </w:r>
      <w:r w:rsidR="00E829FE">
        <w:rPr>
          <w:sz w:val="28"/>
          <w:szCs w:val="28"/>
        </w:rPr>
        <w:t xml:space="preserve">mest spektakulære </w:t>
      </w:r>
      <w:r w:rsidR="000B5418" w:rsidRPr="002D4662">
        <w:rPr>
          <w:sz w:val="28"/>
          <w:szCs w:val="28"/>
        </w:rPr>
        <w:t>fund</w:t>
      </w:r>
      <w:r w:rsidR="00E829FE">
        <w:rPr>
          <w:sz w:val="28"/>
          <w:szCs w:val="28"/>
        </w:rPr>
        <w:t xml:space="preserve"> på Nationalmuseet</w:t>
      </w:r>
      <w:r w:rsidR="000B5418" w:rsidRPr="002D4662">
        <w:rPr>
          <w:sz w:val="28"/>
          <w:szCs w:val="28"/>
        </w:rPr>
        <w:t>.</w:t>
      </w:r>
    </w:p>
    <w:p w:rsidR="000B5418" w:rsidRDefault="000B5418" w:rsidP="000B5418"/>
    <w:p w:rsidR="006822F7" w:rsidRDefault="008F16BB" w:rsidP="00807E2A">
      <w:r>
        <w:t xml:space="preserve">Amatørarkæologer i Danmark havde sidste år mere held i sprøjten end nogensinde før. </w:t>
      </w:r>
      <w:r>
        <w:br/>
        <w:t xml:space="preserve">Ikke mindre end 9756 genstande blev via de danske lokalmuseer indleveret til danefævurdering på Nationalmuseet. </w:t>
      </w:r>
    </w:p>
    <w:p w:rsidR="008F16BB" w:rsidRDefault="008F16BB" w:rsidP="00807E2A">
      <w:r>
        <w:t xml:space="preserve">Det </w:t>
      </w:r>
      <w:r w:rsidR="006822F7">
        <w:t>er en stigning på 36 procent i forhold til</w:t>
      </w:r>
      <w:r>
        <w:t xml:space="preserve"> 2014, hvor </w:t>
      </w:r>
      <w:r w:rsidR="006822F7">
        <w:t>an</w:t>
      </w:r>
      <w:r>
        <w:t xml:space="preserve">tallet, der også dengang satte rekord, sneg sig op på 7176.   </w:t>
      </w:r>
    </w:p>
    <w:p w:rsidR="006822F7" w:rsidRDefault="006822F7" w:rsidP="00807E2A"/>
    <w:p w:rsidR="00807E2A" w:rsidRDefault="008B4B8F" w:rsidP="00807E2A">
      <w:r>
        <w:t>De mange fund vækker begejstring</w:t>
      </w:r>
      <w:r w:rsidR="006822F7">
        <w:t xml:space="preserve"> hos </w:t>
      </w:r>
      <w:r w:rsidR="00807E2A">
        <w:t>Nationalmusee</w:t>
      </w:r>
      <w:r w:rsidR="006822F7">
        <w:t>ts direktør Per Kristian Madsen</w:t>
      </w:r>
      <w:r w:rsidR="00807E2A">
        <w:t xml:space="preserve">. </w:t>
      </w:r>
      <w:r w:rsidR="00807E2A">
        <w:br/>
      </w:r>
    </w:p>
    <w:p w:rsidR="009204E3" w:rsidRDefault="00807E2A" w:rsidP="00807E2A">
      <w:r>
        <w:t xml:space="preserve">- </w:t>
      </w:r>
      <w:r w:rsidR="006822F7">
        <w:t xml:space="preserve">Jeg synes, det er en fantastisk glæde at opleve alle de </w:t>
      </w:r>
      <w:r w:rsidR="00132F66">
        <w:t>flotte genstande,</w:t>
      </w:r>
      <w:r w:rsidR="00CA706C">
        <w:t xml:space="preserve"> </w:t>
      </w:r>
      <w:r w:rsidR="00360A87">
        <w:t xml:space="preserve">som </w:t>
      </w:r>
      <w:r w:rsidR="00CA706C">
        <w:t xml:space="preserve">de mange </w:t>
      </w:r>
      <w:r w:rsidR="008B4B8F">
        <w:t>dygt</w:t>
      </w:r>
      <w:r w:rsidR="009204E3">
        <w:t>ige amatørarkæologer finder frem til. Hvert et lille fund er</w:t>
      </w:r>
      <w:r w:rsidR="00CA706C">
        <w:t xml:space="preserve"> en brik i det store puslespil, </w:t>
      </w:r>
      <w:r w:rsidR="009204E3">
        <w:t>vor</w:t>
      </w:r>
      <w:r w:rsidR="00C37D78">
        <w:t xml:space="preserve">es </w:t>
      </w:r>
      <w:proofErr w:type="spellStart"/>
      <w:r w:rsidR="00C37D78">
        <w:t>allesammens</w:t>
      </w:r>
      <w:proofErr w:type="spellEnd"/>
      <w:r w:rsidR="00C37D78">
        <w:t xml:space="preserve"> danmarkshistorie, lyder det.</w:t>
      </w:r>
    </w:p>
    <w:p w:rsidR="009204E3" w:rsidRDefault="009204E3" w:rsidP="00807E2A"/>
    <w:p w:rsidR="00075DFB" w:rsidRPr="00075DFB" w:rsidRDefault="00075DFB" w:rsidP="00807E2A">
      <w:pPr>
        <w:rPr>
          <w:b/>
        </w:rPr>
      </w:pPr>
      <w:r>
        <w:rPr>
          <w:b/>
        </w:rPr>
        <w:t xml:space="preserve">Mere </w:t>
      </w:r>
      <w:r w:rsidR="000637D1">
        <w:rPr>
          <w:b/>
        </w:rPr>
        <w:t xml:space="preserve">og mere </w:t>
      </w:r>
      <w:r>
        <w:rPr>
          <w:b/>
        </w:rPr>
        <w:t>danefæ</w:t>
      </w:r>
    </w:p>
    <w:p w:rsidR="00DE2DFC" w:rsidRDefault="00075DFB" w:rsidP="00075DFB">
      <w:r>
        <w:t xml:space="preserve">Ordningen omkring danefæ </w:t>
      </w:r>
      <w:r w:rsidR="00FB4D0C">
        <w:t>er kendt</w:t>
      </w:r>
      <w:r>
        <w:t xml:space="preserve"> siden 1241, hvor</w:t>
      </w:r>
      <w:r w:rsidR="00D53705">
        <w:t xml:space="preserve"> det i Jyske Lov stod skrevet: </w:t>
      </w:r>
      <w:r>
        <w:t>Finder en mand sølv eller guld</w:t>
      </w:r>
      <w:r w:rsidR="00D53705">
        <w:t>, som ingen ejer, da skal kongen have det</w:t>
      </w:r>
      <w:r>
        <w:t xml:space="preserve">. </w:t>
      </w:r>
    </w:p>
    <w:p w:rsidR="00075DFB" w:rsidRDefault="00312B74" w:rsidP="00075DFB">
      <w:r>
        <w:t xml:space="preserve">Sådan er det stadig, hvis </w:t>
      </w:r>
      <w:r w:rsidR="00AC6184">
        <w:t xml:space="preserve">blot </w:t>
      </w:r>
      <w:r>
        <w:t>man udskifter kongen med staten og udvider begrebet for sølv og guld til også at omfatte for eksempel rav og bronze</w:t>
      </w:r>
      <w:r w:rsidR="00F95EBB">
        <w:t xml:space="preserve"> og andre kulturhistorisk værdifulde ting</w:t>
      </w:r>
      <w:r>
        <w:t xml:space="preserve">.  </w:t>
      </w:r>
    </w:p>
    <w:p w:rsidR="00F357D2" w:rsidRDefault="00F357D2" w:rsidP="00075DFB">
      <w:r>
        <w:lastRenderedPageBreak/>
        <w:t xml:space="preserve">Det betyder, at man er forpligtet til at indlevere et fund til </w:t>
      </w:r>
      <w:r w:rsidR="00F95EBB">
        <w:t xml:space="preserve">Nationalmuseet. I praksis sker det </w:t>
      </w:r>
      <w:r w:rsidR="00E95160">
        <w:t>næsten udelukkende</w:t>
      </w:r>
      <w:r w:rsidR="00F95EBB">
        <w:t xml:space="preserve"> via det</w:t>
      </w:r>
      <w:r>
        <w:t xml:space="preserve"> lokale museum, </w:t>
      </w:r>
      <w:r w:rsidR="000E1885">
        <w:t xml:space="preserve">som </w:t>
      </w:r>
      <w:r w:rsidR="00EE56D1">
        <w:t>så sender det</w:t>
      </w:r>
      <w:r w:rsidR="000E1885">
        <w:t xml:space="preserve"> til </w:t>
      </w:r>
      <w:r w:rsidR="009A6DD3">
        <w:t xml:space="preserve">vurdering på </w:t>
      </w:r>
      <w:r w:rsidR="000E1885">
        <w:t xml:space="preserve">Nationalmuseet, </w:t>
      </w:r>
      <w:r w:rsidR="009A6DD3">
        <w:t xml:space="preserve">hvis det </w:t>
      </w:r>
      <w:r w:rsidR="00E95160">
        <w:t>formodes</w:t>
      </w:r>
      <w:r w:rsidR="009A6DD3">
        <w:t xml:space="preserve"> at</w:t>
      </w:r>
      <w:r>
        <w:t xml:space="preserve"> være danefæ. </w:t>
      </w:r>
    </w:p>
    <w:p w:rsidR="000E1885" w:rsidRDefault="000E1885" w:rsidP="00075DFB">
      <w:r>
        <w:t>De</w:t>
      </w:r>
      <w:r w:rsidR="00EE56D1">
        <w:t xml:space="preserve">n stigende mængde </w:t>
      </w:r>
      <w:r>
        <w:t xml:space="preserve">fund presser systemet, og danefæ-finderne skal derfor væbne sig med en god portion tålmodighed, </w:t>
      </w:r>
      <w:r w:rsidR="00C974A8">
        <w:t>fø</w:t>
      </w:r>
      <w:r>
        <w:t>r dere</w:t>
      </w:r>
      <w:r w:rsidR="00EE56D1">
        <w:t>s sag er behandlet – og en eventuel</w:t>
      </w:r>
      <w:r>
        <w:t xml:space="preserve"> danefægodtgørelse </w:t>
      </w:r>
      <w:r w:rsidR="00DA27B4">
        <w:t>bliver udbetalt</w:t>
      </w:r>
      <w:r>
        <w:t xml:space="preserve">. </w:t>
      </w:r>
    </w:p>
    <w:p w:rsidR="000E1885" w:rsidRDefault="000E1885" w:rsidP="00075DFB"/>
    <w:p w:rsidR="00DE2DFC" w:rsidRDefault="000E1885" w:rsidP="00075DFB">
      <w:r>
        <w:t xml:space="preserve">- Vi har en lang ekspeditionstid, </w:t>
      </w:r>
      <w:r w:rsidR="00E95160">
        <w:t xml:space="preserve">godt </w:t>
      </w:r>
      <w:r w:rsidR="00AF73D8">
        <w:t xml:space="preserve">to år per sag, </w:t>
      </w:r>
      <w:r>
        <w:t>det vedkender vi</w:t>
      </w:r>
      <w:r w:rsidR="00AF6CE7">
        <w:t xml:space="preserve"> os.</w:t>
      </w:r>
      <w:r>
        <w:t xml:space="preserve"> </w:t>
      </w:r>
      <w:r w:rsidR="00AF6CE7">
        <w:t xml:space="preserve">Men jeg er stadig glad for ordningen, som den er nu, og vi administrerer den så godt, som vi overhovedet kan, </w:t>
      </w:r>
      <w:r>
        <w:t>siger Per</w:t>
      </w:r>
      <w:r w:rsidR="00AF6CE7">
        <w:t xml:space="preserve"> </w:t>
      </w:r>
      <w:r w:rsidR="00F95EBB">
        <w:t>K</w:t>
      </w:r>
      <w:r w:rsidR="00DE2DFC">
        <w:t xml:space="preserve">ristian Madsen </w:t>
      </w:r>
      <w:r w:rsidR="00F95EBB">
        <w:t xml:space="preserve">og tilføjer: </w:t>
      </w:r>
    </w:p>
    <w:p w:rsidR="00DE2DFC" w:rsidRDefault="00DE2DFC" w:rsidP="00075DFB"/>
    <w:p w:rsidR="000E1885" w:rsidRDefault="00DE2DFC" w:rsidP="00075DFB">
      <w:r>
        <w:t xml:space="preserve">- </w:t>
      </w:r>
      <w:r w:rsidR="00F95EBB">
        <w:t>Jeg kender intet andet land i verden, som har en sådan lovregel med så lang levetid og med så afgørende fordele.</w:t>
      </w:r>
    </w:p>
    <w:p w:rsidR="00C974A8" w:rsidRDefault="00C974A8" w:rsidP="00075DFB"/>
    <w:p w:rsidR="000637D1" w:rsidRPr="000637D1" w:rsidRDefault="000637D1" w:rsidP="00075DFB">
      <w:pPr>
        <w:rPr>
          <w:b/>
        </w:rPr>
      </w:pPr>
      <w:r>
        <w:rPr>
          <w:b/>
        </w:rPr>
        <w:t>Området under lup</w:t>
      </w:r>
    </w:p>
    <w:p w:rsidR="00C974A8" w:rsidRDefault="00F95EBB" w:rsidP="00075DFB">
      <w:r>
        <w:t>Arbejdet med danefæ</w:t>
      </w:r>
      <w:r w:rsidR="00C974A8">
        <w:t xml:space="preserve"> blev sidste år kigget efter i sømmene</w:t>
      </w:r>
      <w:r>
        <w:t xml:space="preserve"> af en arbejdsgruppe med folk fra lokalmuseer og Nationalmuseet</w:t>
      </w:r>
      <w:r w:rsidR="00C974A8">
        <w:t>. Formålet var at finde måder at effektivisere systemet</w:t>
      </w:r>
      <w:r w:rsidR="00AF73D8">
        <w:t>,</w:t>
      </w:r>
      <w:r w:rsidR="00C974A8">
        <w:t xml:space="preserve"> og </w:t>
      </w:r>
      <w:r w:rsidR="00AF73D8">
        <w:t xml:space="preserve">også i år vil der blive iværksat en række tiltag, som skal forsøge at forenkle processerne. </w:t>
      </w:r>
    </w:p>
    <w:p w:rsidR="00AF73D8" w:rsidRDefault="00AF73D8" w:rsidP="00AF73D8">
      <w:pPr>
        <w:rPr>
          <w:color w:val="000000"/>
        </w:rPr>
      </w:pPr>
    </w:p>
    <w:p w:rsidR="00E4243F" w:rsidRDefault="00AF73D8" w:rsidP="00AF73D8">
      <w:pPr>
        <w:rPr>
          <w:color w:val="000000"/>
        </w:rPr>
      </w:pPr>
      <w:r>
        <w:rPr>
          <w:color w:val="000000"/>
        </w:rPr>
        <w:t>Men ifølge Mads Schear Mikkelsen, der er sekreta</w:t>
      </w:r>
      <w:r w:rsidR="00E4243F">
        <w:rPr>
          <w:color w:val="000000"/>
        </w:rPr>
        <w:t>riatschef på Nationalmuseet,</w:t>
      </w:r>
      <w:r>
        <w:rPr>
          <w:color w:val="000000"/>
        </w:rPr>
        <w:t xml:space="preserve"> ændrer </w:t>
      </w:r>
      <w:r w:rsidR="00E4243F">
        <w:rPr>
          <w:color w:val="000000"/>
        </w:rPr>
        <w:t xml:space="preserve">det </w:t>
      </w:r>
      <w:r>
        <w:rPr>
          <w:color w:val="000000"/>
        </w:rPr>
        <w:t xml:space="preserve">ikke på, at tålmodigheden </w:t>
      </w:r>
      <w:r w:rsidR="00E4243F">
        <w:rPr>
          <w:color w:val="000000"/>
        </w:rPr>
        <w:t>nok må bibeholdes blandt amatørarkæologerne.</w:t>
      </w:r>
    </w:p>
    <w:p w:rsidR="00E4243F" w:rsidRDefault="00E4243F" w:rsidP="00AF73D8">
      <w:pPr>
        <w:rPr>
          <w:color w:val="000000"/>
        </w:rPr>
      </w:pPr>
    </w:p>
    <w:p w:rsidR="00E4243F" w:rsidRPr="00E4243F" w:rsidRDefault="00E4243F" w:rsidP="00E4243F">
      <w:pPr>
        <w:rPr>
          <w:color w:val="000000"/>
        </w:rPr>
      </w:pPr>
      <w:r w:rsidRPr="00E4243F">
        <w:rPr>
          <w:color w:val="000000"/>
        </w:rPr>
        <w:t xml:space="preserve">- </w:t>
      </w:r>
      <w:r w:rsidR="00FE5749">
        <w:rPr>
          <w:color w:val="000000"/>
        </w:rPr>
        <w:t xml:space="preserve">Vi vil </w:t>
      </w:r>
      <w:r>
        <w:rPr>
          <w:color w:val="000000"/>
        </w:rPr>
        <w:t xml:space="preserve">som minimum </w:t>
      </w:r>
      <w:r w:rsidR="00FE5749">
        <w:rPr>
          <w:color w:val="000000"/>
        </w:rPr>
        <w:t xml:space="preserve">forsøge </w:t>
      </w:r>
      <w:r>
        <w:rPr>
          <w:color w:val="000000"/>
        </w:rPr>
        <w:t>a</w:t>
      </w:r>
      <w:r w:rsidRPr="00E4243F">
        <w:rPr>
          <w:color w:val="000000"/>
        </w:rPr>
        <w:t xml:space="preserve">t fastholde </w:t>
      </w:r>
      <w:r>
        <w:rPr>
          <w:color w:val="000000"/>
        </w:rPr>
        <w:t>d</w:t>
      </w:r>
      <w:r w:rsidRPr="00E4243F">
        <w:rPr>
          <w:color w:val="000000"/>
        </w:rPr>
        <w:t>en nuværende bemanding på området, men det er ikke sikkert</w:t>
      </w:r>
      <w:r>
        <w:rPr>
          <w:color w:val="000000"/>
        </w:rPr>
        <w:t>,</w:t>
      </w:r>
      <w:r w:rsidRPr="00E4243F">
        <w:rPr>
          <w:color w:val="000000"/>
        </w:rPr>
        <w:t xml:space="preserve"> det er muligt at opprioritere området ressourcemæssigt i 2016</w:t>
      </w:r>
      <w:r>
        <w:rPr>
          <w:color w:val="000000"/>
        </w:rPr>
        <w:t>, siger han og fortsætter:</w:t>
      </w:r>
    </w:p>
    <w:p w:rsidR="00E4243F" w:rsidRDefault="00E4243F" w:rsidP="00E4243F">
      <w:pPr>
        <w:rPr>
          <w:color w:val="000000"/>
        </w:rPr>
      </w:pPr>
    </w:p>
    <w:p w:rsidR="00AF73D8" w:rsidRDefault="00E4243F" w:rsidP="00E4243F">
      <w:pPr>
        <w:rPr>
          <w:color w:val="000000"/>
        </w:rPr>
      </w:pPr>
      <w:r>
        <w:rPr>
          <w:color w:val="000000"/>
        </w:rPr>
        <w:t xml:space="preserve">- De mange fund er i bund og grund </w:t>
      </w:r>
      <w:r w:rsidR="00AF73D8" w:rsidRPr="00AF73D8">
        <w:rPr>
          <w:color w:val="000000"/>
        </w:rPr>
        <w:t>en god nyhed</w:t>
      </w:r>
      <w:r>
        <w:rPr>
          <w:color w:val="000000"/>
        </w:rPr>
        <w:t xml:space="preserve">, for de </w:t>
      </w:r>
      <w:r w:rsidR="00AF73D8" w:rsidRPr="00AF73D8">
        <w:rPr>
          <w:color w:val="000000"/>
        </w:rPr>
        <w:t>giver fantastisk meget ny</w:t>
      </w:r>
      <w:r>
        <w:rPr>
          <w:color w:val="000000"/>
        </w:rPr>
        <w:t xml:space="preserve"> viden om Danmarks forhistorie</w:t>
      </w:r>
      <w:r w:rsidR="00AF73D8" w:rsidRPr="00AF73D8">
        <w:rPr>
          <w:color w:val="000000"/>
        </w:rPr>
        <w:t xml:space="preserve"> til glæde for alle dans</w:t>
      </w:r>
      <w:r>
        <w:rPr>
          <w:color w:val="000000"/>
        </w:rPr>
        <w:t>kere og interesserede</w:t>
      </w:r>
      <w:r w:rsidR="00AF73D8" w:rsidRPr="00AF73D8">
        <w:rPr>
          <w:color w:val="000000"/>
        </w:rPr>
        <w:t xml:space="preserve"> forskere</w:t>
      </w:r>
      <w:r>
        <w:rPr>
          <w:color w:val="000000"/>
        </w:rPr>
        <w:t xml:space="preserve">, men samtidig er de en </w:t>
      </w:r>
      <w:r w:rsidR="00AF73D8" w:rsidRPr="00E4243F">
        <w:rPr>
          <w:color w:val="000000"/>
        </w:rPr>
        <w:t>stor udfordring</w:t>
      </w:r>
      <w:r>
        <w:rPr>
          <w:color w:val="000000"/>
        </w:rPr>
        <w:t xml:space="preserve">, som </w:t>
      </w:r>
      <w:r w:rsidR="00AF73D8" w:rsidRPr="00E4243F">
        <w:rPr>
          <w:color w:val="000000"/>
        </w:rPr>
        <w:t xml:space="preserve">giver et massivt pres på alle de involverede </w:t>
      </w:r>
      <w:r>
        <w:rPr>
          <w:color w:val="000000"/>
        </w:rPr>
        <w:t>enheder og medarbejdere på museet.</w:t>
      </w:r>
    </w:p>
    <w:p w:rsidR="00E4243F" w:rsidRPr="00E4243F" w:rsidRDefault="00E4243F" w:rsidP="00E4243F">
      <w:pPr>
        <w:rPr>
          <w:color w:val="000000"/>
        </w:rPr>
      </w:pPr>
    </w:p>
    <w:p w:rsidR="00E4243F" w:rsidRPr="009A6DD3" w:rsidRDefault="009A6DD3" w:rsidP="00075DFB">
      <w:pPr>
        <w:rPr>
          <w:b/>
        </w:rPr>
      </w:pPr>
      <w:r>
        <w:rPr>
          <w:b/>
        </w:rPr>
        <w:t>Kom og se det bedste fra 2015</w:t>
      </w:r>
    </w:p>
    <w:p w:rsidR="00FE5749" w:rsidRDefault="00075DFB" w:rsidP="00807E2A">
      <w:r>
        <w:t xml:space="preserve">Siden 1970’erne er </w:t>
      </w:r>
      <w:r w:rsidR="000E1885">
        <w:t>antalle</w:t>
      </w:r>
      <w:r>
        <w:t>t af fund eksploderet, hovedsageligt fordi flere og flere privatentusiaster anskaffer sig en metaldetektor og går på skatte</w:t>
      </w:r>
      <w:r w:rsidR="000E1885">
        <w:t xml:space="preserve">jagt. </w:t>
      </w:r>
    </w:p>
    <w:p w:rsidR="009A6DD3" w:rsidRDefault="009A6DD3" w:rsidP="00807E2A">
      <w:r>
        <w:t>De mange fund har gennem årene skabt begejstring og gjort os klogere på vores kulturarv</w:t>
      </w:r>
      <w:r w:rsidR="00FE5749">
        <w:t>, og</w:t>
      </w:r>
      <w:r>
        <w:t xml:space="preserve"> sidste år</w:t>
      </w:r>
      <w:r w:rsidR="00FE5749">
        <w:t xml:space="preserve"> er ingen undtagelse. </w:t>
      </w:r>
      <w:r w:rsidR="00C37D78">
        <w:t xml:space="preserve">Fra </w:t>
      </w:r>
      <w:r w:rsidR="00360A87">
        <w:t xml:space="preserve">30. januar </w:t>
      </w:r>
      <w:r>
        <w:t>kan alle i</w:t>
      </w:r>
      <w:r w:rsidR="00C37D78">
        <w:t xml:space="preserve">nteresserede </w:t>
      </w:r>
      <w:r>
        <w:t xml:space="preserve">komme ind og </w:t>
      </w:r>
      <w:r w:rsidR="00C37D78">
        <w:t xml:space="preserve">se </w:t>
      </w:r>
      <w:r w:rsidR="00075DFB">
        <w:t>de mest usædvanlige og betydningsfulde fund</w:t>
      </w:r>
      <w:r>
        <w:t xml:space="preserve"> fra 2015</w:t>
      </w:r>
      <w:r w:rsidR="00C37D78">
        <w:t>, når N</w:t>
      </w:r>
      <w:r w:rsidR="00360A87">
        <w:t>ationalmuseet</w:t>
      </w:r>
      <w:r>
        <w:t xml:space="preserve"> blænder op for årets </w:t>
      </w:r>
      <w:r w:rsidR="00C37D78">
        <w:t>danefæudstilling</w:t>
      </w:r>
      <w:r>
        <w:t xml:space="preserve">. </w:t>
      </w:r>
    </w:p>
    <w:p w:rsidR="00C37D78" w:rsidRDefault="00075DFB" w:rsidP="00807E2A">
      <w:r>
        <w:t xml:space="preserve"> </w:t>
      </w:r>
    </w:p>
    <w:p w:rsidR="009A6DD3" w:rsidRDefault="00075DFB" w:rsidP="00807E2A">
      <w:pPr>
        <w:rPr>
          <w:color w:val="000000"/>
        </w:rPr>
      </w:pPr>
      <w:r w:rsidRPr="00075DFB">
        <w:rPr>
          <w:color w:val="000000"/>
        </w:rPr>
        <w:t>Med i udstillingen</w:t>
      </w:r>
      <w:r w:rsidR="009A6DD3">
        <w:rPr>
          <w:color w:val="000000"/>
        </w:rPr>
        <w:t>, der kommer hele Danmark rundt,</w:t>
      </w:r>
      <w:r w:rsidRPr="00075DFB">
        <w:rPr>
          <w:color w:val="000000"/>
        </w:rPr>
        <w:t xml:space="preserve"> er blandt andet to skatte med sølvdenarer fra Romerrige</w:t>
      </w:r>
      <w:r w:rsidR="009A6DD3">
        <w:rPr>
          <w:color w:val="000000"/>
        </w:rPr>
        <w:t xml:space="preserve">t fundet på Sjælland og Lolland, og fra samme tidsperiode </w:t>
      </w:r>
      <w:r w:rsidRPr="00075DFB">
        <w:rPr>
          <w:color w:val="000000"/>
        </w:rPr>
        <w:t xml:space="preserve">også et lille låg til en seglæske fundet nær Ribe. </w:t>
      </w:r>
    </w:p>
    <w:p w:rsidR="009A6DD3" w:rsidRDefault="00FE5749" w:rsidP="00807E2A">
      <w:pPr>
        <w:rPr>
          <w:color w:val="000000"/>
        </w:rPr>
      </w:pPr>
      <w:r>
        <w:rPr>
          <w:color w:val="000000"/>
        </w:rPr>
        <w:t xml:space="preserve">Muligt </w:t>
      </w:r>
      <w:r w:rsidR="009A6DD3">
        <w:rPr>
          <w:color w:val="000000"/>
        </w:rPr>
        <w:t xml:space="preserve">bliver </w:t>
      </w:r>
      <w:r>
        <w:rPr>
          <w:color w:val="000000"/>
        </w:rPr>
        <w:t xml:space="preserve">det </w:t>
      </w:r>
      <w:r w:rsidR="009A6DD3">
        <w:rPr>
          <w:color w:val="000000"/>
        </w:rPr>
        <w:t xml:space="preserve">også </w:t>
      </w:r>
      <w:r>
        <w:rPr>
          <w:color w:val="000000"/>
        </w:rPr>
        <w:t xml:space="preserve">at </w:t>
      </w:r>
      <w:r w:rsidR="009A6DD3">
        <w:rPr>
          <w:color w:val="000000"/>
        </w:rPr>
        <w:t>se</w:t>
      </w:r>
      <w:r w:rsidR="00075DFB" w:rsidRPr="00075DFB">
        <w:rPr>
          <w:color w:val="000000"/>
        </w:rPr>
        <w:t xml:space="preserve"> en skat be</w:t>
      </w:r>
      <w:r w:rsidR="009A6DD3">
        <w:rPr>
          <w:color w:val="000000"/>
        </w:rPr>
        <w:t xml:space="preserve">stående af svenske kobbermønter, som </w:t>
      </w:r>
      <w:r w:rsidR="00075DFB" w:rsidRPr="00075DFB">
        <w:rPr>
          <w:color w:val="000000"/>
        </w:rPr>
        <w:t xml:space="preserve">sandsynligvis </w:t>
      </w:r>
      <w:r w:rsidR="009A6DD3">
        <w:rPr>
          <w:color w:val="000000"/>
        </w:rPr>
        <w:t xml:space="preserve">stammer </w:t>
      </w:r>
      <w:r w:rsidR="00075DFB" w:rsidRPr="00075DFB">
        <w:rPr>
          <w:color w:val="000000"/>
        </w:rPr>
        <w:t xml:space="preserve">fra et 1600-tals skibsvrag og er fundet nær Hvide Sande.  </w:t>
      </w:r>
    </w:p>
    <w:p w:rsidR="00F95EBB" w:rsidRDefault="009A6DD3" w:rsidP="00807E2A">
      <w:pPr>
        <w:rPr>
          <w:color w:val="000000"/>
        </w:rPr>
      </w:pPr>
      <w:r>
        <w:rPr>
          <w:color w:val="000000"/>
        </w:rPr>
        <w:lastRenderedPageBreak/>
        <w:t xml:space="preserve">Fra Boest i Midtjylland </w:t>
      </w:r>
      <w:r w:rsidR="00FE5749">
        <w:rPr>
          <w:color w:val="000000"/>
        </w:rPr>
        <w:t xml:space="preserve">kan </w:t>
      </w:r>
      <w:r>
        <w:rPr>
          <w:color w:val="000000"/>
        </w:rPr>
        <w:t>ses fem store bronzeøkser, og</w:t>
      </w:r>
      <w:r w:rsidR="00075DFB" w:rsidRPr="00075DFB">
        <w:rPr>
          <w:color w:val="000000"/>
        </w:rPr>
        <w:t xml:space="preserve"> </w:t>
      </w:r>
      <w:r>
        <w:rPr>
          <w:color w:val="000000"/>
        </w:rPr>
        <w:t xml:space="preserve">så bliver et af </w:t>
      </w:r>
      <w:r w:rsidR="00F95EBB">
        <w:rPr>
          <w:color w:val="000000"/>
        </w:rPr>
        <w:t>Nationalmuseets m</w:t>
      </w:r>
      <w:r w:rsidR="00B23D68">
        <w:rPr>
          <w:color w:val="000000"/>
        </w:rPr>
        <w:t>arkante vikingetidsfund, nemlig</w:t>
      </w:r>
      <w:r>
        <w:rPr>
          <w:color w:val="000000"/>
        </w:rPr>
        <w:t xml:space="preserve"> det berømte Fejøbæger, </w:t>
      </w:r>
      <w:r w:rsidR="00B23D68">
        <w:rPr>
          <w:color w:val="000000"/>
        </w:rPr>
        <w:t xml:space="preserve">der kan ses i udstillingen Danmarks Oldtid, </w:t>
      </w:r>
      <w:r>
        <w:rPr>
          <w:color w:val="000000"/>
        </w:rPr>
        <w:t xml:space="preserve">forenet med </w:t>
      </w:r>
      <w:r w:rsidR="00075DFB" w:rsidRPr="00075DFB">
        <w:rPr>
          <w:color w:val="000000"/>
        </w:rPr>
        <w:t>seks små sølvbægre</w:t>
      </w:r>
      <w:r w:rsidR="00FE5749">
        <w:rPr>
          <w:color w:val="000000"/>
        </w:rPr>
        <w:t>, der</w:t>
      </w:r>
      <w:r>
        <w:rPr>
          <w:color w:val="000000"/>
        </w:rPr>
        <w:t xml:space="preserve"> </w:t>
      </w:r>
      <w:r w:rsidR="00B23D68">
        <w:rPr>
          <w:color w:val="000000"/>
        </w:rPr>
        <w:t xml:space="preserve">sidste år </w:t>
      </w:r>
      <w:r>
        <w:rPr>
          <w:color w:val="000000"/>
        </w:rPr>
        <w:t xml:space="preserve">blev fundet </w:t>
      </w:r>
      <w:r w:rsidR="00FE5749">
        <w:rPr>
          <w:color w:val="000000"/>
        </w:rPr>
        <w:t xml:space="preserve">på </w:t>
      </w:r>
      <w:r>
        <w:rPr>
          <w:color w:val="000000"/>
        </w:rPr>
        <w:t>samme sted</w:t>
      </w:r>
      <w:r w:rsidR="00B23D68">
        <w:rPr>
          <w:color w:val="000000"/>
        </w:rPr>
        <w:t xml:space="preserve"> som Fejøbægeret -</w:t>
      </w:r>
      <w:r>
        <w:rPr>
          <w:color w:val="000000"/>
        </w:rPr>
        <w:t xml:space="preserve"> bare 140 år </w:t>
      </w:r>
      <w:r w:rsidR="00B23D68">
        <w:rPr>
          <w:color w:val="000000"/>
        </w:rPr>
        <w:t>senere.</w:t>
      </w:r>
    </w:p>
    <w:p w:rsidR="009A6DD3" w:rsidRDefault="009A6DD3" w:rsidP="00807E2A">
      <w:pPr>
        <w:rPr>
          <w:color w:val="000000"/>
        </w:rPr>
      </w:pPr>
      <w:r>
        <w:rPr>
          <w:color w:val="000000"/>
        </w:rPr>
        <w:t xml:space="preserve"> </w:t>
      </w:r>
    </w:p>
    <w:p w:rsidR="009A6DD3" w:rsidRDefault="00075DFB" w:rsidP="00807E2A">
      <w:pPr>
        <w:rPr>
          <w:color w:val="000000"/>
        </w:rPr>
      </w:pPr>
      <w:r w:rsidRPr="00075DFB">
        <w:rPr>
          <w:color w:val="000000"/>
        </w:rPr>
        <w:t xml:space="preserve">Ingen danefæudstilling uden guld. I år er det de mere end 2000 små guldspiraler fra bronzealderen, som blev udgravet </w:t>
      </w:r>
      <w:r w:rsidR="00F95EBB">
        <w:rPr>
          <w:color w:val="000000"/>
        </w:rPr>
        <w:t xml:space="preserve">ved Boeslunde </w:t>
      </w:r>
      <w:r w:rsidRPr="00075DFB">
        <w:rPr>
          <w:color w:val="000000"/>
        </w:rPr>
        <w:t xml:space="preserve">i sommeren 2015. Dertil kommer to fornemme guldfingerringe fra Østjylland og en diamantbesat guldring fra Tåsinge, som kan have tilhørt Christian den Fjerdes svigermor. </w:t>
      </w:r>
    </w:p>
    <w:p w:rsidR="00807E2A" w:rsidRDefault="009A6DD3" w:rsidP="000B5418">
      <w:r>
        <w:rPr>
          <w:color w:val="000000"/>
        </w:rPr>
        <w:t>Selv en stor, tung granitsten</w:t>
      </w:r>
      <w:r w:rsidR="00075DFB" w:rsidRPr="00075DFB">
        <w:rPr>
          <w:color w:val="000000"/>
        </w:rPr>
        <w:t xml:space="preserve"> kan være danefæ, hvis den vel at mærke er udsmykket og har indgået i en romansk kirke fra 1100-tallet. Stenen blev fundet i gulvet i en hestestald i landsbyen Vrå lidt uden for Ærøskøbing på Ærø. Så man kan sagtens være danefæ, selv om man er af</w:t>
      </w:r>
      <w:r>
        <w:rPr>
          <w:color w:val="000000"/>
        </w:rPr>
        <w:t xml:space="preserve"> sten og fundet i en hestestald.</w:t>
      </w:r>
    </w:p>
    <w:p w:rsidR="00FE5749" w:rsidRDefault="00807E2A" w:rsidP="000B5418">
      <w:r>
        <w:br/>
      </w:r>
      <w:r w:rsidR="00F95EBB">
        <w:t>Museumsd</w:t>
      </w:r>
      <w:r w:rsidR="00245478">
        <w:t xml:space="preserve">irektør </w:t>
      </w:r>
      <w:r>
        <w:t>Per Kristian Madsen</w:t>
      </w:r>
      <w:r w:rsidR="000B5418">
        <w:t xml:space="preserve"> glæder sig til at gå udstillingen igennem og se på rigdommen og finde sine egne favoritter -</w:t>
      </w:r>
      <w:r w:rsidR="00744F78">
        <w:t xml:space="preserve"> </w:t>
      </w:r>
      <w:r w:rsidR="000B5418">
        <w:t xml:space="preserve">præcis som de mange findere også kan gøre, for de er nemlig inviteret til åbningen </w:t>
      </w:r>
      <w:r w:rsidR="00877CB9">
        <w:t xml:space="preserve">og den efterfølgende danefædag </w:t>
      </w:r>
      <w:r w:rsidR="000B5418">
        <w:t>den 30. januar.</w:t>
      </w:r>
      <w:r w:rsidR="00877CB9">
        <w:t xml:space="preserve"> </w:t>
      </w:r>
    </w:p>
    <w:p w:rsidR="000B5418" w:rsidRDefault="0034692A" w:rsidP="000B5418">
      <w:r>
        <w:t>I alt 15</w:t>
      </w:r>
      <w:r w:rsidR="00877CB9">
        <w:t xml:space="preserve">0 amatørarkæologer deltager i en særlig </w:t>
      </w:r>
      <w:r w:rsidR="00FE5749">
        <w:t>temadag på</w:t>
      </w:r>
      <w:r w:rsidR="00F01FDB">
        <w:t xml:space="preserve"> Nationalmuseet </w:t>
      </w:r>
      <w:r w:rsidR="00877CB9">
        <w:t>tilrettelagt særligt for dem</w:t>
      </w:r>
      <w:r w:rsidR="00F01FDB">
        <w:t xml:space="preserve">. Her vil Nationalmuseets folk </w:t>
      </w:r>
      <w:r w:rsidR="00E95160">
        <w:t xml:space="preserve">bl.a. </w:t>
      </w:r>
      <w:r w:rsidR="00F01FDB">
        <w:t>fortælle om de seneste forskningsresultater, som de mange detektorfund har resulteret i.</w:t>
      </w:r>
    </w:p>
    <w:p w:rsidR="0065693E" w:rsidRDefault="0065693E" w:rsidP="000B5418"/>
    <w:p w:rsidR="00AA01A1" w:rsidRDefault="00807E2A" w:rsidP="006E3CA3">
      <w:r>
        <w:rPr>
          <w:b/>
        </w:rPr>
        <w:t>Fakta: Danefæudstillingen</w:t>
      </w:r>
      <w:r>
        <w:br/>
      </w:r>
      <w:r w:rsidR="00AA01A1" w:rsidRPr="00AA01A1">
        <w:rPr>
          <w:b/>
        </w:rPr>
        <w:t>Tid og sted:</w:t>
      </w:r>
      <w:r w:rsidR="00F01FDB">
        <w:tab/>
      </w:r>
      <w:r w:rsidR="00AA01A1">
        <w:t>Nationalmuseets forha</w:t>
      </w:r>
      <w:r w:rsidR="00161262">
        <w:t>l 30. januar – 31. december 2016</w:t>
      </w:r>
    </w:p>
    <w:p w:rsidR="00F01FDB" w:rsidRDefault="00F01FDB" w:rsidP="006E3CA3">
      <w:r>
        <w:tab/>
      </w:r>
    </w:p>
    <w:p w:rsidR="00AA01A1" w:rsidRDefault="00AA01A1" w:rsidP="006E3CA3"/>
    <w:p w:rsidR="00245478" w:rsidRDefault="00245478" w:rsidP="00245478">
      <w:pPr>
        <w:rPr>
          <w:b/>
        </w:rPr>
      </w:pPr>
      <w:r>
        <w:rPr>
          <w:b/>
        </w:rPr>
        <w:t>Fakta: Danefæ</w:t>
      </w:r>
    </w:p>
    <w:p w:rsidR="00245478" w:rsidRPr="000C5EC5" w:rsidRDefault="00245478" w:rsidP="00245478">
      <w:pPr>
        <w:rPr>
          <w:b/>
        </w:rPr>
      </w:pPr>
      <w:r>
        <w:rPr>
          <w:b/>
        </w:rPr>
        <w:t xml:space="preserve">- </w:t>
      </w:r>
      <w:r w:rsidRPr="00E27540">
        <w:t xml:space="preserve">Danefæ er genstande fra fortiden, der </w:t>
      </w:r>
      <w:r>
        <w:t>findes i jorden</w:t>
      </w:r>
      <w:r w:rsidRPr="00E27540">
        <w:t xml:space="preserve"> i Danmark</w:t>
      </w:r>
      <w:r>
        <w:t>. Langt det meste danefæ findes med metaldetektor af danske amatørarkæologer.</w:t>
      </w:r>
    </w:p>
    <w:p w:rsidR="00245478" w:rsidRDefault="00245478" w:rsidP="00245478">
      <w:pPr>
        <w:spacing w:before="100" w:beforeAutospacing="1" w:after="100" w:afterAutospacing="1"/>
      </w:pPr>
      <w:r>
        <w:t>- Danefæ er ofte</w:t>
      </w:r>
      <w:r w:rsidRPr="00E27540">
        <w:t xml:space="preserve"> forarbejdet af </w:t>
      </w:r>
      <w:r>
        <w:t>guld, sølv, bronze eller rav. Alle mønter før 1536 er danefæ. Det samme er sjældne mønter og mønter af ædelmetal ældre end 100 år. Stenøkser og genstande fremstillet af ben, tak eller træ kan også være danefæ.</w:t>
      </w:r>
    </w:p>
    <w:p w:rsidR="00245478" w:rsidRPr="00E27540" w:rsidRDefault="00245478" w:rsidP="00245478">
      <w:pPr>
        <w:spacing w:before="100" w:beforeAutospacing="1" w:after="100" w:afterAutospacing="1"/>
      </w:pPr>
      <w:r>
        <w:t>- Danefæ</w:t>
      </w:r>
      <w:r w:rsidRPr="00E27540">
        <w:t xml:space="preserve"> </w:t>
      </w:r>
      <w:r>
        <w:t xml:space="preserve">tilhører staten. Det </w:t>
      </w:r>
      <w:r w:rsidRPr="00E27540">
        <w:t>skal aflevere</w:t>
      </w:r>
      <w:r>
        <w:t>s</w:t>
      </w:r>
      <w:r w:rsidRPr="00E27540">
        <w:t xml:space="preserve"> </w:t>
      </w:r>
      <w:r>
        <w:t>til et lokalmuseum eller til Nationalmuseet</w:t>
      </w:r>
      <w:r w:rsidR="00F95EBB">
        <w:t>, som afgør, om der er tale om danefæ</w:t>
      </w:r>
      <w:r w:rsidRPr="00E27540">
        <w:t>.</w:t>
      </w:r>
      <w:r>
        <w:t xml:space="preserve"> Til gengæld får finderen en skattefri godtgørelse bestående af metalværdien samt en dusør, hvis størrelse afhænger af fundets sjældenhed. </w:t>
      </w:r>
    </w:p>
    <w:p w:rsidR="00245478" w:rsidRDefault="00245478" w:rsidP="00245478">
      <w:pPr>
        <w:spacing w:before="100" w:beforeAutospacing="1" w:after="100" w:afterAutospacing="1"/>
      </w:pPr>
      <w:r>
        <w:t xml:space="preserve">- </w:t>
      </w:r>
      <w:r w:rsidRPr="00E27540">
        <w:t xml:space="preserve">Loven om danefæ kan spores tilbage til middelalderen. Nationalmuseet administrerer </w:t>
      </w:r>
      <w:r>
        <w:t>danefæ</w:t>
      </w:r>
      <w:r w:rsidRPr="00E27540">
        <w:t>lov</w:t>
      </w:r>
      <w:r>
        <w:t>en</w:t>
      </w:r>
      <w:r w:rsidRPr="00E27540">
        <w:t xml:space="preserve">, der sikrer, at vigtige fund fra Danmarks fortid bliver bevaret for kommende generationer. </w:t>
      </w:r>
    </w:p>
    <w:p w:rsidR="00245478" w:rsidRDefault="00245478" w:rsidP="006E3CA3">
      <w:r>
        <w:t xml:space="preserve">- </w:t>
      </w:r>
      <w:r w:rsidR="00624C73">
        <w:t xml:space="preserve">Alle mønter fundet som danefæ opbevares på Den Kgl. Mønt og </w:t>
      </w:r>
      <w:proofErr w:type="spellStart"/>
      <w:r w:rsidR="00624C73">
        <w:t>Medaillesamling</w:t>
      </w:r>
      <w:proofErr w:type="spellEnd"/>
      <w:r w:rsidR="00624C73">
        <w:t xml:space="preserve"> på Nationalmuseet, mens størsteparten af de øvrige fund </w:t>
      </w:r>
      <w:r w:rsidR="00F03F2C">
        <w:t>udlånes til</w:t>
      </w:r>
      <w:r w:rsidR="00DE2DFC">
        <w:t xml:space="preserve"> det lokalmuseum</w:t>
      </w:r>
      <w:r w:rsidR="00F03F2C">
        <w:t xml:space="preserve">, </w:t>
      </w:r>
      <w:r w:rsidR="0034692A">
        <w:t>fra</w:t>
      </w:r>
      <w:r w:rsidR="00624C73">
        <w:t xml:space="preserve"> hv</w:t>
      </w:r>
      <w:r w:rsidR="0034692A">
        <w:t xml:space="preserve">is område </w:t>
      </w:r>
      <w:r w:rsidR="00624C73">
        <w:t>fundet blev gjort.</w:t>
      </w:r>
    </w:p>
    <w:p w:rsidR="00624C73" w:rsidRDefault="00624C73" w:rsidP="006E3CA3"/>
    <w:p w:rsidR="008B37BB" w:rsidRDefault="008B37BB" w:rsidP="006E3CA3">
      <w:r w:rsidRPr="00F40A56">
        <w:rPr>
          <w:b/>
        </w:rPr>
        <w:t>Billedtekst 1:</w:t>
      </w:r>
      <w:r>
        <w:t xml:space="preserve"> </w:t>
      </w:r>
      <w:r w:rsidR="0017299B">
        <w:t>Diamantring forsynet med 7 slebne diamanter fundet ved Tåsinge. Den vejer 7 gram og kan dateres til første halvdel af 1600-tallet.</w:t>
      </w:r>
    </w:p>
    <w:p w:rsidR="0017299B" w:rsidRDefault="0017299B" w:rsidP="006E3CA3">
      <w:pPr>
        <w:rPr>
          <w:b/>
        </w:rPr>
      </w:pPr>
    </w:p>
    <w:p w:rsidR="006E3CA3" w:rsidRDefault="00F40A56" w:rsidP="006E3CA3">
      <w:r w:rsidRPr="00F40A56">
        <w:rPr>
          <w:b/>
        </w:rPr>
        <w:t>Billedtekst 2:</w:t>
      </w:r>
      <w:r>
        <w:t xml:space="preserve"> </w:t>
      </w:r>
      <w:r w:rsidR="0017299B">
        <w:t>De op mod 200 guldspiraler fundet ved Boeslunde på Vestsjælland. De vejer tilsammen 200-300 gram og daterer sig til bronzealderen.</w:t>
      </w:r>
    </w:p>
    <w:p w:rsidR="005662DA" w:rsidRDefault="005662DA" w:rsidP="00EF4AAF">
      <w:pPr>
        <w:rPr>
          <w:b/>
        </w:rPr>
      </w:pPr>
    </w:p>
    <w:p w:rsidR="00161262" w:rsidRDefault="00161262" w:rsidP="00EF4AAF"/>
    <w:p w:rsidR="00EF4AAF" w:rsidRPr="000C2F1E" w:rsidRDefault="00EF4AAF" w:rsidP="00EF4AAF">
      <w:pPr>
        <w:rPr>
          <w:b/>
        </w:rPr>
      </w:pPr>
      <w:r w:rsidRPr="000C2F1E">
        <w:rPr>
          <w:b/>
        </w:rPr>
        <w:t>For yderligere oplysninger kontakt:</w:t>
      </w:r>
    </w:p>
    <w:p w:rsidR="00DE2DFC" w:rsidRPr="00893804" w:rsidRDefault="005A76B4" w:rsidP="00EF4AAF">
      <w:pPr>
        <w:rPr>
          <w:lang w:val="en-US"/>
        </w:rPr>
      </w:pPr>
      <w:r w:rsidRPr="000C2F1E">
        <w:t xml:space="preserve">Per Kristian Madsen, </w:t>
      </w:r>
      <w:r w:rsidR="00F03F2C">
        <w:t>museums</w:t>
      </w:r>
      <w:r w:rsidRPr="000C2F1E">
        <w:t>direktør</w:t>
      </w:r>
      <w:r w:rsidR="00F03F2C">
        <w:t>,</w:t>
      </w:r>
      <w:r w:rsidRPr="000C2F1E">
        <w:t xml:space="preserve"> Nationalmuseet</w:t>
      </w:r>
      <w:r w:rsidR="00FC1ABB">
        <w:t>.</w:t>
      </w:r>
      <w:r w:rsidR="00BB11D9" w:rsidRPr="000C2F1E">
        <w:t xml:space="preserve"> </w:t>
      </w:r>
      <w:r w:rsidR="00FC1ABB">
        <w:br/>
      </w:r>
      <w:proofErr w:type="spellStart"/>
      <w:proofErr w:type="gramStart"/>
      <w:r w:rsidR="00BB11D9" w:rsidRPr="00167743">
        <w:rPr>
          <w:lang w:val="en-US"/>
        </w:rPr>
        <w:t>Tlf</w:t>
      </w:r>
      <w:proofErr w:type="spellEnd"/>
      <w:r w:rsidR="00BB11D9" w:rsidRPr="00167743">
        <w:rPr>
          <w:lang w:val="en-US"/>
        </w:rPr>
        <w:t>.:</w:t>
      </w:r>
      <w:proofErr w:type="gramEnd"/>
      <w:r w:rsidR="00BB11D9" w:rsidRPr="00167743">
        <w:rPr>
          <w:lang w:val="en-US"/>
        </w:rPr>
        <w:t xml:space="preserve"> </w:t>
      </w:r>
      <w:r w:rsidRPr="00167743">
        <w:rPr>
          <w:lang w:val="en-US"/>
        </w:rPr>
        <w:t xml:space="preserve">41 20 60 00. </w:t>
      </w:r>
      <w:r w:rsidRPr="00893804">
        <w:rPr>
          <w:lang w:val="en-US"/>
        </w:rPr>
        <w:t xml:space="preserve">E-mail: </w:t>
      </w:r>
      <w:hyperlink r:id="rId9" w:history="1">
        <w:r w:rsidR="00DE2DFC" w:rsidRPr="00893804">
          <w:rPr>
            <w:rStyle w:val="Hyperlink"/>
            <w:lang w:val="en-US"/>
          </w:rPr>
          <w:t>Per.Kristian.Madsen@natmus.dk</w:t>
        </w:r>
      </w:hyperlink>
    </w:p>
    <w:p w:rsidR="00802591" w:rsidRPr="00167743" w:rsidRDefault="00802591" w:rsidP="00EF4AAF">
      <w:pPr>
        <w:rPr>
          <w:lang w:val="en-US"/>
        </w:rPr>
      </w:pPr>
    </w:p>
    <w:p w:rsidR="005A76B4" w:rsidRPr="00167743" w:rsidRDefault="00037621" w:rsidP="00037621">
      <w:r>
        <w:t xml:space="preserve">Mads Schear Mikkelsen, sekretariatschef Forskning &amp; Formidling. </w:t>
      </w:r>
      <w:r w:rsidR="00FC1ABB">
        <w:br/>
      </w:r>
      <w:r w:rsidRPr="00167743">
        <w:t xml:space="preserve">Tlf.: 41 20 60 80. E-mail: </w:t>
      </w:r>
      <w:hyperlink r:id="rId10" w:history="1">
        <w:r w:rsidRPr="00167743">
          <w:rPr>
            <w:rStyle w:val="Hyperlink"/>
          </w:rPr>
          <w:t>Mads.Schear.Mikkelsen@natmus.dk</w:t>
        </w:r>
      </w:hyperlink>
      <w:r w:rsidRPr="00167743">
        <w:t xml:space="preserve"> </w:t>
      </w:r>
    </w:p>
    <w:p w:rsidR="000637D1" w:rsidRDefault="00FC1ABB" w:rsidP="00EF4AAF">
      <w:pPr>
        <w:rPr>
          <w:lang w:val="en-US"/>
        </w:rPr>
      </w:pPr>
      <w:r>
        <w:br/>
      </w:r>
      <w:r w:rsidR="00533B27" w:rsidRPr="000C2F1E">
        <w:t>Henrik Schilling, presseansvarlig, Na</w:t>
      </w:r>
      <w:r w:rsidR="00A04E16" w:rsidRPr="000C2F1E">
        <w:t>ti</w:t>
      </w:r>
      <w:r w:rsidR="00533B27" w:rsidRPr="000C2F1E">
        <w:t xml:space="preserve">onalmuseet. </w:t>
      </w:r>
      <w:r>
        <w:br/>
      </w:r>
      <w:proofErr w:type="spellStart"/>
      <w:proofErr w:type="gramStart"/>
      <w:r w:rsidR="00533B27" w:rsidRPr="00FB4ABF">
        <w:rPr>
          <w:lang w:val="en-US"/>
        </w:rPr>
        <w:t>Tlf</w:t>
      </w:r>
      <w:proofErr w:type="spellEnd"/>
      <w:r w:rsidR="00533B27" w:rsidRPr="00FB4ABF">
        <w:rPr>
          <w:lang w:val="en-US"/>
        </w:rPr>
        <w:t>.:</w:t>
      </w:r>
      <w:proofErr w:type="gramEnd"/>
      <w:r w:rsidR="00533B27" w:rsidRPr="00FB4ABF">
        <w:rPr>
          <w:lang w:val="en-US"/>
        </w:rPr>
        <w:t xml:space="preserve"> 41 20 60 16. </w:t>
      </w:r>
      <w:r w:rsidR="00533B27" w:rsidRPr="00167743">
        <w:rPr>
          <w:lang w:val="en-US"/>
        </w:rPr>
        <w:t xml:space="preserve">E-mail: </w:t>
      </w:r>
      <w:hyperlink r:id="rId11" w:history="1">
        <w:r w:rsidR="000637D1" w:rsidRPr="00C4572C">
          <w:rPr>
            <w:rStyle w:val="Hyperlink"/>
            <w:lang w:val="en-US"/>
          </w:rPr>
          <w:t>Henrik.Schilling@natmus.dk</w:t>
        </w:r>
      </w:hyperlink>
    </w:p>
    <w:p w:rsidR="0034692A" w:rsidRDefault="0034692A" w:rsidP="00EF4AAF">
      <w:pPr>
        <w:rPr>
          <w:lang w:val="en-US"/>
        </w:rPr>
      </w:pPr>
    </w:p>
    <w:p w:rsidR="00533B27" w:rsidRPr="00167743" w:rsidRDefault="00533B27" w:rsidP="00EF4AAF">
      <w:pPr>
        <w:rPr>
          <w:lang w:val="en-US"/>
        </w:rPr>
      </w:pPr>
    </w:p>
    <w:sectPr w:rsidR="00533B27" w:rsidRPr="00167743" w:rsidSect="00C236F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D9" w:rsidRDefault="007E25D9" w:rsidP="007C518A">
      <w:r>
        <w:separator/>
      </w:r>
    </w:p>
  </w:endnote>
  <w:endnote w:type="continuationSeparator" w:id="0">
    <w:p w:rsidR="007E25D9" w:rsidRDefault="007E25D9"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E" w:rsidRDefault="00B63F8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rPr>
        <w:lang w:eastAsia="da-DK"/>
      </w:rPr>
      <w:drawing>
        <wp:anchor distT="0" distB="0" distL="114300" distR="114300" simplePos="0" relativeHeight="251660288" behindDoc="0" locked="0" layoutInCell="1" allowOverlap="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rPr>
        <w:lang w:eastAsia="da-DK"/>
      </w:rPr>
      <w:drawing>
        <wp:anchor distT="0" distB="0" distL="114300" distR="114300" simplePos="0" relativeHeight="251658240" behindDoc="0" locked="0" layoutInCell="1" allowOverlap="1">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anchor>
      </w:drawing>
    </w:r>
    <w:r>
      <w:rPr>
        <w:lang w:eastAsia="da-DK"/>
      </w:rPr>
      <w:drawing>
        <wp:inline distT="0" distB="0" distL="0" distR="0">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D9" w:rsidRDefault="007E25D9" w:rsidP="007C518A">
      <w:r>
        <w:separator/>
      </w:r>
    </w:p>
  </w:footnote>
  <w:footnote w:type="continuationSeparator" w:id="0">
    <w:p w:rsidR="007E25D9" w:rsidRDefault="007E25D9"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E" w:rsidRDefault="00B63F8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lang w:eastAsia="da-DK"/>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FE871B7"/>
    <w:multiLevelType w:val="hybridMultilevel"/>
    <w:tmpl w:val="BB2045D8"/>
    <w:lvl w:ilvl="0" w:tplc="7A743F1E">
      <w:numFmt w:val="bullet"/>
      <w:lvlText w:val="-"/>
      <w:lvlJc w:val="left"/>
      <w:pPr>
        <w:ind w:left="720" w:hanging="360"/>
      </w:pPr>
      <w:rPr>
        <w:rFonts w:ascii="Times New Roman" w:eastAsia="Calibr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513D"/>
    <w:rsid w:val="00027484"/>
    <w:rsid w:val="00037621"/>
    <w:rsid w:val="0004077A"/>
    <w:rsid w:val="0004407D"/>
    <w:rsid w:val="00050252"/>
    <w:rsid w:val="00054005"/>
    <w:rsid w:val="0006025F"/>
    <w:rsid w:val="000615AF"/>
    <w:rsid w:val="00062510"/>
    <w:rsid w:val="000637D1"/>
    <w:rsid w:val="00071B49"/>
    <w:rsid w:val="00075DFB"/>
    <w:rsid w:val="00084350"/>
    <w:rsid w:val="00084D3F"/>
    <w:rsid w:val="00086417"/>
    <w:rsid w:val="00091C4A"/>
    <w:rsid w:val="00092571"/>
    <w:rsid w:val="00092AAC"/>
    <w:rsid w:val="00095F7E"/>
    <w:rsid w:val="000B0EA2"/>
    <w:rsid w:val="000B32CD"/>
    <w:rsid w:val="000B47EC"/>
    <w:rsid w:val="000B5418"/>
    <w:rsid w:val="000C281E"/>
    <w:rsid w:val="000C2F1E"/>
    <w:rsid w:val="000C3139"/>
    <w:rsid w:val="000C3768"/>
    <w:rsid w:val="000C5EC5"/>
    <w:rsid w:val="000E12F0"/>
    <w:rsid w:val="000E1885"/>
    <w:rsid w:val="000E1BAA"/>
    <w:rsid w:val="000E479B"/>
    <w:rsid w:val="000E7886"/>
    <w:rsid w:val="000F2277"/>
    <w:rsid w:val="000F5BD7"/>
    <w:rsid w:val="000F70BC"/>
    <w:rsid w:val="0010116A"/>
    <w:rsid w:val="001029B7"/>
    <w:rsid w:val="0010414A"/>
    <w:rsid w:val="00116CB3"/>
    <w:rsid w:val="001213BB"/>
    <w:rsid w:val="001225B0"/>
    <w:rsid w:val="00132F66"/>
    <w:rsid w:val="001334A4"/>
    <w:rsid w:val="00133E89"/>
    <w:rsid w:val="00137FA8"/>
    <w:rsid w:val="0014538F"/>
    <w:rsid w:val="001514AA"/>
    <w:rsid w:val="001536B6"/>
    <w:rsid w:val="00161262"/>
    <w:rsid w:val="00167743"/>
    <w:rsid w:val="0017299B"/>
    <w:rsid w:val="0017525B"/>
    <w:rsid w:val="001867C5"/>
    <w:rsid w:val="00194E9B"/>
    <w:rsid w:val="001A48FF"/>
    <w:rsid w:val="001A4E7F"/>
    <w:rsid w:val="001A7E8C"/>
    <w:rsid w:val="001B419E"/>
    <w:rsid w:val="001B4677"/>
    <w:rsid w:val="001E2BF0"/>
    <w:rsid w:val="001E5953"/>
    <w:rsid w:val="001E64EC"/>
    <w:rsid w:val="001E7C15"/>
    <w:rsid w:val="001F0D26"/>
    <w:rsid w:val="001F1956"/>
    <w:rsid w:val="0021248F"/>
    <w:rsid w:val="002156A6"/>
    <w:rsid w:val="0022125A"/>
    <w:rsid w:val="00221DD7"/>
    <w:rsid w:val="00232BB8"/>
    <w:rsid w:val="00233475"/>
    <w:rsid w:val="00234536"/>
    <w:rsid w:val="00240EFE"/>
    <w:rsid w:val="00243801"/>
    <w:rsid w:val="00245478"/>
    <w:rsid w:val="00251323"/>
    <w:rsid w:val="00251E62"/>
    <w:rsid w:val="00254AED"/>
    <w:rsid w:val="0025502B"/>
    <w:rsid w:val="002552E7"/>
    <w:rsid w:val="002604AB"/>
    <w:rsid w:val="002667BC"/>
    <w:rsid w:val="00267406"/>
    <w:rsid w:val="00272E45"/>
    <w:rsid w:val="00282CD6"/>
    <w:rsid w:val="00283B2A"/>
    <w:rsid w:val="002871E5"/>
    <w:rsid w:val="002948FB"/>
    <w:rsid w:val="002954BA"/>
    <w:rsid w:val="002A18AF"/>
    <w:rsid w:val="002A6366"/>
    <w:rsid w:val="002B733B"/>
    <w:rsid w:val="002C182F"/>
    <w:rsid w:val="002D2BF5"/>
    <w:rsid w:val="002E0AE4"/>
    <w:rsid w:val="002F6997"/>
    <w:rsid w:val="0030079A"/>
    <w:rsid w:val="00300A4D"/>
    <w:rsid w:val="00312B74"/>
    <w:rsid w:val="00317B67"/>
    <w:rsid w:val="003203EE"/>
    <w:rsid w:val="003221B4"/>
    <w:rsid w:val="00330326"/>
    <w:rsid w:val="00342F23"/>
    <w:rsid w:val="003442E9"/>
    <w:rsid w:val="0034692A"/>
    <w:rsid w:val="00346B11"/>
    <w:rsid w:val="00357DF4"/>
    <w:rsid w:val="00360A87"/>
    <w:rsid w:val="00360A8C"/>
    <w:rsid w:val="003834EE"/>
    <w:rsid w:val="00384005"/>
    <w:rsid w:val="00385833"/>
    <w:rsid w:val="00386E16"/>
    <w:rsid w:val="00387422"/>
    <w:rsid w:val="00390372"/>
    <w:rsid w:val="003B2912"/>
    <w:rsid w:val="003B3952"/>
    <w:rsid w:val="003B59BF"/>
    <w:rsid w:val="003C099A"/>
    <w:rsid w:val="003C6278"/>
    <w:rsid w:val="003C7B0F"/>
    <w:rsid w:val="003D2555"/>
    <w:rsid w:val="003D7500"/>
    <w:rsid w:val="003E1DE9"/>
    <w:rsid w:val="003E3186"/>
    <w:rsid w:val="003E513E"/>
    <w:rsid w:val="003F0934"/>
    <w:rsid w:val="003F236D"/>
    <w:rsid w:val="003F3C78"/>
    <w:rsid w:val="003F53B6"/>
    <w:rsid w:val="003F6934"/>
    <w:rsid w:val="00414C1E"/>
    <w:rsid w:val="00417F5E"/>
    <w:rsid w:val="00442D9F"/>
    <w:rsid w:val="00451B80"/>
    <w:rsid w:val="00452E6E"/>
    <w:rsid w:val="00456B98"/>
    <w:rsid w:val="004605D4"/>
    <w:rsid w:val="004647EA"/>
    <w:rsid w:val="00471BA6"/>
    <w:rsid w:val="004774A7"/>
    <w:rsid w:val="00492600"/>
    <w:rsid w:val="004947EE"/>
    <w:rsid w:val="00495AC1"/>
    <w:rsid w:val="0049693E"/>
    <w:rsid w:val="004A6D89"/>
    <w:rsid w:val="004B179C"/>
    <w:rsid w:val="004B202F"/>
    <w:rsid w:val="004B3558"/>
    <w:rsid w:val="004B61EC"/>
    <w:rsid w:val="004C064A"/>
    <w:rsid w:val="004C1515"/>
    <w:rsid w:val="004C45D3"/>
    <w:rsid w:val="004C4D9C"/>
    <w:rsid w:val="004C6158"/>
    <w:rsid w:val="004C6210"/>
    <w:rsid w:val="004D02FF"/>
    <w:rsid w:val="004D31CA"/>
    <w:rsid w:val="004D3747"/>
    <w:rsid w:val="004E22F4"/>
    <w:rsid w:val="004F166B"/>
    <w:rsid w:val="00503471"/>
    <w:rsid w:val="00504481"/>
    <w:rsid w:val="0050472C"/>
    <w:rsid w:val="00504AAD"/>
    <w:rsid w:val="00504B6D"/>
    <w:rsid w:val="00507BCA"/>
    <w:rsid w:val="00510C40"/>
    <w:rsid w:val="005131D3"/>
    <w:rsid w:val="00523619"/>
    <w:rsid w:val="005322EB"/>
    <w:rsid w:val="005327AF"/>
    <w:rsid w:val="00532BEF"/>
    <w:rsid w:val="00533B27"/>
    <w:rsid w:val="005346F1"/>
    <w:rsid w:val="00536196"/>
    <w:rsid w:val="0053756F"/>
    <w:rsid w:val="00541C27"/>
    <w:rsid w:val="00543A87"/>
    <w:rsid w:val="00555B7A"/>
    <w:rsid w:val="0056529F"/>
    <w:rsid w:val="005662DA"/>
    <w:rsid w:val="00572CD5"/>
    <w:rsid w:val="005834CD"/>
    <w:rsid w:val="00592046"/>
    <w:rsid w:val="0059646F"/>
    <w:rsid w:val="005A281C"/>
    <w:rsid w:val="005A403E"/>
    <w:rsid w:val="005A4622"/>
    <w:rsid w:val="005A76B4"/>
    <w:rsid w:val="005C3F42"/>
    <w:rsid w:val="005D14DA"/>
    <w:rsid w:val="005D47D4"/>
    <w:rsid w:val="005D76BB"/>
    <w:rsid w:val="005E125D"/>
    <w:rsid w:val="005E139B"/>
    <w:rsid w:val="005E3251"/>
    <w:rsid w:val="005E3DEF"/>
    <w:rsid w:val="005F0EC5"/>
    <w:rsid w:val="005F0FBE"/>
    <w:rsid w:val="00605BFD"/>
    <w:rsid w:val="006060EC"/>
    <w:rsid w:val="006111EE"/>
    <w:rsid w:val="00617DD8"/>
    <w:rsid w:val="00624100"/>
    <w:rsid w:val="00624C73"/>
    <w:rsid w:val="00624FFA"/>
    <w:rsid w:val="00625322"/>
    <w:rsid w:val="00632454"/>
    <w:rsid w:val="00641978"/>
    <w:rsid w:val="00647088"/>
    <w:rsid w:val="0065693E"/>
    <w:rsid w:val="00656AF9"/>
    <w:rsid w:val="00660F96"/>
    <w:rsid w:val="006662A8"/>
    <w:rsid w:val="00670302"/>
    <w:rsid w:val="00672DA3"/>
    <w:rsid w:val="006730D7"/>
    <w:rsid w:val="006778CD"/>
    <w:rsid w:val="00680D55"/>
    <w:rsid w:val="006822F7"/>
    <w:rsid w:val="00694E32"/>
    <w:rsid w:val="00694F25"/>
    <w:rsid w:val="006A154C"/>
    <w:rsid w:val="006A7F2F"/>
    <w:rsid w:val="006B578F"/>
    <w:rsid w:val="006C04E8"/>
    <w:rsid w:val="006C1E9F"/>
    <w:rsid w:val="006C3C5F"/>
    <w:rsid w:val="006C70AE"/>
    <w:rsid w:val="006C7D41"/>
    <w:rsid w:val="006D5CC2"/>
    <w:rsid w:val="006E3A8F"/>
    <w:rsid w:val="006E3CA3"/>
    <w:rsid w:val="006F3FD2"/>
    <w:rsid w:val="00705F7D"/>
    <w:rsid w:val="007060E1"/>
    <w:rsid w:val="007157EC"/>
    <w:rsid w:val="00725153"/>
    <w:rsid w:val="007251DC"/>
    <w:rsid w:val="00733D28"/>
    <w:rsid w:val="00733DAC"/>
    <w:rsid w:val="00742C98"/>
    <w:rsid w:val="00744F78"/>
    <w:rsid w:val="00746267"/>
    <w:rsid w:val="00750539"/>
    <w:rsid w:val="00750F9A"/>
    <w:rsid w:val="007513B6"/>
    <w:rsid w:val="0075774A"/>
    <w:rsid w:val="007615AB"/>
    <w:rsid w:val="00761C5D"/>
    <w:rsid w:val="007629EB"/>
    <w:rsid w:val="00776C97"/>
    <w:rsid w:val="00776E1E"/>
    <w:rsid w:val="007825A6"/>
    <w:rsid w:val="00790C0F"/>
    <w:rsid w:val="00791BE3"/>
    <w:rsid w:val="007949DF"/>
    <w:rsid w:val="00796F7F"/>
    <w:rsid w:val="007A6A45"/>
    <w:rsid w:val="007B028C"/>
    <w:rsid w:val="007B0D14"/>
    <w:rsid w:val="007C518A"/>
    <w:rsid w:val="007C5A1D"/>
    <w:rsid w:val="007C7D83"/>
    <w:rsid w:val="007D33CE"/>
    <w:rsid w:val="007E0094"/>
    <w:rsid w:val="007E02DC"/>
    <w:rsid w:val="007E25D9"/>
    <w:rsid w:val="007E60B4"/>
    <w:rsid w:val="007F2DDD"/>
    <w:rsid w:val="00802591"/>
    <w:rsid w:val="008060CA"/>
    <w:rsid w:val="00807271"/>
    <w:rsid w:val="00807E2A"/>
    <w:rsid w:val="00813011"/>
    <w:rsid w:val="00821124"/>
    <w:rsid w:val="00823E13"/>
    <w:rsid w:val="008325B9"/>
    <w:rsid w:val="00840546"/>
    <w:rsid w:val="00842CAB"/>
    <w:rsid w:val="008435F4"/>
    <w:rsid w:val="00843B09"/>
    <w:rsid w:val="00852E6A"/>
    <w:rsid w:val="00855920"/>
    <w:rsid w:val="0086044C"/>
    <w:rsid w:val="00862DA8"/>
    <w:rsid w:val="00864CF5"/>
    <w:rsid w:val="008665D8"/>
    <w:rsid w:val="00871E57"/>
    <w:rsid w:val="00872C47"/>
    <w:rsid w:val="00876996"/>
    <w:rsid w:val="00876DF2"/>
    <w:rsid w:val="00877CB9"/>
    <w:rsid w:val="008839F1"/>
    <w:rsid w:val="008845BF"/>
    <w:rsid w:val="0089018B"/>
    <w:rsid w:val="00891363"/>
    <w:rsid w:val="0089277A"/>
    <w:rsid w:val="00893804"/>
    <w:rsid w:val="008A5641"/>
    <w:rsid w:val="008A7A44"/>
    <w:rsid w:val="008B2754"/>
    <w:rsid w:val="008B37BB"/>
    <w:rsid w:val="008B4B8F"/>
    <w:rsid w:val="008C16D4"/>
    <w:rsid w:val="008C20D6"/>
    <w:rsid w:val="008C311D"/>
    <w:rsid w:val="008C698A"/>
    <w:rsid w:val="008D2718"/>
    <w:rsid w:val="008D40A8"/>
    <w:rsid w:val="008D7D44"/>
    <w:rsid w:val="008E1F44"/>
    <w:rsid w:val="008E22BC"/>
    <w:rsid w:val="008E2CF1"/>
    <w:rsid w:val="008E628E"/>
    <w:rsid w:val="008E7CA7"/>
    <w:rsid w:val="008E7DE4"/>
    <w:rsid w:val="008F16BB"/>
    <w:rsid w:val="008F35CB"/>
    <w:rsid w:val="008F3C25"/>
    <w:rsid w:val="008F4F92"/>
    <w:rsid w:val="008F7913"/>
    <w:rsid w:val="00905E94"/>
    <w:rsid w:val="00907B38"/>
    <w:rsid w:val="009111E8"/>
    <w:rsid w:val="0091173C"/>
    <w:rsid w:val="009118B5"/>
    <w:rsid w:val="00915EDB"/>
    <w:rsid w:val="009170E7"/>
    <w:rsid w:val="009204E3"/>
    <w:rsid w:val="009224C1"/>
    <w:rsid w:val="009277AA"/>
    <w:rsid w:val="00936EC2"/>
    <w:rsid w:val="00941E0A"/>
    <w:rsid w:val="00951EFD"/>
    <w:rsid w:val="0095349D"/>
    <w:rsid w:val="0095371A"/>
    <w:rsid w:val="00957879"/>
    <w:rsid w:val="00957B44"/>
    <w:rsid w:val="00970A90"/>
    <w:rsid w:val="00972C2D"/>
    <w:rsid w:val="00973BA2"/>
    <w:rsid w:val="009751A2"/>
    <w:rsid w:val="009803EC"/>
    <w:rsid w:val="009805CB"/>
    <w:rsid w:val="00991FF4"/>
    <w:rsid w:val="0099522F"/>
    <w:rsid w:val="009A2322"/>
    <w:rsid w:val="009A552F"/>
    <w:rsid w:val="009A6B13"/>
    <w:rsid w:val="009A6DD3"/>
    <w:rsid w:val="009B2BAC"/>
    <w:rsid w:val="009B7502"/>
    <w:rsid w:val="009C5DEC"/>
    <w:rsid w:val="009C76C6"/>
    <w:rsid w:val="009D399B"/>
    <w:rsid w:val="009D3F7F"/>
    <w:rsid w:val="009D5A3F"/>
    <w:rsid w:val="009E0BA1"/>
    <w:rsid w:val="009E2787"/>
    <w:rsid w:val="009E4CA5"/>
    <w:rsid w:val="009F7BC1"/>
    <w:rsid w:val="00A04E16"/>
    <w:rsid w:val="00A1323B"/>
    <w:rsid w:val="00A206D9"/>
    <w:rsid w:val="00A22BF5"/>
    <w:rsid w:val="00A22DC8"/>
    <w:rsid w:val="00A249AF"/>
    <w:rsid w:val="00A30116"/>
    <w:rsid w:val="00A41870"/>
    <w:rsid w:val="00A46B4F"/>
    <w:rsid w:val="00A506AD"/>
    <w:rsid w:val="00A53E5F"/>
    <w:rsid w:val="00A55ED7"/>
    <w:rsid w:val="00A73985"/>
    <w:rsid w:val="00A748CE"/>
    <w:rsid w:val="00A84EE7"/>
    <w:rsid w:val="00A85507"/>
    <w:rsid w:val="00AA01A1"/>
    <w:rsid w:val="00AA6D0C"/>
    <w:rsid w:val="00AA723B"/>
    <w:rsid w:val="00AB39BD"/>
    <w:rsid w:val="00AB5EF2"/>
    <w:rsid w:val="00AC6184"/>
    <w:rsid w:val="00AD1363"/>
    <w:rsid w:val="00AD2B35"/>
    <w:rsid w:val="00AD49FD"/>
    <w:rsid w:val="00AD71BA"/>
    <w:rsid w:val="00AE31FC"/>
    <w:rsid w:val="00AE4C96"/>
    <w:rsid w:val="00AE5D6A"/>
    <w:rsid w:val="00AF34AE"/>
    <w:rsid w:val="00AF6CE7"/>
    <w:rsid w:val="00AF73D8"/>
    <w:rsid w:val="00B00C27"/>
    <w:rsid w:val="00B00FBE"/>
    <w:rsid w:val="00B017DE"/>
    <w:rsid w:val="00B07BA7"/>
    <w:rsid w:val="00B07C4C"/>
    <w:rsid w:val="00B23D68"/>
    <w:rsid w:val="00B3029C"/>
    <w:rsid w:val="00B376BE"/>
    <w:rsid w:val="00B403D6"/>
    <w:rsid w:val="00B47FC1"/>
    <w:rsid w:val="00B5473E"/>
    <w:rsid w:val="00B5514D"/>
    <w:rsid w:val="00B57905"/>
    <w:rsid w:val="00B6171F"/>
    <w:rsid w:val="00B63F8E"/>
    <w:rsid w:val="00B64509"/>
    <w:rsid w:val="00B650D5"/>
    <w:rsid w:val="00B7095E"/>
    <w:rsid w:val="00B71CE9"/>
    <w:rsid w:val="00B748E0"/>
    <w:rsid w:val="00B77D7E"/>
    <w:rsid w:val="00B81C82"/>
    <w:rsid w:val="00B82167"/>
    <w:rsid w:val="00B8552A"/>
    <w:rsid w:val="00BA1BA8"/>
    <w:rsid w:val="00BA325F"/>
    <w:rsid w:val="00BA62D4"/>
    <w:rsid w:val="00BA7EC4"/>
    <w:rsid w:val="00BB09E6"/>
    <w:rsid w:val="00BB11D9"/>
    <w:rsid w:val="00BB45A8"/>
    <w:rsid w:val="00BB514A"/>
    <w:rsid w:val="00BC12EE"/>
    <w:rsid w:val="00BC55FC"/>
    <w:rsid w:val="00BE14BF"/>
    <w:rsid w:val="00BE28D9"/>
    <w:rsid w:val="00BE6779"/>
    <w:rsid w:val="00BE721D"/>
    <w:rsid w:val="00BF31CE"/>
    <w:rsid w:val="00BF428E"/>
    <w:rsid w:val="00C01487"/>
    <w:rsid w:val="00C0693F"/>
    <w:rsid w:val="00C072FB"/>
    <w:rsid w:val="00C07373"/>
    <w:rsid w:val="00C12E66"/>
    <w:rsid w:val="00C130BF"/>
    <w:rsid w:val="00C2191B"/>
    <w:rsid w:val="00C21957"/>
    <w:rsid w:val="00C236F8"/>
    <w:rsid w:val="00C313C2"/>
    <w:rsid w:val="00C324D3"/>
    <w:rsid w:val="00C3263A"/>
    <w:rsid w:val="00C32A7E"/>
    <w:rsid w:val="00C37D78"/>
    <w:rsid w:val="00C422C4"/>
    <w:rsid w:val="00C4490A"/>
    <w:rsid w:val="00C45535"/>
    <w:rsid w:val="00C5258A"/>
    <w:rsid w:val="00C5372C"/>
    <w:rsid w:val="00C83CCF"/>
    <w:rsid w:val="00C90CC4"/>
    <w:rsid w:val="00C941E7"/>
    <w:rsid w:val="00C94AC0"/>
    <w:rsid w:val="00C9607A"/>
    <w:rsid w:val="00C974A8"/>
    <w:rsid w:val="00CA5353"/>
    <w:rsid w:val="00CA6C4C"/>
    <w:rsid w:val="00CA706C"/>
    <w:rsid w:val="00CA7820"/>
    <w:rsid w:val="00CC1EA0"/>
    <w:rsid w:val="00CD03E9"/>
    <w:rsid w:val="00CE62B0"/>
    <w:rsid w:val="00CF3F3A"/>
    <w:rsid w:val="00CF497F"/>
    <w:rsid w:val="00D017AD"/>
    <w:rsid w:val="00D01D0F"/>
    <w:rsid w:val="00D106FB"/>
    <w:rsid w:val="00D2204E"/>
    <w:rsid w:val="00D271C3"/>
    <w:rsid w:val="00D30B4A"/>
    <w:rsid w:val="00D355F2"/>
    <w:rsid w:val="00D43747"/>
    <w:rsid w:val="00D43788"/>
    <w:rsid w:val="00D53091"/>
    <w:rsid w:val="00D53705"/>
    <w:rsid w:val="00D56A3D"/>
    <w:rsid w:val="00D57568"/>
    <w:rsid w:val="00D61FED"/>
    <w:rsid w:val="00D664BE"/>
    <w:rsid w:val="00D66A08"/>
    <w:rsid w:val="00D7572E"/>
    <w:rsid w:val="00D77759"/>
    <w:rsid w:val="00D80945"/>
    <w:rsid w:val="00D81667"/>
    <w:rsid w:val="00D93C12"/>
    <w:rsid w:val="00D96BD0"/>
    <w:rsid w:val="00DA27B4"/>
    <w:rsid w:val="00DA57EB"/>
    <w:rsid w:val="00DA6F8E"/>
    <w:rsid w:val="00DA7506"/>
    <w:rsid w:val="00DB1429"/>
    <w:rsid w:val="00DB28DF"/>
    <w:rsid w:val="00DB40C5"/>
    <w:rsid w:val="00DB414C"/>
    <w:rsid w:val="00DC01F3"/>
    <w:rsid w:val="00DC4110"/>
    <w:rsid w:val="00DC4491"/>
    <w:rsid w:val="00DC6E3E"/>
    <w:rsid w:val="00DE172C"/>
    <w:rsid w:val="00DE2DFC"/>
    <w:rsid w:val="00DE353F"/>
    <w:rsid w:val="00DE59A6"/>
    <w:rsid w:val="00DF4445"/>
    <w:rsid w:val="00E00828"/>
    <w:rsid w:val="00E0698D"/>
    <w:rsid w:val="00E15595"/>
    <w:rsid w:val="00E22779"/>
    <w:rsid w:val="00E25474"/>
    <w:rsid w:val="00E30D9C"/>
    <w:rsid w:val="00E3205C"/>
    <w:rsid w:val="00E342C2"/>
    <w:rsid w:val="00E3481D"/>
    <w:rsid w:val="00E34963"/>
    <w:rsid w:val="00E354A0"/>
    <w:rsid w:val="00E40427"/>
    <w:rsid w:val="00E40D9A"/>
    <w:rsid w:val="00E4243F"/>
    <w:rsid w:val="00E655A1"/>
    <w:rsid w:val="00E77468"/>
    <w:rsid w:val="00E80DDE"/>
    <w:rsid w:val="00E829FE"/>
    <w:rsid w:val="00E844B5"/>
    <w:rsid w:val="00E935EE"/>
    <w:rsid w:val="00E950C4"/>
    <w:rsid w:val="00E95160"/>
    <w:rsid w:val="00EA77D7"/>
    <w:rsid w:val="00EB639D"/>
    <w:rsid w:val="00EE040D"/>
    <w:rsid w:val="00EE219C"/>
    <w:rsid w:val="00EE4934"/>
    <w:rsid w:val="00EE56D1"/>
    <w:rsid w:val="00EE5CB7"/>
    <w:rsid w:val="00EF2AC8"/>
    <w:rsid w:val="00EF4AAF"/>
    <w:rsid w:val="00F01FDB"/>
    <w:rsid w:val="00F02286"/>
    <w:rsid w:val="00F026D4"/>
    <w:rsid w:val="00F03667"/>
    <w:rsid w:val="00F03F2C"/>
    <w:rsid w:val="00F04219"/>
    <w:rsid w:val="00F04501"/>
    <w:rsid w:val="00F10459"/>
    <w:rsid w:val="00F1066C"/>
    <w:rsid w:val="00F15A2D"/>
    <w:rsid w:val="00F21354"/>
    <w:rsid w:val="00F21B72"/>
    <w:rsid w:val="00F30CD0"/>
    <w:rsid w:val="00F342F1"/>
    <w:rsid w:val="00F357D2"/>
    <w:rsid w:val="00F40291"/>
    <w:rsid w:val="00F40A56"/>
    <w:rsid w:val="00F40AA8"/>
    <w:rsid w:val="00F5276B"/>
    <w:rsid w:val="00F53130"/>
    <w:rsid w:val="00F60F40"/>
    <w:rsid w:val="00F614D0"/>
    <w:rsid w:val="00F72B3B"/>
    <w:rsid w:val="00F754AF"/>
    <w:rsid w:val="00F824F3"/>
    <w:rsid w:val="00F95EBB"/>
    <w:rsid w:val="00FA658D"/>
    <w:rsid w:val="00FB14AF"/>
    <w:rsid w:val="00FB4ABF"/>
    <w:rsid w:val="00FB4D0C"/>
    <w:rsid w:val="00FC1A7B"/>
    <w:rsid w:val="00FC1ABB"/>
    <w:rsid w:val="00FC2C48"/>
    <w:rsid w:val="00FC2C69"/>
    <w:rsid w:val="00FD3BCD"/>
    <w:rsid w:val="00FD75D9"/>
    <w:rsid w:val="00FE5749"/>
    <w:rsid w:val="00FF16AB"/>
    <w:rsid w:val="00FF471F"/>
    <w:rsid w:val="00FF47EA"/>
    <w:rsid w:val="00FF64A6"/>
    <w:rsid w:val="00FF6B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character" w:styleId="Kommentarhenvisning">
    <w:name w:val="annotation reference"/>
    <w:basedOn w:val="Standardskrifttypeiafsnit"/>
    <w:semiHidden/>
    <w:rsid w:val="00B63F8E"/>
    <w:rPr>
      <w:sz w:val="16"/>
      <w:szCs w:val="16"/>
    </w:rPr>
  </w:style>
  <w:style w:type="paragraph" w:styleId="Kommentartekst">
    <w:name w:val="annotation text"/>
    <w:basedOn w:val="Normal"/>
    <w:link w:val="KommentartekstTegn"/>
    <w:semiHidden/>
    <w:rsid w:val="00B63F8E"/>
    <w:pPr>
      <w:spacing w:line="240" w:lineRule="auto"/>
    </w:pPr>
  </w:style>
  <w:style w:type="character" w:customStyle="1" w:styleId="KommentartekstTegn">
    <w:name w:val="Kommentartekst Tegn"/>
    <w:basedOn w:val="Standardskrifttypeiafsnit"/>
    <w:link w:val="Kommentartekst"/>
    <w:semiHidden/>
    <w:rsid w:val="00B63F8E"/>
    <w:rPr>
      <w:lang w:eastAsia="en-US"/>
    </w:rPr>
  </w:style>
  <w:style w:type="paragraph" w:styleId="Kommentaremne">
    <w:name w:val="annotation subject"/>
    <w:basedOn w:val="Kommentartekst"/>
    <w:next w:val="Kommentartekst"/>
    <w:link w:val="KommentaremneTegn"/>
    <w:semiHidden/>
    <w:rsid w:val="00B63F8E"/>
    <w:rPr>
      <w:b/>
      <w:bCs/>
    </w:rPr>
  </w:style>
  <w:style w:type="character" w:customStyle="1" w:styleId="KommentaremneTegn">
    <w:name w:val="Kommentaremne Tegn"/>
    <w:basedOn w:val="KommentartekstTegn"/>
    <w:link w:val="Kommentaremne"/>
    <w:semiHidden/>
    <w:rsid w:val="00B63F8E"/>
    <w:rPr>
      <w:b/>
      <w:bCs/>
      <w:lang w:eastAsia="en-US"/>
    </w:rPr>
  </w:style>
  <w:style w:type="paragraph" w:customStyle="1" w:styleId="Pa0">
    <w:name w:val="Pa0"/>
    <w:basedOn w:val="Normal"/>
    <w:next w:val="Normal"/>
    <w:uiPriority w:val="99"/>
    <w:rsid w:val="0095349D"/>
    <w:pPr>
      <w:overflowPunct/>
      <w:spacing w:line="241" w:lineRule="atLeast"/>
      <w:textAlignment w:val="auto"/>
    </w:pPr>
    <w:rPr>
      <w:rFonts w:ascii="Myriad Pro" w:eastAsiaTheme="minorHAnsi" w:hAnsi="Myriad Pro" w:cstheme="minorBidi"/>
      <w:sz w:val="24"/>
      <w:szCs w:val="24"/>
    </w:rPr>
  </w:style>
  <w:style w:type="paragraph" w:styleId="Listeafsnit">
    <w:name w:val="List Paragraph"/>
    <w:basedOn w:val="Normal"/>
    <w:uiPriority w:val="34"/>
    <w:qFormat/>
    <w:rsid w:val="00C974A8"/>
    <w:pPr>
      <w:overflowPunct/>
      <w:autoSpaceDE/>
      <w:autoSpaceDN/>
      <w:adjustRightInd/>
      <w:spacing w:line="240" w:lineRule="auto"/>
      <w:ind w:left="720"/>
      <w:textAlignment w:val="auto"/>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character" w:styleId="Kommentarhenvisning">
    <w:name w:val="annotation reference"/>
    <w:basedOn w:val="Standardskrifttypeiafsnit"/>
    <w:semiHidden/>
    <w:rsid w:val="00B63F8E"/>
    <w:rPr>
      <w:sz w:val="16"/>
      <w:szCs w:val="16"/>
    </w:rPr>
  </w:style>
  <w:style w:type="paragraph" w:styleId="Kommentartekst">
    <w:name w:val="annotation text"/>
    <w:basedOn w:val="Normal"/>
    <w:link w:val="KommentartekstTegn"/>
    <w:semiHidden/>
    <w:rsid w:val="00B63F8E"/>
    <w:pPr>
      <w:spacing w:line="240" w:lineRule="auto"/>
    </w:pPr>
  </w:style>
  <w:style w:type="character" w:customStyle="1" w:styleId="KommentartekstTegn">
    <w:name w:val="Kommentartekst Tegn"/>
    <w:basedOn w:val="Standardskrifttypeiafsnit"/>
    <w:link w:val="Kommentartekst"/>
    <w:semiHidden/>
    <w:rsid w:val="00B63F8E"/>
    <w:rPr>
      <w:lang w:eastAsia="en-US"/>
    </w:rPr>
  </w:style>
  <w:style w:type="paragraph" w:styleId="Kommentaremne">
    <w:name w:val="annotation subject"/>
    <w:basedOn w:val="Kommentartekst"/>
    <w:next w:val="Kommentartekst"/>
    <w:link w:val="KommentaremneTegn"/>
    <w:semiHidden/>
    <w:rsid w:val="00B63F8E"/>
    <w:rPr>
      <w:b/>
      <w:bCs/>
    </w:rPr>
  </w:style>
  <w:style w:type="character" w:customStyle="1" w:styleId="KommentaremneTegn">
    <w:name w:val="Kommentaremne Tegn"/>
    <w:basedOn w:val="KommentartekstTegn"/>
    <w:link w:val="Kommentaremne"/>
    <w:semiHidden/>
    <w:rsid w:val="00B63F8E"/>
    <w:rPr>
      <w:b/>
      <w:bCs/>
      <w:lang w:eastAsia="en-US"/>
    </w:rPr>
  </w:style>
  <w:style w:type="paragraph" w:customStyle="1" w:styleId="Pa0">
    <w:name w:val="Pa0"/>
    <w:basedOn w:val="Normal"/>
    <w:next w:val="Normal"/>
    <w:uiPriority w:val="99"/>
    <w:rsid w:val="0095349D"/>
    <w:pPr>
      <w:overflowPunct/>
      <w:spacing w:line="241" w:lineRule="atLeast"/>
      <w:textAlignment w:val="auto"/>
    </w:pPr>
    <w:rPr>
      <w:rFonts w:ascii="Myriad Pro" w:eastAsiaTheme="minorHAnsi" w:hAnsi="Myriad Pro" w:cstheme="minorBidi"/>
      <w:sz w:val="24"/>
      <w:szCs w:val="24"/>
    </w:rPr>
  </w:style>
  <w:style w:type="paragraph" w:styleId="Listeafsnit">
    <w:name w:val="List Paragraph"/>
    <w:basedOn w:val="Normal"/>
    <w:uiPriority w:val="34"/>
    <w:qFormat/>
    <w:rsid w:val="00C974A8"/>
    <w:pPr>
      <w:overflowPunct/>
      <w:autoSpaceDE/>
      <w:autoSpaceDN/>
      <w:adjustRightInd/>
      <w:spacing w:line="240" w:lineRule="auto"/>
      <w:ind w:left="720"/>
      <w:textAlignment w:val="auto"/>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3635">
      <w:bodyDiv w:val="1"/>
      <w:marLeft w:val="0"/>
      <w:marRight w:val="0"/>
      <w:marTop w:val="0"/>
      <w:marBottom w:val="0"/>
      <w:divBdr>
        <w:top w:val="none" w:sz="0" w:space="0" w:color="auto"/>
        <w:left w:val="none" w:sz="0" w:space="0" w:color="auto"/>
        <w:bottom w:val="none" w:sz="0" w:space="0" w:color="auto"/>
        <w:right w:val="none" w:sz="0" w:space="0" w:color="auto"/>
      </w:divBdr>
    </w:div>
    <w:div w:id="785274755">
      <w:bodyDiv w:val="1"/>
      <w:marLeft w:val="0"/>
      <w:marRight w:val="0"/>
      <w:marTop w:val="0"/>
      <w:marBottom w:val="0"/>
      <w:divBdr>
        <w:top w:val="none" w:sz="0" w:space="0" w:color="auto"/>
        <w:left w:val="none" w:sz="0" w:space="0" w:color="auto"/>
        <w:bottom w:val="none" w:sz="0" w:space="0" w:color="auto"/>
        <w:right w:val="none" w:sz="0" w:space="0" w:color="auto"/>
      </w:divBdr>
    </w:div>
    <w:div w:id="1033191727">
      <w:bodyDiv w:val="1"/>
      <w:marLeft w:val="0"/>
      <w:marRight w:val="0"/>
      <w:marTop w:val="0"/>
      <w:marBottom w:val="0"/>
      <w:divBdr>
        <w:top w:val="none" w:sz="0" w:space="0" w:color="auto"/>
        <w:left w:val="none" w:sz="0" w:space="0" w:color="auto"/>
        <w:bottom w:val="none" w:sz="0" w:space="0" w:color="auto"/>
        <w:right w:val="none" w:sz="0" w:space="0" w:color="auto"/>
      </w:divBdr>
    </w:div>
    <w:div w:id="1273049011">
      <w:bodyDiv w:val="1"/>
      <w:marLeft w:val="0"/>
      <w:marRight w:val="0"/>
      <w:marTop w:val="0"/>
      <w:marBottom w:val="0"/>
      <w:divBdr>
        <w:top w:val="none" w:sz="0" w:space="0" w:color="auto"/>
        <w:left w:val="none" w:sz="0" w:space="0" w:color="auto"/>
        <w:bottom w:val="none" w:sz="0" w:space="0" w:color="auto"/>
        <w:right w:val="none" w:sz="0" w:space="0" w:color="auto"/>
      </w:divBdr>
    </w:div>
    <w:div w:id="1845507140">
      <w:bodyDiv w:val="1"/>
      <w:marLeft w:val="0"/>
      <w:marRight w:val="0"/>
      <w:marTop w:val="0"/>
      <w:marBottom w:val="0"/>
      <w:divBdr>
        <w:top w:val="none" w:sz="0" w:space="0" w:color="auto"/>
        <w:left w:val="none" w:sz="0" w:space="0" w:color="auto"/>
        <w:bottom w:val="none" w:sz="0" w:space="0" w:color="auto"/>
        <w:right w:val="none" w:sz="0" w:space="0" w:color="auto"/>
      </w:divBdr>
    </w:div>
    <w:div w:id="19615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nrik.Schilling@natmus.d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ds.Schear.Mikkelsen@natmus.d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er.Kristian.Madsen@natmus.d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F5B9-833E-4B72-8283-5B6D67AD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6302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Klarlund, Malene</cp:lastModifiedBy>
  <cp:revision>2</cp:revision>
  <dcterms:created xsi:type="dcterms:W3CDTF">2016-01-27T10:40:00Z</dcterms:created>
  <dcterms:modified xsi:type="dcterms:W3CDTF">2016-01-27T10:40:00Z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