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8" w:rsidRPr="003D0FDE" w:rsidRDefault="00907ACF" w:rsidP="00907962">
      <w:pPr>
        <w:keepNext/>
        <w:spacing w:line="360" w:lineRule="auto"/>
        <w:ind w:right="1701"/>
        <w:outlineLvl w:val="1"/>
        <w:rPr>
          <w:rFonts w:ascii="Helvetica" w:hAnsi="Helvetica" w:cs="Arial"/>
          <w:b/>
          <w:sz w:val="22"/>
          <w:szCs w:val="22"/>
          <w:lang w:val="en-US"/>
        </w:rPr>
      </w:pPr>
      <w:r w:rsidRPr="003D0FDE">
        <w:rPr>
          <w:rFonts w:ascii="Helvetica" w:hAnsi="Helvetica"/>
          <w:b/>
          <w:bCs/>
          <w:noProof/>
          <w:lang w:eastAsia="en-GB"/>
        </w:rPr>
        <w:drawing>
          <wp:anchor distT="0" distB="0" distL="114300" distR="114300" simplePos="0" relativeHeight="251658752" behindDoc="1" locked="0" layoutInCell="1" allowOverlap="1" wp14:anchorId="228E6EC7" wp14:editId="4D3C95EB">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3D0FDE">
        <w:rPr>
          <w:rFonts w:ascii="Helvetica" w:hAnsi="Helvetica"/>
          <w:b/>
          <w:bCs/>
          <w:i/>
          <w:iCs/>
          <w:noProof/>
          <w:sz w:val="22"/>
          <w:szCs w:val="22"/>
          <w:lang w:eastAsia="en-GB"/>
        </w:rPr>
        <w:drawing>
          <wp:anchor distT="0" distB="0" distL="114300" distR="114300" simplePos="0" relativeHeight="251657728" behindDoc="1" locked="0" layoutInCell="1" allowOverlap="1" wp14:anchorId="2850391B" wp14:editId="28AB8765">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3D0FDE">
        <w:rPr>
          <w:rFonts w:ascii="Helvetica" w:hAnsi="Helvetica"/>
          <w:noProof/>
          <w:lang w:eastAsia="en-GB"/>
        </w:rPr>
        <w:drawing>
          <wp:anchor distT="0" distB="0" distL="114300" distR="114300" simplePos="0" relativeHeight="251656704" behindDoc="1" locked="0" layoutInCell="1" allowOverlap="1" wp14:anchorId="5775E536" wp14:editId="60E7394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8B2D78" w:rsidRPr="003D0FDE">
        <w:rPr>
          <w:rFonts w:ascii="Helvetica" w:hAnsi="Helvetica" w:cs="Arial"/>
          <w:b/>
          <w:bCs/>
          <w:sz w:val="22"/>
          <w:szCs w:val="22"/>
          <w:lang w:val="en-US"/>
        </w:rPr>
        <w:t>New cable glands for Ex and standard environments</w:t>
      </w:r>
    </w:p>
    <w:p w:rsidR="008B2D78" w:rsidRPr="003D0FDE" w:rsidRDefault="008B2D78" w:rsidP="008B2D78">
      <w:pPr>
        <w:spacing w:line="360" w:lineRule="auto"/>
        <w:ind w:right="2693"/>
        <w:rPr>
          <w:rFonts w:ascii="Helvetica" w:hAnsi="Helvetica" w:cs="Helvetica"/>
          <w:b/>
          <w:sz w:val="22"/>
          <w:lang w:val="en-US"/>
        </w:rPr>
      </w:pPr>
    </w:p>
    <w:p w:rsidR="008B2D78" w:rsidRPr="00907962" w:rsidRDefault="008B2D78" w:rsidP="008B2D78">
      <w:pPr>
        <w:spacing w:line="360" w:lineRule="auto"/>
        <w:ind w:right="2693"/>
        <w:rPr>
          <w:rFonts w:ascii="Helvetica" w:hAnsi="Helvetica" w:cs="Arial"/>
          <w:szCs w:val="18"/>
        </w:rPr>
      </w:pPr>
      <w:r w:rsidRPr="00907962">
        <w:rPr>
          <w:rFonts w:ascii="Helvetica" w:hAnsi="Helvetica" w:cs="Arial"/>
          <w:szCs w:val="18"/>
        </w:rPr>
        <w:t>Phoenix Contact’s new cable glands offer cable sealing and feed-</w:t>
      </w:r>
      <w:proofErr w:type="spellStart"/>
      <w:r w:rsidRPr="00907962">
        <w:rPr>
          <w:rFonts w:ascii="Helvetica" w:hAnsi="Helvetica" w:cs="Arial"/>
          <w:szCs w:val="18"/>
        </w:rPr>
        <w:t>throughs</w:t>
      </w:r>
      <w:proofErr w:type="spellEnd"/>
      <w:r w:rsidRPr="00907962">
        <w:rPr>
          <w:rFonts w:ascii="Helvetica" w:hAnsi="Helvetica" w:cs="Arial"/>
          <w:szCs w:val="18"/>
        </w:rPr>
        <w:t xml:space="preserve"> for standard as well as </w:t>
      </w:r>
      <w:proofErr w:type="gramStart"/>
      <w:r w:rsidRPr="00907962">
        <w:rPr>
          <w:rFonts w:ascii="Helvetica" w:hAnsi="Helvetica" w:cs="Arial"/>
          <w:szCs w:val="18"/>
        </w:rPr>
        <w:t>Ex</w:t>
      </w:r>
      <w:proofErr w:type="gramEnd"/>
      <w:r w:rsidRPr="00907962">
        <w:rPr>
          <w:rFonts w:ascii="Helvetica" w:hAnsi="Helvetica" w:cs="Arial"/>
          <w:szCs w:val="18"/>
        </w:rPr>
        <w:t xml:space="preserve"> environments. </w:t>
      </w:r>
    </w:p>
    <w:p w:rsidR="008B2D78" w:rsidRPr="00907962" w:rsidRDefault="008B2D78" w:rsidP="008B2D78">
      <w:pPr>
        <w:spacing w:line="360" w:lineRule="auto"/>
        <w:ind w:right="2693"/>
        <w:rPr>
          <w:rFonts w:ascii="Helvetica" w:hAnsi="Helvetica" w:cs="Arial"/>
          <w:szCs w:val="18"/>
        </w:rPr>
      </w:pPr>
    </w:p>
    <w:p w:rsidR="008B2D78" w:rsidRPr="00907962" w:rsidRDefault="008B2D78" w:rsidP="008B2D78">
      <w:pPr>
        <w:spacing w:line="360" w:lineRule="auto"/>
        <w:ind w:right="2693"/>
        <w:rPr>
          <w:rFonts w:ascii="Helvetica" w:hAnsi="Helvetica" w:cs="Arial"/>
          <w:szCs w:val="18"/>
        </w:rPr>
      </w:pPr>
      <w:r w:rsidRPr="00907962">
        <w:rPr>
          <w:rFonts w:ascii="Helvetica" w:hAnsi="Helvetica" w:cs="Arial"/>
          <w:szCs w:val="18"/>
        </w:rPr>
        <w:t xml:space="preserve">The cable glands for </w:t>
      </w:r>
      <w:proofErr w:type="gramStart"/>
      <w:r w:rsidRPr="00907962">
        <w:rPr>
          <w:rFonts w:ascii="Helvetica" w:hAnsi="Helvetica" w:cs="Arial"/>
          <w:szCs w:val="18"/>
        </w:rPr>
        <w:t>Ex</w:t>
      </w:r>
      <w:proofErr w:type="gramEnd"/>
      <w:r w:rsidRPr="00907962">
        <w:rPr>
          <w:rFonts w:ascii="Helvetica" w:hAnsi="Helvetica" w:cs="Arial"/>
          <w:szCs w:val="18"/>
        </w:rPr>
        <w:t xml:space="preserve"> applications are certified for Ex e/Ex </w:t>
      </w:r>
      <w:proofErr w:type="spellStart"/>
      <w:r w:rsidRPr="00907962">
        <w:rPr>
          <w:rFonts w:ascii="Helvetica" w:hAnsi="Helvetica" w:cs="Arial"/>
          <w:szCs w:val="18"/>
        </w:rPr>
        <w:t>i</w:t>
      </w:r>
      <w:proofErr w:type="spellEnd"/>
      <w:r w:rsidRPr="00907962">
        <w:rPr>
          <w:rFonts w:ascii="Helvetica" w:hAnsi="Helvetica" w:cs="Arial"/>
          <w:szCs w:val="18"/>
        </w:rPr>
        <w:t xml:space="preserve"> and comply with both the ATEX and </w:t>
      </w:r>
      <w:proofErr w:type="spellStart"/>
      <w:r w:rsidRPr="00907962">
        <w:rPr>
          <w:rFonts w:ascii="Helvetica" w:hAnsi="Helvetica" w:cs="Arial"/>
          <w:szCs w:val="18"/>
        </w:rPr>
        <w:t>IECEx</w:t>
      </w:r>
      <w:proofErr w:type="spellEnd"/>
      <w:r w:rsidRPr="00907962">
        <w:rPr>
          <w:rFonts w:ascii="Helvetica" w:hAnsi="Helvetica" w:cs="Arial"/>
          <w:szCs w:val="18"/>
        </w:rPr>
        <w:t xml:space="preserve"> guidelines. Accordingly, they offer the highest possible level of safety for industrial environments with explosive atmospheres. The cable glands offer a large sealing area as well as excellent strain relief thanks to the laminated clamping cage design. Vibration-proof plastic variants are designed so that the cap nuts are protected against over</w:t>
      </w:r>
      <w:r w:rsidR="00907962">
        <w:rPr>
          <w:rFonts w:ascii="Helvetica" w:hAnsi="Helvetica" w:cs="Arial"/>
          <w:szCs w:val="18"/>
        </w:rPr>
        <w:t>-</w:t>
      </w:r>
      <w:r w:rsidRPr="00907962">
        <w:rPr>
          <w:rFonts w:ascii="Helvetica" w:hAnsi="Helvetica" w:cs="Arial"/>
          <w:szCs w:val="18"/>
        </w:rPr>
        <w:t xml:space="preserve">tightening. The metal cable glands are also available as EMC variants where the shielding mesh is permanently connected via </w:t>
      </w:r>
      <w:proofErr w:type="spellStart"/>
      <w:r w:rsidRPr="00907962">
        <w:rPr>
          <w:rFonts w:ascii="Helvetica" w:hAnsi="Helvetica" w:cs="Arial"/>
          <w:szCs w:val="18"/>
        </w:rPr>
        <w:t>earthing</w:t>
      </w:r>
      <w:proofErr w:type="spellEnd"/>
      <w:r w:rsidRPr="00907962">
        <w:rPr>
          <w:rFonts w:ascii="Helvetica" w:hAnsi="Helvetica" w:cs="Arial"/>
          <w:szCs w:val="18"/>
        </w:rPr>
        <w:t xml:space="preserve"> cones.  </w:t>
      </w:r>
    </w:p>
    <w:p w:rsidR="008B2D78" w:rsidRPr="00907962" w:rsidRDefault="008B2D78" w:rsidP="008B2D78">
      <w:pPr>
        <w:spacing w:line="360" w:lineRule="auto"/>
        <w:ind w:right="2693"/>
        <w:rPr>
          <w:rFonts w:ascii="Helvetica" w:hAnsi="Helvetica" w:cs="Arial"/>
          <w:szCs w:val="18"/>
        </w:rPr>
      </w:pPr>
    </w:p>
    <w:p w:rsidR="008B2D78" w:rsidRPr="00907962" w:rsidRDefault="008B2D78" w:rsidP="008B2D78">
      <w:pPr>
        <w:spacing w:line="360" w:lineRule="auto"/>
        <w:ind w:right="2693"/>
        <w:rPr>
          <w:rFonts w:ascii="Helvetica" w:hAnsi="Helvetica" w:cs="Arial"/>
          <w:szCs w:val="18"/>
        </w:rPr>
      </w:pPr>
      <w:r w:rsidRPr="00907962">
        <w:rPr>
          <w:rFonts w:ascii="Helvetica" w:hAnsi="Helvetica" w:cs="Arial"/>
          <w:szCs w:val="18"/>
        </w:rPr>
        <w:t xml:space="preserve">The new standard cable glands are especially well-suited to applications where the cables are subjected to strong pulling forces. They ensure secure fastening of highly flexible movable conductors as well as round cables. The products with protection class IP 68 are internationally certified and offer sealing on the housing via a </w:t>
      </w:r>
      <w:r w:rsidR="00907962" w:rsidRPr="00907962">
        <w:rPr>
          <w:rFonts w:ascii="Helvetica" w:hAnsi="Helvetica" w:cs="Arial"/>
          <w:szCs w:val="18"/>
        </w:rPr>
        <w:t>moulded</w:t>
      </w:r>
      <w:bookmarkStart w:id="1" w:name="_GoBack"/>
      <w:bookmarkEnd w:id="1"/>
      <w:r w:rsidRPr="00907962">
        <w:rPr>
          <w:rFonts w:ascii="Helvetica" w:hAnsi="Helvetica" w:cs="Arial"/>
          <w:szCs w:val="18"/>
        </w:rPr>
        <w:t xml:space="preserve"> lip seal and O ring. The plastic and metal versions of the cable glands can be deployed in temperatures ranging from -40°C to +100°C.</w:t>
      </w:r>
    </w:p>
    <w:p w:rsidR="00907962" w:rsidRDefault="00907962" w:rsidP="00907962">
      <w:pPr>
        <w:spacing w:line="360" w:lineRule="auto"/>
        <w:rPr>
          <w:rFonts w:ascii="Helvetica" w:hAnsi="Helvetica"/>
          <w:b/>
          <w:lang w:val="en-US"/>
        </w:rPr>
      </w:pPr>
      <w:r>
        <w:rPr>
          <w:rFonts w:ascii="Helvetica" w:hAnsi="Helvetica"/>
          <w:b/>
          <w:lang w:val="en-US"/>
        </w:rPr>
        <w:t>ENDS</w:t>
      </w:r>
    </w:p>
    <w:p w:rsidR="00907962" w:rsidRDefault="00907962" w:rsidP="00907962">
      <w:pPr>
        <w:spacing w:line="360" w:lineRule="auto"/>
        <w:rPr>
          <w:rFonts w:ascii="Helvetica" w:hAnsi="Helvetica"/>
          <w:b/>
          <w:lang w:val="en-US"/>
        </w:rPr>
      </w:pPr>
    </w:p>
    <w:p w:rsidR="00907962" w:rsidRDefault="00907962" w:rsidP="00907962">
      <w:pPr>
        <w:spacing w:line="360" w:lineRule="auto"/>
        <w:rPr>
          <w:rFonts w:ascii="Helvetica" w:hAnsi="Helvetica"/>
          <w:b/>
          <w:lang w:val="en-US"/>
        </w:rPr>
      </w:pPr>
      <w:r>
        <w:rPr>
          <w:rFonts w:ascii="Helvetica" w:hAnsi="Helvetica"/>
          <w:b/>
          <w:lang w:val="en-US"/>
        </w:rPr>
        <w:t>March 2015</w:t>
      </w:r>
    </w:p>
    <w:p w:rsidR="004B0D6A" w:rsidRDefault="00907962" w:rsidP="00907962">
      <w:pPr>
        <w:spacing w:line="360" w:lineRule="auto"/>
        <w:rPr>
          <w:rFonts w:ascii="Helvetica" w:hAnsi="Helvetica"/>
          <w:b/>
          <w:bCs/>
          <w:lang w:val="en-US"/>
        </w:rPr>
      </w:pPr>
      <w:r>
        <w:rPr>
          <w:rFonts w:ascii="Helvetica" w:hAnsi="Helvetica"/>
          <w:b/>
          <w:bCs/>
          <w:lang w:val="en-US"/>
        </w:rPr>
        <w:t>PR</w:t>
      </w:r>
      <w:r w:rsidR="004B0D6A" w:rsidRPr="003D0FDE">
        <w:rPr>
          <w:rFonts w:ascii="Helvetica" w:hAnsi="Helvetica"/>
          <w:b/>
          <w:bCs/>
          <w:lang w:val="en-US"/>
        </w:rPr>
        <w:t>4720</w:t>
      </w:r>
      <w:r>
        <w:rPr>
          <w:rFonts w:ascii="Helvetica" w:hAnsi="Helvetica"/>
          <w:b/>
          <w:bCs/>
          <w:lang w:val="en-US"/>
        </w:rPr>
        <w:t>GB</w:t>
      </w:r>
    </w:p>
    <w:p w:rsidR="00907962" w:rsidRPr="003D0FDE" w:rsidRDefault="00907962" w:rsidP="00907962">
      <w:pPr>
        <w:spacing w:line="360" w:lineRule="auto"/>
        <w:rPr>
          <w:rFonts w:ascii="Helvetica" w:hAnsi="Helvetica"/>
          <w:b/>
          <w:lang w:val="en-US"/>
        </w:rPr>
      </w:pPr>
    </w:p>
    <w:p w:rsidR="00907962" w:rsidRDefault="00907962" w:rsidP="00907962">
      <w:pPr>
        <w:rPr>
          <w:rFonts w:ascii="Arial" w:hAnsi="Arial" w:cs="Arial"/>
        </w:rPr>
      </w:pPr>
      <w:r>
        <w:rPr>
          <w:rFonts w:ascii="Arial" w:hAnsi="Arial" w:cs="Arial"/>
        </w:rPr>
        <w:t>Phoenix Contact Ltd</w:t>
      </w:r>
    </w:p>
    <w:p w:rsidR="00907962" w:rsidRDefault="00907962" w:rsidP="0090796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907962" w:rsidRDefault="00907962" w:rsidP="00907962">
      <w:pPr>
        <w:rPr>
          <w:rFonts w:ascii="Arial" w:hAnsi="Arial" w:cs="Arial"/>
        </w:rPr>
      </w:pPr>
      <w:r>
        <w:rPr>
          <w:rFonts w:ascii="Arial" w:hAnsi="Arial" w:cs="Arial"/>
        </w:rPr>
        <w:t>Telford</w:t>
      </w:r>
    </w:p>
    <w:p w:rsidR="00907962" w:rsidRDefault="00907962" w:rsidP="00907962">
      <w:pPr>
        <w:rPr>
          <w:rFonts w:ascii="Arial" w:hAnsi="Arial" w:cs="Arial"/>
        </w:rPr>
      </w:pPr>
      <w:r>
        <w:rPr>
          <w:rFonts w:ascii="Arial" w:hAnsi="Arial" w:cs="Arial"/>
        </w:rPr>
        <w:t>Shropshire</w:t>
      </w:r>
    </w:p>
    <w:p w:rsidR="00907962" w:rsidRDefault="00907962" w:rsidP="00907962">
      <w:pPr>
        <w:rPr>
          <w:rFonts w:ascii="Arial" w:hAnsi="Arial" w:cs="Arial"/>
        </w:rPr>
      </w:pPr>
      <w:r>
        <w:rPr>
          <w:rFonts w:ascii="Arial" w:hAnsi="Arial" w:cs="Arial"/>
        </w:rPr>
        <w:t>TF7 4PG</w:t>
      </w:r>
    </w:p>
    <w:p w:rsidR="00907962" w:rsidRDefault="00907962" w:rsidP="00907962">
      <w:pPr>
        <w:rPr>
          <w:rFonts w:ascii="Arial" w:hAnsi="Arial" w:cs="Arial"/>
        </w:rPr>
      </w:pPr>
      <w:r>
        <w:rPr>
          <w:rFonts w:ascii="Arial" w:hAnsi="Arial" w:cs="Arial"/>
        </w:rPr>
        <w:t>Tel: 0845 881 2222</w:t>
      </w:r>
    </w:p>
    <w:p w:rsidR="00907962" w:rsidRDefault="00907962" w:rsidP="00907962">
      <w:pPr>
        <w:rPr>
          <w:rFonts w:ascii="Arial" w:hAnsi="Arial" w:cs="Arial"/>
        </w:rPr>
      </w:pPr>
      <w:r>
        <w:rPr>
          <w:rFonts w:ascii="Arial" w:hAnsi="Arial" w:cs="Arial"/>
        </w:rPr>
        <w:t>Fax: 0845 881 2211</w:t>
      </w:r>
    </w:p>
    <w:p w:rsidR="00907962" w:rsidRDefault="00907962" w:rsidP="00907962">
      <w:pPr>
        <w:rPr>
          <w:rFonts w:ascii="Arial" w:hAnsi="Arial" w:cs="Arial"/>
        </w:rPr>
      </w:pPr>
      <w:hyperlink r:id="rId9" w:history="1">
        <w:r>
          <w:rPr>
            <w:rStyle w:val="Hyperlink"/>
            <w:rFonts w:ascii="Arial" w:hAnsi="Arial" w:cs="Arial"/>
          </w:rPr>
          <w:t>www.phoenixcontact.co.uk</w:t>
        </w:r>
      </w:hyperlink>
    </w:p>
    <w:p w:rsidR="00907962" w:rsidRDefault="00907962" w:rsidP="00907962">
      <w:pPr>
        <w:rPr>
          <w:rFonts w:ascii="Arial" w:hAnsi="Arial" w:cs="Arial"/>
        </w:rPr>
      </w:pPr>
      <w:hyperlink r:id="rId10" w:history="1">
        <w:r>
          <w:rPr>
            <w:rStyle w:val="Hyperlink"/>
            <w:rFonts w:ascii="Arial" w:hAnsi="Arial" w:cs="Arial"/>
          </w:rPr>
          <w:t>info@phoenixcontact.co.uk</w:t>
        </w:r>
      </w:hyperlink>
    </w:p>
    <w:p w:rsidR="00907962" w:rsidRDefault="00907962" w:rsidP="00907962">
      <w:pPr>
        <w:rPr>
          <w:rFonts w:ascii="Arial" w:hAnsi="Arial" w:cs="Arial"/>
        </w:rPr>
      </w:pPr>
    </w:p>
    <w:p w:rsidR="00907962" w:rsidRPr="00907962" w:rsidRDefault="00907962" w:rsidP="00907962">
      <w:pPr>
        <w:rPr>
          <w:rFonts w:ascii="Arial" w:hAnsi="Arial" w:cs="Arial"/>
          <w:b/>
          <w:sz w:val="18"/>
        </w:rPr>
      </w:pPr>
      <w:r w:rsidRPr="00907962">
        <w:rPr>
          <w:rFonts w:ascii="Arial" w:hAnsi="Arial" w:cs="Arial"/>
          <w:b/>
          <w:sz w:val="18"/>
        </w:rPr>
        <w:t>For news updates from Phoenix Contact visit:</w:t>
      </w:r>
    </w:p>
    <w:p w:rsidR="00907962" w:rsidRPr="00907962" w:rsidRDefault="00907962" w:rsidP="00907962">
      <w:pPr>
        <w:rPr>
          <w:rFonts w:ascii="Arial" w:hAnsi="Arial" w:cs="Arial"/>
          <w:sz w:val="18"/>
        </w:rPr>
      </w:pPr>
      <w:r w:rsidRPr="00907962">
        <w:rPr>
          <w:rFonts w:ascii="Arial" w:hAnsi="Arial" w:cs="Arial"/>
          <w:b/>
          <w:sz w:val="18"/>
        </w:rPr>
        <w:t>Phoenix Contact Press Room</w:t>
      </w:r>
      <w:r w:rsidRPr="00907962">
        <w:rPr>
          <w:rFonts w:ascii="Arial" w:hAnsi="Arial" w:cs="Arial"/>
          <w:sz w:val="18"/>
        </w:rPr>
        <w:t xml:space="preserve"> – http://www.mynewsdesk.com/uk/phoenix-contact-uk</w:t>
      </w:r>
    </w:p>
    <w:p w:rsidR="00907962" w:rsidRPr="00907962" w:rsidRDefault="00907962" w:rsidP="00907962">
      <w:pPr>
        <w:rPr>
          <w:rFonts w:ascii="Arial" w:hAnsi="Arial" w:cs="Arial"/>
          <w:sz w:val="18"/>
        </w:rPr>
      </w:pPr>
      <w:r w:rsidRPr="00907962">
        <w:rPr>
          <w:rFonts w:ascii="Arial" w:hAnsi="Arial" w:cs="Arial"/>
          <w:b/>
          <w:sz w:val="18"/>
        </w:rPr>
        <w:t>Twitter</w:t>
      </w:r>
      <w:r w:rsidRPr="00907962">
        <w:rPr>
          <w:rFonts w:ascii="Arial" w:hAnsi="Arial" w:cs="Arial"/>
          <w:sz w:val="18"/>
        </w:rPr>
        <w:t xml:space="preserve"> - @</w:t>
      </w:r>
      <w:proofErr w:type="spellStart"/>
      <w:r w:rsidRPr="00907962">
        <w:rPr>
          <w:rFonts w:ascii="Arial" w:hAnsi="Arial" w:cs="Arial"/>
          <w:sz w:val="18"/>
        </w:rPr>
        <w:t>phoenixcontactu</w:t>
      </w:r>
      <w:proofErr w:type="spellEnd"/>
    </w:p>
    <w:p w:rsidR="00907962" w:rsidRPr="00907962" w:rsidRDefault="00907962" w:rsidP="00907962">
      <w:pPr>
        <w:rPr>
          <w:rFonts w:ascii="Arial" w:hAnsi="Arial" w:cs="Arial"/>
          <w:sz w:val="18"/>
        </w:rPr>
      </w:pPr>
      <w:r w:rsidRPr="00907962">
        <w:rPr>
          <w:rFonts w:ascii="Arial" w:hAnsi="Arial" w:cs="Arial"/>
          <w:b/>
          <w:sz w:val="18"/>
        </w:rPr>
        <w:t>YouTube</w:t>
      </w:r>
      <w:r w:rsidRPr="00907962">
        <w:rPr>
          <w:rFonts w:ascii="Arial" w:hAnsi="Arial" w:cs="Arial"/>
          <w:sz w:val="18"/>
        </w:rPr>
        <w:t xml:space="preserve"> – Phoenix Contact UK</w:t>
      </w:r>
    </w:p>
    <w:p w:rsidR="00907962" w:rsidRPr="00907962" w:rsidRDefault="00907962" w:rsidP="00907962">
      <w:pPr>
        <w:rPr>
          <w:rFonts w:ascii="Arial" w:hAnsi="Arial" w:cs="Arial"/>
          <w:sz w:val="22"/>
          <w:szCs w:val="24"/>
        </w:rPr>
      </w:pPr>
      <w:r w:rsidRPr="00907962">
        <w:rPr>
          <w:rFonts w:ascii="Arial" w:hAnsi="Arial" w:cs="Arial"/>
          <w:sz w:val="18"/>
        </w:rPr>
        <w:t>Blog - phoenixcontactuk.wordpress.com</w:t>
      </w:r>
    </w:p>
    <w:sectPr w:rsidR="00907962" w:rsidRPr="00907962" w:rsidSect="00A32302">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62" w:rsidRDefault="00907962" w:rsidP="00907962">
    <w:pPr>
      <w:rPr>
        <w:rFonts w:ascii="Arial" w:hAnsi="Arial" w:cs="Arial"/>
      </w:rPr>
    </w:pPr>
    <w:r>
      <w:rPr>
        <w:rFonts w:ascii="Arial" w:hAnsi="Arial" w:cs="Arial"/>
      </w:rPr>
      <w:t>For further information on this press release please contact:</w:t>
    </w:r>
  </w:p>
  <w:p w:rsidR="00907962" w:rsidRDefault="00907962" w:rsidP="00907962">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907962" w:rsidRPr="003D0FDE" w:rsidRDefault="00907962" w:rsidP="00907962">
    <w:pPr>
      <w:spacing w:line="360" w:lineRule="auto"/>
      <w:rPr>
        <w:rFonts w:ascii="Helvetica" w:hAnsi="Helvetica"/>
        <w:b/>
        <w:lang w:val="en-US"/>
      </w:rPr>
    </w:pPr>
    <w:r>
      <w:rPr>
        <w:rFonts w:ascii="Arial" w:hAnsi="Arial" w:cs="Arial"/>
      </w:rPr>
      <w:t xml:space="preserve">Becky Smith DD 01952 681756 </w:t>
    </w:r>
    <w:hyperlink r:id="rId1" w:history="1">
      <w:r>
        <w:rPr>
          <w:rStyle w:val="Hyperlink"/>
          <w:rFonts w:ascii="Arial" w:hAnsi="Arial" w:cs="Arial"/>
        </w:rPr>
        <w:t>bsmith@phoenixcontact.com</w:t>
      </w:r>
    </w:hyperlink>
  </w:p>
  <w:p w:rsidR="007E44B2" w:rsidRPr="00907962" w:rsidRDefault="007E44B2" w:rsidP="00907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noProof/>
        <w:sz w:val="40"/>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365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6E16"/>
    <w:rsid w:val="000074CD"/>
    <w:rsid w:val="00007C59"/>
    <w:rsid w:val="000100F6"/>
    <w:rsid w:val="0001188E"/>
    <w:rsid w:val="0001266E"/>
    <w:rsid w:val="00014589"/>
    <w:rsid w:val="00014B44"/>
    <w:rsid w:val="0001627B"/>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C47"/>
    <w:rsid w:val="00057DD3"/>
    <w:rsid w:val="000635E0"/>
    <w:rsid w:val="00063A78"/>
    <w:rsid w:val="00064DFD"/>
    <w:rsid w:val="0006772F"/>
    <w:rsid w:val="00070936"/>
    <w:rsid w:val="000709CF"/>
    <w:rsid w:val="0007256B"/>
    <w:rsid w:val="00075BFA"/>
    <w:rsid w:val="000768F0"/>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32E6"/>
    <w:rsid w:val="000B46F4"/>
    <w:rsid w:val="000B5D22"/>
    <w:rsid w:val="000B776F"/>
    <w:rsid w:val="000C1177"/>
    <w:rsid w:val="000C20FC"/>
    <w:rsid w:val="000C51B2"/>
    <w:rsid w:val="000C52FF"/>
    <w:rsid w:val="000C6335"/>
    <w:rsid w:val="000D01EC"/>
    <w:rsid w:val="000D3E40"/>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0AD9"/>
    <w:rsid w:val="00102509"/>
    <w:rsid w:val="001025EA"/>
    <w:rsid w:val="00102FB4"/>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57FB4"/>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2EFC"/>
    <w:rsid w:val="001B3B27"/>
    <w:rsid w:val="001B4E24"/>
    <w:rsid w:val="001B4F01"/>
    <w:rsid w:val="001B6292"/>
    <w:rsid w:val="001C178E"/>
    <w:rsid w:val="001C3A65"/>
    <w:rsid w:val="001C532B"/>
    <w:rsid w:val="001C6A39"/>
    <w:rsid w:val="001C7DE8"/>
    <w:rsid w:val="001D2E19"/>
    <w:rsid w:val="001D2FDB"/>
    <w:rsid w:val="001E2021"/>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8172D"/>
    <w:rsid w:val="00290BBC"/>
    <w:rsid w:val="00292506"/>
    <w:rsid w:val="00292E1E"/>
    <w:rsid w:val="00293A83"/>
    <w:rsid w:val="00293D02"/>
    <w:rsid w:val="00294BE3"/>
    <w:rsid w:val="00296487"/>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0CA4"/>
    <w:rsid w:val="002E10A9"/>
    <w:rsid w:val="002E388C"/>
    <w:rsid w:val="002E405E"/>
    <w:rsid w:val="002E7739"/>
    <w:rsid w:val="002F21B5"/>
    <w:rsid w:val="002F35CF"/>
    <w:rsid w:val="002F538D"/>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E58"/>
    <w:rsid w:val="00351F23"/>
    <w:rsid w:val="0035480D"/>
    <w:rsid w:val="00355EDB"/>
    <w:rsid w:val="0035668B"/>
    <w:rsid w:val="00357982"/>
    <w:rsid w:val="00357E82"/>
    <w:rsid w:val="00357EF5"/>
    <w:rsid w:val="003603C8"/>
    <w:rsid w:val="00362669"/>
    <w:rsid w:val="0036392A"/>
    <w:rsid w:val="0036479B"/>
    <w:rsid w:val="003671F8"/>
    <w:rsid w:val="00370511"/>
    <w:rsid w:val="00374BAA"/>
    <w:rsid w:val="003754A6"/>
    <w:rsid w:val="003770B8"/>
    <w:rsid w:val="003774AD"/>
    <w:rsid w:val="003818A5"/>
    <w:rsid w:val="00386219"/>
    <w:rsid w:val="00386F17"/>
    <w:rsid w:val="003871B7"/>
    <w:rsid w:val="00391338"/>
    <w:rsid w:val="0039337F"/>
    <w:rsid w:val="0039441D"/>
    <w:rsid w:val="003A1D60"/>
    <w:rsid w:val="003A2FA7"/>
    <w:rsid w:val="003B05D2"/>
    <w:rsid w:val="003B1B27"/>
    <w:rsid w:val="003B25D8"/>
    <w:rsid w:val="003B29F4"/>
    <w:rsid w:val="003B3825"/>
    <w:rsid w:val="003B536A"/>
    <w:rsid w:val="003B538D"/>
    <w:rsid w:val="003B697B"/>
    <w:rsid w:val="003C473E"/>
    <w:rsid w:val="003C74A4"/>
    <w:rsid w:val="003D0FDE"/>
    <w:rsid w:val="003D31AB"/>
    <w:rsid w:val="003D65D8"/>
    <w:rsid w:val="003E2D9D"/>
    <w:rsid w:val="003E3EFA"/>
    <w:rsid w:val="003F3523"/>
    <w:rsid w:val="003F3E9B"/>
    <w:rsid w:val="003F424F"/>
    <w:rsid w:val="003F78D0"/>
    <w:rsid w:val="00402FE1"/>
    <w:rsid w:val="0040389E"/>
    <w:rsid w:val="00406B21"/>
    <w:rsid w:val="00407469"/>
    <w:rsid w:val="00407663"/>
    <w:rsid w:val="00407BF5"/>
    <w:rsid w:val="00407EED"/>
    <w:rsid w:val="00411808"/>
    <w:rsid w:val="0041262A"/>
    <w:rsid w:val="00413F8E"/>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3F2"/>
    <w:rsid w:val="00495754"/>
    <w:rsid w:val="00495B1E"/>
    <w:rsid w:val="00497E30"/>
    <w:rsid w:val="004A3B4C"/>
    <w:rsid w:val="004A64A8"/>
    <w:rsid w:val="004A7590"/>
    <w:rsid w:val="004B01E9"/>
    <w:rsid w:val="004B0D08"/>
    <w:rsid w:val="004B0D6A"/>
    <w:rsid w:val="004B1623"/>
    <w:rsid w:val="004B53B9"/>
    <w:rsid w:val="004B5CF1"/>
    <w:rsid w:val="004B62D7"/>
    <w:rsid w:val="004B69A9"/>
    <w:rsid w:val="004C240C"/>
    <w:rsid w:val="004C3C31"/>
    <w:rsid w:val="004C3D72"/>
    <w:rsid w:val="004D1B2A"/>
    <w:rsid w:val="004D4573"/>
    <w:rsid w:val="004E0491"/>
    <w:rsid w:val="004E23FD"/>
    <w:rsid w:val="004E415D"/>
    <w:rsid w:val="004E46B6"/>
    <w:rsid w:val="004E58CC"/>
    <w:rsid w:val="004E7001"/>
    <w:rsid w:val="004F08B5"/>
    <w:rsid w:val="004F09E9"/>
    <w:rsid w:val="004F0E70"/>
    <w:rsid w:val="004F4E46"/>
    <w:rsid w:val="004F543A"/>
    <w:rsid w:val="00510BD8"/>
    <w:rsid w:val="00510FE1"/>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2C6D"/>
    <w:rsid w:val="005A5A79"/>
    <w:rsid w:val="005A5E5F"/>
    <w:rsid w:val="005B6E39"/>
    <w:rsid w:val="005B71F3"/>
    <w:rsid w:val="005C028C"/>
    <w:rsid w:val="005C15D4"/>
    <w:rsid w:val="005C67CD"/>
    <w:rsid w:val="005D13E9"/>
    <w:rsid w:val="005D7213"/>
    <w:rsid w:val="005E0F4D"/>
    <w:rsid w:val="005E16D2"/>
    <w:rsid w:val="005E2482"/>
    <w:rsid w:val="005F0BE9"/>
    <w:rsid w:val="005F240E"/>
    <w:rsid w:val="005F3F01"/>
    <w:rsid w:val="005F6CEE"/>
    <w:rsid w:val="00600245"/>
    <w:rsid w:val="0060120B"/>
    <w:rsid w:val="006018F9"/>
    <w:rsid w:val="00602253"/>
    <w:rsid w:val="006022A5"/>
    <w:rsid w:val="006058CC"/>
    <w:rsid w:val="00610029"/>
    <w:rsid w:val="00610662"/>
    <w:rsid w:val="006134BB"/>
    <w:rsid w:val="006146D5"/>
    <w:rsid w:val="00617909"/>
    <w:rsid w:val="006221B9"/>
    <w:rsid w:val="006230B0"/>
    <w:rsid w:val="006266C8"/>
    <w:rsid w:val="00631186"/>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2AFF"/>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4E2"/>
    <w:rsid w:val="00710EF8"/>
    <w:rsid w:val="007131DA"/>
    <w:rsid w:val="007171AF"/>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41BF"/>
    <w:rsid w:val="00845F4C"/>
    <w:rsid w:val="00846536"/>
    <w:rsid w:val="0084686E"/>
    <w:rsid w:val="008470A8"/>
    <w:rsid w:val="00851B6C"/>
    <w:rsid w:val="0085508B"/>
    <w:rsid w:val="0086250F"/>
    <w:rsid w:val="00864529"/>
    <w:rsid w:val="008672AC"/>
    <w:rsid w:val="00867866"/>
    <w:rsid w:val="00871722"/>
    <w:rsid w:val="00872128"/>
    <w:rsid w:val="00872E27"/>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2D78"/>
    <w:rsid w:val="008B5646"/>
    <w:rsid w:val="008B704A"/>
    <w:rsid w:val="008B70FA"/>
    <w:rsid w:val="008B7D2B"/>
    <w:rsid w:val="008C082F"/>
    <w:rsid w:val="008C1D44"/>
    <w:rsid w:val="008C3D74"/>
    <w:rsid w:val="008D111E"/>
    <w:rsid w:val="008D1DE0"/>
    <w:rsid w:val="008D2327"/>
    <w:rsid w:val="008D331F"/>
    <w:rsid w:val="008D48CF"/>
    <w:rsid w:val="008D58D5"/>
    <w:rsid w:val="008D7620"/>
    <w:rsid w:val="008E3273"/>
    <w:rsid w:val="008E32EB"/>
    <w:rsid w:val="008E70B5"/>
    <w:rsid w:val="008E71C4"/>
    <w:rsid w:val="008E7A6A"/>
    <w:rsid w:val="008F3ECF"/>
    <w:rsid w:val="008F5448"/>
    <w:rsid w:val="008F7181"/>
    <w:rsid w:val="0090173B"/>
    <w:rsid w:val="009019A6"/>
    <w:rsid w:val="00905B1C"/>
    <w:rsid w:val="00906F84"/>
    <w:rsid w:val="00907962"/>
    <w:rsid w:val="00907ACF"/>
    <w:rsid w:val="00913B44"/>
    <w:rsid w:val="0091469F"/>
    <w:rsid w:val="00924627"/>
    <w:rsid w:val="009305D4"/>
    <w:rsid w:val="009324B4"/>
    <w:rsid w:val="00932682"/>
    <w:rsid w:val="00933672"/>
    <w:rsid w:val="00933E7C"/>
    <w:rsid w:val="00935B8F"/>
    <w:rsid w:val="00937E2D"/>
    <w:rsid w:val="009410DF"/>
    <w:rsid w:val="00941C46"/>
    <w:rsid w:val="009437FE"/>
    <w:rsid w:val="0094390A"/>
    <w:rsid w:val="00943E20"/>
    <w:rsid w:val="009442FA"/>
    <w:rsid w:val="00946FA3"/>
    <w:rsid w:val="00950042"/>
    <w:rsid w:val="0095408F"/>
    <w:rsid w:val="00955870"/>
    <w:rsid w:val="00955D43"/>
    <w:rsid w:val="00955EAB"/>
    <w:rsid w:val="00960570"/>
    <w:rsid w:val="00965311"/>
    <w:rsid w:val="00966E05"/>
    <w:rsid w:val="00966EC3"/>
    <w:rsid w:val="00967272"/>
    <w:rsid w:val="00967D28"/>
    <w:rsid w:val="00971A7A"/>
    <w:rsid w:val="00975430"/>
    <w:rsid w:val="00980EC4"/>
    <w:rsid w:val="00983DAB"/>
    <w:rsid w:val="0098562B"/>
    <w:rsid w:val="0098685E"/>
    <w:rsid w:val="00987501"/>
    <w:rsid w:val="009914CE"/>
    <w:rsid w:val="00993818"/>
    <w:rsid w:val="009A0D24"/>
    <w:rsid w:val="009A16BA"/>
    <w:rsid w:val="009A18F5"/>
    <w:rsid w:val="009A1C42"/>
    <w:rsid w:val="009A2C1D"/>
    <w:rsid w:val="009A4238"/>
    <w:rsid w:val="009A5E60"/>
    <w:rsid w:val="009A5F7E"/>
    <w:rsid w:val="009B0565"/>
    <w:rsid w:val="009B25D4"/>
    <w:rsid w:val="009B59EB"/>
    <w:rsid w:val="009C0530"/>
    <w:rsid w:val="009C2280"/>
    <w:rsid w:val="009C54A5"/>
    <w:rsid w:val="009D48B3"/>
    <w:rsid w:val="009E10E5"/>
    <w:rsid w:val="009E3CCA"/>
    <w:rsid w:val="009E44F2"/>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302"/>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3ABC"/>
    <w:rsid w:val="00A871D9"/>
    <w:rsid w:val="00A914F7"/>
    <w:rsid w:val="00A96F99"/>
    <w:rsid w:val="00AA027B"/>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5329"/>
    <w:rsid w:val="00B168DB"/>
    <w:rsid w:val="00B179B4"/>
    <w:rsid w:val="00B201E1"/>
    <w:rsid w:val="00B24B91"/>
    <w:rsid w:val="00B26C0E"/>
    <w:rsid w:val="00B33297"/>
    <w:rsid w:val="00B3548D"/>
    <w:rsid w:val="00B42CD9"/>
    <w:rsid w:val="00B43CBD"/>
    <w:rsid w:val="00B46634"/>
    <w:rsid w:val="00B50082"/>
    <w:rsid w:val="00B50313"/>
    <w:rsid w:val="00B51755"/>
    <w:rsid w:val="00B56330"/>
    <w:rsid w:val="00B6332D"/>
    <w:rsid w:val="00B64965"/>
    <w:rsid w:val="00B661BC"/>
    <w:rsid w:val="00B73180"/>
    <w:rsid w:val="00B766CD"/>
    <w:rsid w:val="00B807FA"/>
    <w:rsid w:val="00B81AE9"/>
    <w:rsid w:val="00B8344F"/>
    <w:rsid w:val="00B87EEA"/>
    <w:rsid w:val="00B9031C"/>
    <w:rsid w:val="00B94C10"/>
    <w:rsid w:val="00B95DA1"/>
    <w:rsid w:val="00B96EB3"/>
    <w:rsid w:val="00BA0992"/>
    <w:rsid w:val="00BA45EF"/>
    <w:rsid w:val="00BA4F2C"/>
    <w:rsid w:val="00BB079A"/>
    <w:rsid w:val="00BB0C2C"/>
    <w:rsid w:val="00BB1061"/>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08B"/>
    <w:rsid w:val="00C66197"/>
    <w:rsid w:val="00C72C52"/>
    <w:rsid w:val="00C8125F"/>
    <w:rsid w:val="00C81C5C"/>
    <w:rsid w:val="00C82243"/>
    <w:rsid w:val="00C83EE5"/>
    <w:rsid w:val="00C87171"/>
    <w:rsid w:val="00C91E53"/>
    <w:rsid w:val="00C95F3F"/>
    <w:rsid w:val="00C9745F"/>
    <w:rsid w:val="00CA0287"/>
    <w:rsid w:val="00CA1B20"/>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589"/>
    <w:rsid w:val="00CF2891"/>
    <w:rsid w:val="00CF3545"/>
    <w:rsid w:val="00CF6D57"/>
    <w:rsid w:val="00CF7F5B"/>
    <w:rsid w:val="00D011FE"/>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5F82"/>
    <w:rsid w:val="00D16A79"/>
    <w:rsid w:val="00D221F0"/>
    <w:rsid w:val="00D22CB9"/>
    <w:rsid w:val="00D23935"/>
    <w:rsid w:val="00D30ADB"/>
    <w:rsid w:val="00D32387"/>
    <w:rsid w:val="00D35EBB"/>
    <w:rsid w:val="00D3604C"/>
    <w:rsid w:val="00D40726"/>
    <w:rsid w:val="00D455DF"/>
    <w:rsid w:val="00D50443"/>
    <w:rsid w:val="00D53B32"/>
    <w:rsid w:val="00D573D8"/>
    <w:rsid w:val="00D6018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95B"/>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1E02"/>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3851"/>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A69"/>
    <w:rsid w:val="00EB4BFA"/>
    <w:rsid w:val="00EB53FF"/>
    <w:rsid w:val="00EB5D5B"/>
    <w:rsid w:val="00EC091D"/>
    <w:rsid w:val="00EC23BF"/>
    <w:rsid w:val="00EC42CA"/>
    <w:rsid w:val="00EC6025"/>
    <w:rsid w:val="00ED1B8A"/>
    <w:rsid w:val="00ED2E9F"/>
    <w:rsid w:val="00ED3376"/>
    <w:rsid w:val="00ED50DA"/>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74"/>
    <w:rsid w:val="00F56BAA"/>
    <w:rsid w:val="00F60C97"/>
    <w:rsid w:val="00F64625"/>
    <w:rsid w:val="00F64C6D"/>
    <w:rsid w:val="00F6582A"/>
    <w:rsid w:val="00F665B4"/>
    <w:rsid w:val="00F7063D"/>
    <w:rsid w:val="00F71084"/>
    <w:rsid w:val="00F711A0"/>
    <w:rsid w:val="00F717B3"/>
    <w:rsid w:val="00F72A8A"/>
    <w:rsid w:val="00F773E0"/>
    <w:rsid w:val="00F82ADD"/>
    <w:rsid w:val="00F83269"/>
    <w:rsid w:val="00F91032"/>
    <w:rsid w:val="00F92B01"/>
    <w:rsid w:val="00F943E6"/>
    <w:rsid w:val="00F94F1F"/>
    <w:rsid w:val="00F97960"/>
    <w:rsid w:val="00F97AA3"/>
    <w:rsid w:val="00FA0229"/>
    <w:rsid w:val="00FA09A0"/>
    <w:rsid w:val="00FA65E2"/>
    <w:rsid w:val="00FA67E6"/>
    <w:rsid w:val="00FA77F7"/>
    <w:rsid w:val="00FB1639"/>
    <w:rsid w:val="00FB168C"/>
    <w:rsid w:val="00FB1AE7"/>
    <w:rsid w:val="00FB4683"/>
    <w:rsid w:val="00FC03E8"/>
    <w:rsid w:val="00FC0F84"/>
    <w:rsid w:val="00FD09AA"/>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302"/>
    <w:pPr>
      <w:overflowPunct w:val="0"/>
      <w:autoSpaceDE w:val="0"/>
      <w:autoSpaceDN w:val="0"/>
      <w:adjustRightInd w:val="0"/>
      <w:textAlignment w:val="baseline"/>
    </w:pPr>
    <w:rPr>
      <w:lang w:val="en-GB"/>
    </w:rPr>
  </w:style>
  <w:style w:type="paragraph" w:styleId="Heading1">
    <w:name w:val="heading 1"/>
    <w:basedOn w:val="Normal"/>
    <w:next w:val="Normal"/>
    <w:qFormat/>
    <w:rsid w:val="00A32302"/>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2302"/>
    <w:pPr>
      <w:tabs>
        <w:tab w:val="center" w:pos="4819"/>
        <w:tab w:val="right" w:pos="9071"/>
      </w:tabs>
    </w:pPr>
  </w:style>
  <w:style w:type="paragraph" w:styleId="Header">
    <w:name w:val="header"/>
    <w:basedOn w:val="Normal"/>
    <w:rsid w:val="00A32302"/>
    <w:pPr>
      <w:tabs>
        <w:tab w:val="center" w:pos="4536"/>
        <w:tab w:val="right" w:pos="9072"/>
      </w:tabs>
    </w:pPr>
  </w:style>
  <w:style w:type="paragraph" w:styleId="BodyText">
    <w:name w:val="Body Text"/>
    <w:basedOn w:val="Normal"/>
    <w:link w:val="BodyTextChar"/>
    <w:rsid w:val="00A32302"/>
    <w:pPr>
      <w:tabs>
        <w:tab w:val="left" w:pos="5670"/>
        <w:tab w:val="left" w:pos="8080"/>
      </w:tabs>
      <w:spacing w:line="360" w:lineRule="auto"/>
    </w:pPr>
    <w:rPr>
      <w:rFonts w:ascii="Times" w:hAnsi="Times"/>
    </w:rPr>
  </w:style>
  <w:style w:type="paragraph" w:customStyle="1" w:styleId="BodyText25">
    <w:name w:val="Body Text 25"/>
    <w:basedOn w:val="Normal"/>
    <w:rsid w:val="00A32302"/>
    <w:pPr>
      <w:spacing w:line="360" w:lineRule="auto"/>
      <w:ind w:right="3260"/>
    </w:pPr>
    <w:rPr>
      <w:rFonts w:ascii="Arial" w:hAnsi="Arial"/>
    </w:rPr>
  </w:style>
  <w:style w:type="paragraph" w:customStyle="1" w:styleId="BodyText24">
    <w:name w:val="Body Text 24"/>
    <w:basedOn w:val="Normal"/>
    <w:rsid w:val="00A32302"/>
    <w:pPr>
      <w:spacing w:line="360" w:lineRule="auto"/>
      <w:ind w:right="1559"/>
    </w:pPr>
    <w:rPr>
      <w:rFonts w:ascii="Helvetica" w:hAnsi="Helvetica"/>
    </w:rPr>
  </w:style>
  <w:style w:type="paragraph" w:customStyle="1" w:styleId="BodyText31">
    <w:name w:val="Body Text 31"/>
    <w:basedOn w:val="Normal"/>
    <w:rsid w:val="00A32302"/>
    <w:pPr>
      <w:spacing w:line="360" w:lineRule="auto"/>
      <w:ind w:right="708"/>
    </w:pPr>
    <w:rPr>
      <w:rFonts w:ascii="Helvetica" w:hAnsi="Helvetica"/>
    </w:rPr>
  </w:style>
  <w:style w:type="paragraph" w:customStyle="1" w:styleId="BodyText23">
    <w:name w:val="Body Text 23"/>
    <w:basedOn w:val="Normal"/>
    <w:rsid w:val="00A32302"/>
    <w:pPr>
      <w:spacing w:line="360" w:lineRule="auto"/>
      <w:ind w:right="3827"/>
    </w:pPr>
    <w:rPr>
      <w:rFonts w:ascii="Helvetica" w:hAnsi="Helvetica"/>
    </w:rPr>
  </w:style>
  <w:style w:type="paragraph" w:customStyle="1" w:styleId="BodyText22">
    <w:name w:val="Body Text 22"/>
    <w:basedOn w:val="Normal"/>
    <w:rsid w:val="00A32302"/>
    <w:pPr>
      <w:spacing w:line="360" w:lineRule="auto"/>
      <w:ind w:right="2126"/>
    </w:pPr>
    <w:rPr>
      <w:rFonts w:ascii="Helvetica" w:hAnsi="Helvetica"/>
    </w:rPr>
  </w:style>
  <w:style w:type="paragraph" w:styleId="Subtitle">
    <w:name w:val="Subtitle"/>
    <w:basedOn w:val="Normal"/>
    <w:qFormat/>
    <w:rsid w:val="00A32302"/>
    <w:rPr>
      <w:rFonts w:ascii="Arial" w:hAnsi="Arial"/>
      <w:i/>
      <w:sz w:val="22"/>
    </w:rPr>
  </w:style>
  <w:style w:type="paragraph" w:customStyle="1" w:styleId="BodyText21">
    <w:name w:val="Body Text 21"/>
    <w:basedOn w:val="Normal"/>
    <w:rsid w:val="00A32302"/>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Textkörper 3 Zchn"/>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Textkörper 2 Zchn"/>
    <w:basedOn w:val="DefaultParagraphFont"/>
    <w:link w:val="BodyText2"/>
    <w:rsid w:val="008D7620"/>
  </w:style>
  <w:style w:type="character" w:customStyle="1" w:styleId="Heading6Char">
    <w:name w:val="Überschrift 6 Zchn"/>
    <w:link w:val="Heading6"/>
    <w:semiHidden/>
    <w:rsid w:val="00A46CA8"/>
    <w:rPr>
      <w:rFonts w:ascii="Calibri" w:eastAsia="Times New Roman" w:hAnsi="Calibri" w:cs="Times New Roman"/>
      <w:b/>
      <w:bCs/>
      <w:sz w:val="22"/>
      <w:szCs w:val="22"/>
    </w:rPr>
  </w:style>
  <w:style w:type="character" w:customStyle="1" w:styleId="Heading2Char">
    <w:name w:val="Überschrift 2 Zchn"/>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Anrede Zchn"/>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um Zchn"/>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kumentstruktur Zchn"/>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Signatur Zchn"/>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ntext Zchn"/>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Fuß/-Endnotenüberschrift Zchn"/>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ußnotentext Zchn"/>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Grußformel Zchn"/>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resse Zchn"/>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Vorformatiert Zchn"/>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ives Zitat Zchn"/>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Kommentartext Zchn"/>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Kommentarthema Zchn"/>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krotext Zchn"/>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Nachrichtenkopf Zchn"/>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Nur Text Zchn"/>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Textkörper-Einzug 2 Zchn"/>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Textkörper-Einzug 3 Zchn"/>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Textkörper Zchn"/>
    <w:link w:val="BodyText"/>
    <w:rsid w:val="007E44B2"/>
    <w:rPr>
      <w:rFonts w:ascii="Times" w:hAnsi="Times"/>
    </w:rPr>
  </w:style>
  <w:style w:type="character" w:customStyle="1" w:styleId="BodyTextFirstIndentChar">
    <w:name w:val="Textkörper-Erstzeileneinzug Zchn"/>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Textkörper-Zeileneinzug Zchn"/>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Textkörper-Erstzeileneinzug 2 Zchn"/>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el Zchn"/>
    <w:link w:val="Title"/>
    <w:rsid w:val="007E44B2"/>
    <w:rPr>
      <w:rFonts w:ascii="Cambria" w:eastAsia="Times New Roman" w:hAnsi="Cambria" w:cs="Times New Roman"/>
      <w:b/>
      <w:bCs/>
      <w:kern w:val="28"/>
      <w:sz w:val="32"/>
      <w:szCs w:val="32"/>
    </w:rPr>
  </w:style>
  <w:style w:type="character" w:customStyle="1" w:styleId="Heading3Char">
    <w:name w:val="Überschrift 3 Zchn"/>
    <w:link w:val="Heading3"/>
    <w:semiHidden/>
    <w:rsid w:val="007E44B2"/>
    <w:rPr>
      <w:rFonts w:ascii="Cambria" w:eastAsia="Times New Roman" w:hAnsi="Cambria" w:cs="Times New Roman"/>
      <w:b/>
      <w:bCs/>
      <w:sz w:val="26"/>
      <w:szCs w:val="26"/>
    </w:rPr>
  </w:style>
  <w:style w:type="character" w:customStyle="1" w:styleId="Heading4Char">
    <w:name w:val="Überschrift 4 Zchn"/>
    <w:link w:val="Heading4"/>
    <w:semiHidden/>
    <w:rsid w:val="007E44B2"/>
    <w:rPr>
      <w:rFonts w:ascii="Calibri" w:eastAsia="Times New Roman" w:hAnsi="Calibri" w:cs="Times New Roman"/>
      <w:b/>
      <w:bCs/>
      <w:sz w:val="28"/>
      <w:szCs w:val="28"/>
    </w:rPr>
  </w:style>
  <w:style w:type="character" w:customStyle="1" w:styleId="Heading5Char">
    <w:name w:val="Überschrift 5 Zchn"/>
    <w:link w:val="Heading5"/>
    <w:semiHidden/>
    <w:rsid w:val="007E44B2"/>
    <w:rPr>
      <w:rFonts w:ascii="Calibri" w:eastAsia="Times New Roman" w:hAnsi="Calibri" w:cs="Times New Roman"/>
      <w:b/>
      <w:bCs/>
      <w:i/>
      <w:iCs/>
      <w:sz w:val="26"/>
      <w:szCs w:val="26"/>
    </w:rPr>
  </w:style>
  <w:style w:type="character" w:customStyle="1" w:styleId="Heading7Char">
    <w:name w:val="Überschrift 7 Zchn"/>
    <w:link w:val="Heading7"/>
    <w:semiHidden/>
    <w:rsid w:val="007E44B2"/>
    <w:rPr>
      <w:rFonts w:ascii="Calibri" w:eastAsia="Times New Roman" w:hAnsi="Calibri" w:cs="Times New Roman"/>
      <w:sz w:val="24"/>
      <w:szCs w:val="24"/>
    </w:rPr>
  </w:style>
  <w:style w:type="character" w:customStyle="1" w:styleId="Heading8Char">
    <w:name w:val="Überschrift 8 Zchn"/>
    <w:link w:val="Heading8"/>
    <w:semiHidden/>
    <w:rsid w:val="007E44B2"/>
    <w:rPr>
      <w:rFonts w:ascii="Calibri" w:eastAsia="Times New Roman" w:hAnsi="Calibri" w:cs="Times New Roman"/>
      <w:i/>
      <w:iCs/>
      <w:sz w:val="24"/>
      <w:szCs w:val="24"/>
    </w:rPr>
  </w:style>
  <w:style w:type="character" w:customStyle="1" w:styleId="Heading9Char">
    <w:name w:val="Überschrift 9 Zchn"/>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Unterschrift Zchn"/>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Zitat Zchn"/>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1494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5</cp:revision>
  <cp:lastPrinted>2014-10-09T14:15:00Z</cp:lastPrinted>
  <dcterms:created xsi:type="dcterms:W3CDTF">2015-03-10T08:38:00Z</dcterms:created>
  <dcterms:modified xsi:type="dcterms:W3CDTF">2015-03-24T09:12:00Z</dcterms:modified>
</cp:coreProperties>
</file>